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CF1869" w:rsidRPr="005832AE" w14:paraId="4B228563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0A4BCCF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1AEC1370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6DB2790A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72DA6E2A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40C13313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4ED13672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65719C1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0663F5DE" w14:textId="77777777" w:rsidR="00CF1869" w:rsidRPr="005832AE" w:rsidRDefault="00CF1869" w:rsidP="00BB497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43DC036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7AE09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06720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1050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39D36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EE5C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73318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4007A6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722B9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5FF3A3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691B35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5A82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51C413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DC052A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BEE44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47CD8A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A4C98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D401D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F1869" w:rsidRPr="005832AE" w14:paraId="34B9EFB1" w14:textId="77777777" w:rsidTr="00BB4973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683BEA1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1735053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68153FC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123CB5B9" w14:textId="77777777" w:rsidR="00CF1869" w:rsidRPr="005832AE" w:rsidRDefault="001E583E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9" w:history="1">
              <w:r w:rsidR="00CF1869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3E143A6C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29120E43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C9C4899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5C2D1A7D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495E084C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771321D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9617779" w14:textId="77777777" w:rsidTr="00BB4973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299C2B0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3FCEC11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79D353F1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3B483FA9" w14:textId="77777777" w:rsidR="00CF1869" w:rsidRPr="00433BCA" w:rsidRDefault="001E583E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0" w:history="1">
              <w:r w:rsidR="00CF1869" w:rsidRPr="00E17A28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5DBEFAA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02A2C4B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A3EC412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B313260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5966806A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4C593FF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16F6EDCD" w14:textId="77777777" w:rsidR="00CF1869" w:rsidRPr="00433BCA" w:rsidRDefault="001E583E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CF1869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1A0D7E82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2BAFB1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070E6B2" w14:textId="77777777" w:rsidTr="00BB497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44F4BAE9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7BB3445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7520404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A95E43F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64EFAF4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2EFE36A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6982D67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2485" w:type="dxa"/>
          </w:tcPr>
          <w:p w14:paraId="5B6994FA" w14:textId="77777777" w:rsidR="00CF1869" w:rsidRPr="005832AE" w:rsidRDefault="001E583E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2" w:history="1">
              <w:r w:rsidR="00CF1869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7C85122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8178D56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18D30C1" w14:textId="77777777" w:rsidTr="00BB497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3623415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2974D26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tcW w:w="2796" w:type="dxa"/>
          </w:tcPr>
          <w:p w14:paraId="01B7E1C2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065C6F06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231BFEB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0407928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F49430C" w14:textId="77777777" w:rsidTr="00C6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09426EF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1EA64D3F" w14:textId="1704A515" w:rsidR="00CF1869" w:rsidRPr="005832AE" w:rsidRDefault="00C6238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5544B1EE">
              <w:rPr>
                <w:sz w:val="24"/>
                <w:szCs w:val="24"/>
              </w:rPr>
              <w:t xml:space="preserve">José Manuel Milla </w:t>
            </w:r>
            <w:proofErr w:type="spellStart"/>
            <w:r w:rsidRPr="5544B1EE">
              <w:rPr>
                <w:sz w:val="24"/>
                <w:szCs w:val="24"/>
              </w:rPr>
              <w:t>Fernandez</w:t>
            </w:r>
            <w:proofErr w:type="spellEnd"/>
          </w:p>
        </w:tc>
        <w:tc>
          <w:tcPr>
            <w:tcW w:w="2796" w:type="dxa"/>
          </w:tcPr>
          <w:p w14:paraId="6CEE1E5F" w14:textId="7777777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061018B7" w14:textId="7777777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3290D975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9F32116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8CE86" w14:textId="77777777" w:rsidR="00CF1869" w:rsidRPr="005832AE" w:rsidRDefault="00CF1869" w:rsidP="00CF186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CF1869" w:rsidRPr="005832AE" w14:paraId="33B48449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6C07D5D3" w14:textId="77777777" w:rsidR="00CF1869" w:rsidRPr="005832AE" w:rsidRDefault="00CF1869" w:rsidP="00BB4973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03A2F61E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1DC8971F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14:paraId="335A38E9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27460269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43D73FB9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15FEECC4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2F43A376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14:paraId="50E2AF85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74705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14:paraId="45075A9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2BB65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0471996" w14:textId="77777777" w:rsidTr="00BB497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6FCDE7C7" w14:textId="77777777" w:rsidR="00CF1869" w:rsidRDefault="00CF1869" w:rsidP="00BB4973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4941AF8F" w14:textId="13564DC1" w:rsidR="00CF1869" w:rsidRPr="005832AE" w:rsidRDefault="00C62389" w:rsidP="00BB4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2547" w:type="dxa"/>
          </w:tcPr>
          <w:p w14:paraId="77F8DAEF" w14:textId="3ED376D4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Conrado Alejandro Catalán Franco </w:t>
            </w:r>
          </w:p>
        </w:tc>
        <w:tc>
          <w:tcPr>
            <w:tcW w:w="3096" w:type="dxa"/>
          </w:tcPr>
          <w:p w14:paraId="20F408CC" w14:textId="77777777" w:rsidR="00CF1869" w:rsidRPr="00F26CE5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0" w:name="_Hlk128750374"/>
            <w:r w:rsidRPr="00F26CE5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 xml:space="preserve"> </w:t>
            </w:r>
            <w:r w:rsidRPr="00F26CE5">
              <w:rPr>
                <w:rFonts w:cstheme="minorHAnsi"/>
                <w:sz w:val="24"/>
              </w:rPr>
              <w:t>de Recepción y Seguimiento de Expedientes de Corrupción</w:t>
            </w:r>
            <w:r>
              <w:rPr>
                <w:rFonts w:cstheme="minorHAnsi"/>
                <w:sz w:val="24"/>
              </w:rPr>
              <w:t xml:space="preserve"> </w:t>
            </w:r>
            <w:bookmarkEnd w:id="0"/>
          </w:p>
        </w:tc>
        <w:tc>
          <w:tcPr>
            <w:tcW w:w="3641" w:type="dxa"/>
          </w:tcPr>
          <w:p w14:paraId="4D024B42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C0DF1F3" w14:textId="77777777" w:rsidR="00CF1869" w:rsidRPr="00433BCA" w:rsidRDefault="001E583E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3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14:paraId="6E07E259" w14:textId="77777777" w:rsidR="00CF1869" w:rsidRPr="00433BCA" w:rsidRDefault="001E583E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="00CF1869" w:rsidRPr="00D45B7B">
                <w:rPr>
                  <w:rStyle w:val="Hipervnculo"/>
                  <w:rFonts w:cstheme="minorHAnsi"/>
                  <w:sz w:val="24"/>
                </w:rPr>
                <w:t>ccatalan@cpcc.gob.gt</w:t>
              </w:r>
            </w:hyperlink>
          </w:p>
        </w:tc>
        <w:tc>
          <w:tcPr>
            <w:tcW w:w="2248" w:type="dxa"/>
            <w:vMerge/>
          </w:tcPr>
          <w:p w14:paraId="3F835FE7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2E02E63A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5ED616D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02AD5328" w14:textId="016BD407" w:rsidR="00CF1869" w:rsidRPr="005832AE" w:rsidRDefault="00C62389" w:rsidP="00BB4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4E5BD9D5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34C091FB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14:paraId="5AAD0D3E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E1F32B" w14:textId="77777777" w:rsidR="00CF1869" w:rsidRPr="00433BCA" w:rsidRDefault="001E583E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663A84D2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E06621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7B8AB00" w14:textId="77777777" w:rsidTr="00BB4973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EBF4313" w14:textId="606EB1D5" w:rsidR="00CF1869" w:rsidRPr="00A54D4D" w:rsidRDefault="00C62389" w:rsidP="00BB4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0A7D1DC0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3096" w:type="dxa"/>
          </w:tcPr>
          <w:p w14:paraId="7CEB0D50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</w:tc>
        <w:tc>
          <w:tcPr>
            <w:tcW w:w="3641" w:type="dxa"/>
          </w:tcPr>
          <w:p w14:paraId="606AA99A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6F95661" w14:textId="77777777" w:rsidR="00CF1869" w:rsidRPr="009B7240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248" w:type="dxa"/>
            <w:vMerge/>
          </w:tcPr>
          <w:p w14:paraId="5673B47C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2FDFCC9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69052BD4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4284F94A" w14:textId="612D2805" w:rsidR="00CF1869" w:rsidRDefault="00C62389" w:rsidP="00BB4973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025C610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</w:tc>
        <w:tc>
          <w:tcPr>
            <w:tcW w:w="3096" w:type="dxa"/>
          </w:tcPr>
          <w:p w14:paraId="2D02240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41" w:type="dxa"/>
          </w:tcPr>
          <w:p w14:paraId="462CF105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5271A71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248" w:type="dxa"/>
            <w:vMerge/>
          </w:tcPr>
          <w:p w14:paraId="082E41C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719E829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66F54C9" w14:textId="77777777" w:rsidR="00CF1869" w:rsidRPr="005832AE" w:rsidRDefault="00CF1869" w:rsidP="00CF186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CF1869" w:rsidRPr="005832AE" w14:paraId="75045F35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81464A7" w14:textId="77777777" w:rsidR="00CF1869" w:rsidRPr="005832AE" w:rsidRDefault="00CF1869" w:rsidP="00BB4973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41665F5E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0F656701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402D3A46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22217004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77D30219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7E8132D0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43C56446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06A49A3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BBE53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55A7F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1A0DCC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FF4C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AE031B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B9FEF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7759F8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C34BE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6A4370F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52DA8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972CFC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A5B09E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75548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394CB6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40B176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E509C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0B518B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35D03159" w14:textId="77777777" w:rsidTr="00BB4973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8740B6" w14:textId="317302F4" w:rsidR="00CF1869" w:rsidRPr="005832AE" w:rsidRDefault="00C62389" w:rsidP="00BB4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11</w:t>
            </w:r>
          </w:p>
        </w:tc>
        <w:tc>
          <w:tcPr>
            <w:tcW w:w="2917" w:type="dxa"/>
          </w:tcPr>
          <w:p w14:paraId="08CA565E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" w:name="_Hlk128750471"/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bookmarkEnd w:id="1"/>
          <w:p w14:paraId="55601C3A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09" w:type="dxa"/>
          </w:tcPr>
          <w:p w14:paraId="6327D33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2" w:name="_Hlk128750496"/>
            <w:r w:rsidRPr="005832AE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  <w:bookmarkEnd w:id="2"/>
          </w:p>
        </w:tc>
        <w:tc>
          <w:tcPr>
            <w:tcW w:w="3182" w:type="dxa"/>
          </w:tcPr>
          <w:p w14:paraId="09DF696F" w14:textId="77777777" w:rsidR="00CF1869" w:rsidRPr="00690A6F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ADC897C" w14:textId="77777777" w:rsidR="00CF1869" w:rsidRPr="00433BCA" w:rsidRDefault="001E583E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CF1869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84" w:type="dxa"/>
            <w:vMerge/>
          </w:tcPr>
          <w:p w14:paraId="599342CC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01766368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26C861CF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F01EF64" w14:textId="404DE940" w:rsidR="00CF1869" w:rsidRPr="002564D2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7" w:type="dxa"/>
          </w:tcPr>
          <w:p w14:paraId="584975EA" w14:textId="77777777" w:rsidR="00CF1869" w:rsidRPr="002564D2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Ispache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153D80C1" w14:textId="77777777" w:rsidR="00CF1869" w:rsidRPr="00434F26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182" w:type="dxa"/>
          </w:tcPr>
          <w:p w14:paraId="7381316B" w14:textId="77777777" w:rsidR="00CF1869" w:rsidRPr="00690A6F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484" w:type="dxa"/>
            <w:vMerge/>
          </w:tcPr>
          <w:p w14:paraId="3E51D6C0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64A8476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763D30C" w14:textId="77777777" w:rsidTr="00BB4973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05D13CB" w14:textId="66ECA6F1" w:rsidR="00CF1869" w:rsidRPr="005832AE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7" w:type="dxa"/>
          </w:tcPr>
          <w:p w14:paraId="3DCD4B8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7D772C2" w14:textId="77777777" w:rsidR="00CF1869" w:rsidRPr="00F26CE5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6F5A217D" w14:textId="77777777" w:rsidR="00CF1869" w:rsidRPr="00F26CE5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6FC3AE45" w14:textId="77777777" w:rsidR="00CF1869" w:rsidRPr="00690A6F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10182A1" w14:textId="77777777" w:rsidR="00CF1869" w:rsidRPr="00433BCA" w:rsidRDefault="001E583E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CF1869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71FD342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19C78C7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C74DCE3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BA440D5" w14:textId="1B34326F" w:rsidR="00CF1869" w:rsidRPr="005832AE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7" w:type="dxa"/>
          </w:tcPr>
          <w:p w14:paraId="1758248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7E910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318EC40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4D027457" w14:textId="77777777" w:rsidR="00CF1869" w:rsidRPr="00690A6F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23611DB" w14:textId="77777777" w:rsidR="00CF1869" w:rsidRPr="00433BCA" w:rsidRDefault="001E583E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CF1869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484" w:type="dxa"/>
            <w:vMerge/>
          </w:tcPr>
          <w:p w14:paraId="1F58001D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0E090E4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A4A9AF2" w14:textId="77777777" w:rsidR="00CF1869" w:rsidRPr="0029676D" w:rsidRDefault="00CF1869" w:rsidP="00CF186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CF1869" w:rsidRPr="005832AE" w14:paraId="5D9A7637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2735BF" w14:textId="77777777" w:rsidR="00CF1869" w:rsidRPr="005832AE" w:rsidRDefault="00CF1869" w:rsidP="00BB4973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4A458F5E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6999DEB7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4F01FCF4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1A51FAC1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560D76FC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A8A53A8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09B5FF90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2619FA2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E5E8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9DD31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B6DB1C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00BA4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F63DD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AEF5A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54123F3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0FE21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6186A4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7705D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27CEC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34F26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43225E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08379C1" w14:textId="77777777" w:rsidTr="00BB4973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7B80FE5" w14:textId="0869B956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 w:rsidR="00C62389">
              <w:rPr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14:paraId="6B46C96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3" w:name="_Hlk128750546"/>
            <w:r w:rsidRPr="005832AE">
              <w:rPr>
                <w:rFonts w:cstheme="minorHAnsi"/>
                <w:sz w:val="24"/>
              </w:rPr>
              <w:t>Licenciado Edgar Estuardo Borrayo Aldana</w:t>
            </w:r>
            <w:bookmarkEnd w:id="3"/>
          </w:p>
        </w:tc>
        <w:tc>
          <w:tcPr>
            <w:tcW w:w="3197" w:type="dxa"/>
          </w:tcPr>
          <w:p w14:paraId="15A9BFDA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4" w:name="_Hlk128750558"/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bookmarkEnd w:id="4"/>
          <w:p w14:paraId="2C31C7A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0CC5AAD0" w14:textId="77777777" w:rsidR="00CF1869" w:rsidRPr="00690A6F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636B02D" w14:textId="77777777" w:rsidR="00CF1869" w:rsidRPr="00433BCA" w:rsidRDefault="001E583E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CF1869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4B11742E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7A2EDA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B30FB79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E2BE8D" w14:textId="6FE1BCEB" w:rsidR="00CF1869" w:rsidRPr="00ED1F42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 w:rsidR="00C62389">
              <w:rPr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14:paraId="2BB4EE1B" w14:textId="77777777" w:rsidR="00CF1869" w:rsidRDefault="00CF1869" w:rsidP="00BB49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Licenciado Juvell Stuardo de León de Paz</w:t>
            </w:r>
          </w:p>
        </w:tc>
        <w:tc>
          <w:tcPr>
            <w:tcW w:w="3197" w:type="dxa"/>
          </w:tcPr>
          <w:p w14:paraId="571F5534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68148C1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74F7D9C" w14:textId="2E8C0F79" w:rsidR="00CF1869" w:rsidRPr="00690A6F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</w:t>
            </w:r>
            <w:r w:rsidR="00682995">
              <w:rPr>
                <w:rStyle w:val="Hipervnculo"/>
                <w:rFonts w:cstheme="minorHAnsi"/>
                <w:sz w:val="24"/>
              </w:rPr>
              <w:t>t</w:t>
            </w:r>
            <w:bookmarkStart w:id="5" w:name="_GoBack"/>
            <w:bookmarkEnd w:id="5"/>
          </w:p>
        </w:tc>
        <w:tc>
          <w:tcPr>
            <w:tcW w:w="2313" w:type="dxa"/>
            <w:vMerge/>
          </w:tcPr>
          <w:p w14:paraId="3F92C468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C8591A2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2AA490F" w14:textId="77777777" w:rsidTr="00BB4973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2C221C" w14:textId="7CA38FBB" w:rsidR="00CF1869" w:rsidRPr="00ED1F42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2" w:type="dxa"/>
          </w:tcPr>
          <w:p w14:paraId="652534C8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Licenciado Julio Enrique Pérez Jalles</w:t>
            </w:r>
          </w:p>
        </w:tc>
        <w:tc>
          <w:tcPr>
            <w:tcW w:w="3197" w:type="dxa"/>
          </w:tcPr>
          <w:p w14:paraId="5F66C7BA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05091A11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939BC71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313" w:type="dxa"/>
            <w:vMerge/>
          </w:tcPr>
          <w:p w14:paraId="46FF12B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27DE440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9BAF37B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C1AE2D" w14:textId="1043FE74" w:rsidR="00CF1869" w:rsidRPr="00ED1F42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2" w:type="dxa"/>
          </w:tcPr>
          <w:p w14:paraId="6643B336" w14:textId="77777777" w:rsidR="00CF1869" w:rsidRDefault="00CF1869" w:rsidP="00BB49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Leslie Alejandra Mérida Mazariegos de Flores </w:t>
            </w:r>
          </w:p>
        </w:tc>
        <w:tc>
          <w:tcPr>
            <w:tcW w:w="3197" w:type="dxa"/>
          </w:tcPr>
          <w:p w14:paraId="4E3F07AB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814" w:type="dxa"/>
          </w:tcPr>
          <w:p w14:paraId="6315F7EC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CD4F98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313" w:type="dxa"/>
            <w:vMerge/>
          </w:tcPr>
          <w:p w14:paraId="7176170B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5A5F011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28731B4" w14:textId="77777777" w:rsidTr="00BB4973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1B7AC4" w14:textId="35C113FD" w:rsidR="00CF1869" w:rsidRPr="005832AE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2" w:type="dxa"/>
          </w:tcPr>
          <w:p w14:paraId="0D419D2E" w14:textId="77777777" w:rsidR="00CF1869" w:rsidRPr="00F26CE5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Andrea </w:t>
            </w:r>
            <w:proofErr w:type="spellStart"/>
            <w:r>
              <w:rPr>
                <w:rFonts w:cstheme="minorHAnsi"/>
                <w:sz w:val="24"/>
              </w:rPr>
              <w:t>Guisselle</w:t>
            </w:r>
            <w:proofErr w:type="spellEnd"/>
            <w:r>
              <w:rPr>
                <w:rFonts w:cstheme="minorHAnsi"/>
                <w:sz w:val="24"/>
              </w:rPr>
              <w:t xml:space="preserve"> Hernández Flores</w:t>
            </w:r>
          </w:p>
        </w:tc>
        <w:tc>
          <w:tcPr>
            <w:tcW w:w="3197" w:type="dxa"/>
          </w:tcPr>
          <w:p w14:paraId="2937975F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54B6F10D" w14:textId="77777777" w:rsidR="00CF1869" w:rsidRPr="00690A6F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94A5BE3" w14:textId="77777777" w:rsidR="00CF1869" w:rsidRPr="00433BCA" w:rsidRDefault="001E583E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CF1869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313" w:type="dxa"/>
            <w:vMerge/>
          </w:tcPr>
          <w:p w14:paraId="04B3D6F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24B018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78A71B3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CF1869" w:rsidRPr="005832AE" w14:paraId="351D7D6B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538D06B" w14:textId="77777777" w:rsidR="00CF1869" w:rsidRPr="005832AE" w:rsidRDefault="00CF1869" w:rsidP="00BB4973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FA08465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3C03E345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7C3299F7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3C499902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6E7FBA5D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CF1869" w:rsidRPr="005832AE" w14:paraId="4A460864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4761409F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</w:tc>
        <w:tc>
          <w:tcPr>
            <w:tcW w:w="2594" w:type="dxa"/>
            <w:vMerge w:val="restart"/>
          </w:tcPr>
          <w:p w14:paraId="78F8E9E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03324F5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1D883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8FFB58C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47E9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DA6D8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A8D718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5081B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14:paraId="158D4D0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tcW w:w="1776" w:type="dxa"/>
            <w:vMerge w:val="restart"/>
          </w:tcPr>
          <w:p w14:paraId="68D1EA6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1B375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277D25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F8BB2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3172CE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0E314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859F4D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3D2876" w14:textId="77777777" w:rsidR="00CF1869" w:rsidRPr="005360EC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1308DC2" w14:textId="77777777" w:rsidTr="00BB497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BBCAFC7" w14:textId="77777777" w:rsidR="00CF1869" w:rsidRDefault="00CF1869" w:rsidP="00BB4973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0B06220" w14:textId="25BDC2E3" w:rsidR="00CF1869" w:rsidRPr="00D4255E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5" w:type="dxa"/>
            <w:vAlign w:val="center"/>
          </w:tcPr>
          <w:p w14:paraId="59B130C7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6" w:name="_Hlk128750574"/>
            <w:r w:rsidRPr="005832AE">
              <w:rPr>
                <w:rFonts w:cstheme="minorHAnsi"/>
                <w:sz w:val="24"/>
              </w:rPr>
              <w:t>Licenciado José Daniel Bolaños Barranco</w:t>
            </w:r>
            <w:r>
              <w:rPr>
                <w:rFonts w:cstheme="minorHAnsi"/>
                <w:sz w:val="24"/>
              </w:rPr>
              <w:t xml:space="preserve">  </w:t>
            </w:r>
            <w:bookmarkEnd w:id="6"/>
          </w:p>
        </w:tc>
        <w:tc>
          <w:tcPr>
            <w:tcW w:w="2960" w:type="dxa"/>
          </w:tcPr>
          <w:p w14:paraId="7DA9233F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BA29B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7" w:name="_Hlk128750589"/>
            <w:r>
              <w:rPr>
                <w:rFonts w:cstheme="minorHAnsi"/>
                <w:sz w:val="24"/>
              </w:rPr>
              <w:t xml:space="preserve">Director de Análisis de Procedimientos Administrativos </w:t>
            </w:r>
            <w:bookmarkEnd w:id="7"/>
          </w:p>
        </w:tc>
        <w:tc>
          <w:tcPr>
            <w:tcW w:w="3031" w:type="dxa"/>
          </w:tcPr>
          <w:p w14:paraId="6CE00941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9CFFB65" w14:textId="77777777" w:rsidR="00CF1869" w:rsidRPr="009817AA" w:rsidRDefault="001E583E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CF1869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6AEC4A66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5EF1CCD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7F0AC232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EBB2889" w14:textId="668A0E2E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62389"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6D0F008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946FD8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Jennifer Mishell Quiñonez Icute</w:t>
            </w:r>
          </w:p>
          <w:p w14:paraId="209396D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0ED38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28D5D3F0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30554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Análisis de Procedimientos Administrativos</w:t>
            </w:r>
          </w:p>
        </w:tc>
        <w:tc>
          <w:tcPr>
            <w:tcW w:w="3031" w:type="dxa"/>
            <w:vAlign w:val="center"/>
          </w:tcPr>
          <w:p w14:paraId="0F43B23A" w14:textId="77777777" w:rsidR="00CF1869" w:rsidRPr="00433BCA" w:rsidRDefault="001E583E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CF1869" w:rsidRPr="00A05F80">
                <w:rPr>
                  <w:rStyle w:val="Hipervnculo"/>
                  <w:rFonts w:cstheme="minorHAnsi"/>
                  <w:sz w:val="24"/>
                </w:rPr>
                <w:t>jquinonez@cpcc.gob.gt</w:t>
              </w:r>
            </w:hyperlink>
          </w:p>
        </w:tc>
        <w:tc>
          <w:tcPr>
            <w:tcW w:w="2594" w:type="dxa"/>
            <w:vMerge/>
          </w:tcPr>
          <w:p w14:paraId="3319081A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6258ADA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D4DE777" w14:textId="77777777" w:rsidTr="00BB4973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5AC8F2E5" w14:textId="448CC53C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62389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14:paraId="6A1B2969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108267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27677A6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47D01BE9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B869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3031" w:type="dxa"/>
            <w:vAlign w:val="center"/>
          </w:tcPr>
          <w:p w14:paraId="3BF763F7" w14:textId="77777777" w:rsidR="00CF1869" w:rsidRPr="00433BCA" w:rsidRDefault="001E583E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="00CF1869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1CC2C00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764E1A25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65D0610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20B59AF9" w14:textId="6974D837" w:rsidR="00CF1869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62389">
              <w:rPr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14:paraId="7206F4A8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Gonzalez </w:t>
            </w:r>
          </w:p>
        </w:tc>
        <w:tc>
          <w:tcPr>
            <w:tcW w:w="2960" w:type="dxa"/>
          </w:tcPr>
          <w:p w14:paraId="0FE4C5B3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tcW w:w="3031" w:type="dxa"/>
            <w:vAlign w:val="center"/>
          </w:tcPr>
          <w:p w14:paraId="56811075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594" w:type="dxa"/>
            <w:vMerge/>
          </w:tcPr>
          <w:p w14:paraId="30614DB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1FEE5C70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7A2B32C" w14:textId="77777777" w:rsidTr="00BB4973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09BE5155" w14:textId="4DA8A39D" w:rsidR="00CF1869" w:rsidRPr="5544B1EE" w:rsidRDefault="00CF186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2389">
              <w:rPr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14:paraId="6542E239" w14:textId="050B2420" w:rsidR="00CF1869" w:rsidRDefault="00D170CF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r w:rsidR="00CF1869">
              <w:rPr>
                <w:rFonts w:cstheme="minorHAnsi"/>
                <w:sz w:val="24"/>
              </w:rPr>
              <w:t xml:space="preserve">Geovani Javier Avendaño Maldonado </w:t>
            </w:r>
          </w:p>
        </w:tc>
        <w:tc>
          <w:tcPr>
            <w:tcW w:w="2960" w:type="dxa"/>
          </w:tcPr>
          <w:p w14:paraId="51ED9553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B810F1">
              <w:rPr>
                <w:rFonts w:cstheme="minorHAnsi"/>
                <w:sz w:val="24"/>
              </w:rPr>
              <w:t>Jefe Departamento de Análisis Legal</w:t>
            </w:r>
          </w:p>
        </w:tc>
        <w:tc>
          <w:tcPr>
            <w:tcW w:w="3031" w:type="dxa"/>
            <w:vAlign w:val="center"/>
          </w:tcPr>
          <w:p w14:paraId="22866B38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gavendano@cpcc.gob.gt</w:t>
            </w:r>
          </w:p>
        </w:tc>
        <w:tc>
          <w:tcPr>
            <w:tcW w:w="2594" w:type="dxa"/>
            <w:vMerge/>
          </w:tcPr>
          <w:p w14:paraId="19CC038F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2B151FA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7C0602C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CF1869" w:rsidRPr="005832AE" w14:paraId="3F5DF804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652E0" w14:textId="77777777" w:rsidR="00CF1869" w:rsidRPr="005832AE" w:rsidRDefault="00CF1869" w:rsidP="00BB4973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31161B84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82A5D03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4C3F0F8F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2A44C821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2BBE5209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54CEF483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130075A4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13ADD34C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8FBF5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AD017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1E124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B0757A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97A60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C868A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63A4E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77BA5B2E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48DA1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E27672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E6DD0F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BB8D0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F8E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6008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F1869" w:rsidRPr="005832AE" w14:paraId="09E65BF6" w14:textId="77777777" w:rsidTr="00BB4973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872BA5" w14:textId="52518C28" w:rsidR="00CF1869" w:rsidRPr="005832AE" w:rsidRDefault="00C62389" w:rsidP="00BB4973">
            <w:pPr>
              <w:jc w:val="center"/>
              <w:rPr>
                <w:sz w:val="24"/>
                <w:szCs w:val="24"/>
              </w:rPr>
            </w:pPr>
            <w:bookmarkStart w:id="8" w:name="_Hlk128750628"/>
            <w:r>
              <w:rPr>
                <w:sz w:val="24"/>
                <w:szCs w:val="24"/>
              </w:rPr>
              <w:t>25</w:t>
            </w:r>
          </w:p>
        </w:tc>
        <w:tc>
          <w:tcPr>
            <w:tcW w:w="2782" w:type="dxa"/>
          </w:tcPr>
          <w:p w14:paraId="36A21B8E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07DC6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9" w:name="_Hlk128750608"/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bookmarkEnd w:id="9"/>
          <w:p w14:paraId="3C9FD9C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5B735AA6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696F96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2EEAD32A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B3CDE6" w14:textId="77777777" w:rsidR="00CF1869" w:rsidRPr="00433BCA" w:rsidRDefault="001E583E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="00CF1869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69EEA9A6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03EF2EE3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bookmarkEnd w:id="8"/>
      <w:tr w:rsidR="00CF1869" w:rsidRPr="005832AE" w14:paraId="7732B7ED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62A742" w14:textId="07079675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62389">
              <w:rPr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14:paraId="14B78657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A978A4" w14:textId="77777777" w:rsidR="00CF1869" w:rsidRPr="00B47EB7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03861EE6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5BFF92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del Departamento de Observancia de la Información Pública</w:t>
            </w:r>
          </w:p>
          <w:p w14:paraId="23686FB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789273A1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56AD184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sdelcid@cpcc.gob.gt</w:t>
            </w:r>
          </w:p>
        </w:tc>
        <w:tc>
          <w:tcPr>
            <w:tcW w:w="2399" w:type="dxa"/>
            <w:vMerge/>
          </w:tcPr>
          <w:p w14:paraId="0DF46955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74799414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FC5EAC3" w14:textId="77777777" w:rsidTr="00BB4973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C6F841" w14:textId="77F3A2C3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62389">
              <w:rPr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14:paraId="3F2ECAE0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29D78F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Licenciada Nancy Patricia Taracena Rodríguez de Tello</w:t>
            </w:r>
          </w:p>
        </w:tc>
        <w:tc>
          <w:tcPr>
            <w:tcW w:w="3205" w:type="dxa"/>
          </w:tcPr>
          <w:p w14:paraId="3D3F36CE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265CF8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Jefe de Departamento de Verificación de Rendición de Cuenta</w:t>
            </w:r>
          </w:p>
        </w:tc>
        <w:tc>
          <w:tcPr>
            <w:tcW w:w="2845" w:type="dxa"/>
          </w:tcPr>
          <w:p w14:paraId="03C97D20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3D1DEBC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399" w:type="dxa"/>
            <w:vMerge/>
          </w:tcPr>
          <w:p w14:paraId="055AAF4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30346F6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2BEC119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CC18CD" w14:textId="26CE1531" w:rsidR="00CF1869" w:rsidRPr="00B47EB7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62389">
              <w:rPr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14:paraId="6EE058C5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BA77C7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Pr="005832AE">
              <w:rPr>
                <w:rFonts w:cstheme="minorHAnsi"/>
                <w:sz w:val="24"/>
              </w:rPr>
              <w:t>icenciada Johana Jazmín Escobar Arévalo</w:t>
            </w:r>
          </w:p>
          <w:p w14:paraId="1F91CAA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18862B" w14:textId="77777777" w:rsidR="00CF1869" w:rsidRPr="00B47EB7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tcW w:w="3205" w:type="dxa"/>
          </w:tcPr>
          <w:p w14:paraId="42DFF21E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584237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68F0FF3C" w14:textId="77777777" w:rsidR="00CF1869" w:rsidRPr="009817A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07C970A" w14:textId="77777777" w:rsidR="00CF1869" w:rsidRPr="009817AA" w:rsidRDefault="001E583E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="00CF1869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46BAFFD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EF6F26C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02A7D5" w14:textId="77777777" w:rsidR="00CF1869" w:rsidRPr="005832AE" w:rsidRDefault="00CF1869" w:rsidP="00CF1869">
      <w:pPr>
        <w:rPr>
          <w:rFonts w:cstheme="minorHAnsi"/>
          <w:sz w:val="28"/>
        </w:rPr>
      </w:pPr>
    </w:p>
    <w:p w14:paraId="0FED88B9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CF1869" w:rsidRPr="005832AE" w14:paraId="3F9E5FC9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6A2DBBA" w14:textId="77777777" w:rsidR="00CF1869" w:rsidRPr="005832AE" w:rsidRDefault="00CF1869" w:rsidP="00BB4973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0D44317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A1E9EFF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03C68E15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73456F67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49CFAFF6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7A6ADE52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9CD7FAE" w14:textId="77777777" w:rsidR="00CF1869" w:rsidRPr="005832AE" w:rsidRDefault="00CF1869" w:rsidP="00BB4973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1BA81200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C7510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7C813E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76D92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7483E8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F5289B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23AD8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C5118C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413F0B3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9E114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09918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20E5D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1E8EB2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552CD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A5F65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E8575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516A1319" w14:textId="77777777" w:rsidTr="00BB4973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0DFE174" w14:textId="190C5D40" w:rsidR="00CF1869" w:rsidRPr="00433BCA" w:rsidRDefault="00CF1869" w:rsidP="00BB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62389">
              <w:rPr>
                <w:sz w:val="24"/>
                <w:szCs w:val="24"/>
              </w:rPr>
              <w:t>29</w:t>
            </w:r>
          </w:p>
        </w:tc>
        <w:tc>
          <w:tcPr>
            <w:tcW w:w="3122" w:type="dxa"/>
          </w:tcPr>
          <w:p w14:paraId="57D90E1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CFF2276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22D9DDFD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1B25F393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FE1EE1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8" w:type="dxa"/>
          </w:tcPr>
          <w:p w14:paraId="44F3545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5F83738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429" w:type="dxa"/>
            <w:vMerge/>
          </w:tcPr>
          <w:p w14:paraId="5E6B4B7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553AF231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B9B0EA3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D6B82FE" w14:textId="73FBC6EB" w:rsidR="00CF1869" w:rsidRPr="005832AE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22" w:type="dxa"/>
          </w:tcPr>
          <w:p w14:paraId="508D2D1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082EC3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7BF6D364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47189A64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2998" w:type="dxa"/>
          </w:tcPr>
          <w:p w14:paraId="15E7B9EF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5D4C3DD" w14:textId="77777777" w:rsidR="00CF1869" w:rsidRPr="00433BCA" w:rsidRDefault="001E583E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CF1869"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7E6ADE68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4E335F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8485017" w14:textId="77777777" w:rsidTr="00BB497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068D7A5B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7C9BA156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79896DDA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4FDE899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9353AA0" w14:textId="4D3AA657" w:rsidR="00CF1869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C62389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14:paraId="0A16F5C7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DF8B44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Solis </w:t>
            </w:r>
          </w:p>
          <w:p w14:paraId="73EE7D7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1F509FFE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1691B0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998" w:type="dxa"/>
          </w:tcPr>
          <w:p w14:paraId="43DFF28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687DAA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429" w:type="dxa"/>
            <w:vMerge/>
          </w:tcPr>
          <w:p w14:paraId="20A99AF5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5AA655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4A85278" w14:textId="77777777" w:rsidTr="00BB4973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BD103B1" w14:textId="1832ED29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C62389">
              <w:rPr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14:paraId="4C879825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8E4A8D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472D50E9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85E592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1BC4CD3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8023D4D" w14:textId="77777777" w:rsidR="00CF1869" w:rsidRPr="00433BCA" w:rsidRDefault="001E583E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="00CF1869"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429" w:type="dxa"/>
            <w:vMerge/>
          </w:tcPr>
          <w:p w14:paraId="38F6B041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AD47C10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870ABB8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CF1869" w:rsidRPr="005832AE" w14:paraId="546663F4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578A1DD" w14:textId="77777777" w:rsidR="00CF1869" w:rsidRPr="005832AE" w:rsidRDefault="00CF1869" w:rsidP="00BB4973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4FE6640A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5498BBC8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0268D3EF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0A9716FF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6159FDB1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40A3B326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77157170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0CADC1D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0F1003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A2D61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FAFC9A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B98E9E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A101BD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CC8E4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BBCE5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0A7B6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2BF81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36D8E7D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41FA8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7FA2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112FFC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6AB0FD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14969B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E270BA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0B8728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4CDF7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260BE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104E4896" w14:textId="77777777" w:rsidTr="00BB4973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631C99E9" w14:textId="2CBB8FDC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C62389">
              <w:rPr>
                <w:sz w:val="24"/>
                <w:szCs w:val="24"/>
              </w:rPr>
              <w:t>3</w:t>
            </w:r>
          </w:p>
        </w:tc>
        <w:tc>
          <w:tcPr>
            <w:tcW w:w="3484" w:type="dxa"/>
          </w:tcPr>
          <w:p w14:paraId="5B496911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50A0D2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0" w:name="_Hlk128750699"/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Racancoj </w:t>
            </w:r>
            <w:bookmarkEnd w:id="10"/>
          </w:p>
        </w:tc>
        <w:tc>
          <w:tcPr>
            <w:tcW w:w="3221" w:type="dxa"/>
          </w:tcPr>
          <w:p w14:paraId="7236647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</w:r>
            <w:bookmarkStart w:id="11" w:name="_Hlk128750709"/>
            <w:r>
              <w:rPr>
                <w:rFonts w:cstheme="minorHAnsi"/>
                <w:sz w:val="24"/>
              </w:rPr>
              <w:t>Directora</w:t>
            </w:r>
            <w:r w:rsidRPr="005832AE">
              <w:rPr>
                <w:rFonts w:cstheme="minorHAnsi"/>
                <w:sz w:val="24"/>
              </w:rPr>
              <w:t xml:space="preserve"> de Comunicación Social</w:t>
            </w:r>
            <w:bookmarkEnd w:id="11"/>
            <w:r>
              <w:rPr>
                <w:rFonts w:cstheme="minorHAnsi"/>
                <w:sz w:val="24"/>
              </w:rPr>
              <w:br/>
            </w:r>
          </w:p>
        </w:tc>
        <w:tc>
          <w:tcPr>
            <w:tcW w:w="2719" w:type="dxa"/>
          </w:tcPr>
          <w:p w14:paraId="2BBA0533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A663DB0" w14:textId="77777777" w:rsidR="00CF1869" w:rsidRPr="009817A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232" w:type="dxa"/>
            <w:vMerge/>
          </w:tcPr>
          <w:p w14:paraId="5F59395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CF9A57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D129016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2643615C" w14:textId="10B0FE42" w:rsidR="00CF1869" w:rsidRPr="5544B1EE" w:rsidRDefault="00CF186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2389">
              <w:rPr>
                <w:sz w:val="24"/>
                <w:szCs w:val="24"/>
              </w:rPr>
              <w:t>4</w:t>
            </w:r>
          </w:p>
        </w:tc>
        <w:tc>
          <w:tcPr>
            <w:tcW w:w="3484" w:type="dxa"/>
          </w:tcPr>
          <w:p w14:paraId="01FAC91D" w14:textId="13ED0BD1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Cesia Dayanara García Mendoza </w:t>
            </w:r>
          </w:p>
        </w:tc>
        <w:tc>
          <w:tcPr>
            <w:tcW w:w="3221" w:type="dxa"/>
          </w:tcPr>
          <w:p w14:paraId="0D0203F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Comunicación Social</w:t>
            </w:r>
          </w:p>
        </w:tc>
        <w:tc>
          <w:tcPr>
            <w:tcW w:w="2719" w:type="dxa"/>
          </w:tcPr>
          <w:p w14:paraId="215F4845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cgarcia@cpcc.gob.gt</w:t>
            </w:r>
          </w:p>
        </w:tc>
        <w:tc>
          <w:tcPr>
            <w:tcW w:w="2232" w:type="dxa"/>
            <w:vMerge/>
          </w:tcPr>
          <w:p w14:paraId="5F643D3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38E81B4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2D50292" w14:textId="77777777" w:rsidTr="00BB4973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3C2E7096" w14:textId="77777777" w:rsidR="00CF1869" w:rsidRPr="005832AE" w:rsidRDefault="00CF1869" w:rsidP="00BB4973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5CA2071A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EF75DC4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9DABE0E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40D050C3" w14:textId="60AF9716" w:rsidR="00CF1869" w:rsidRPr="5544B1EE" w:rsidRDefault="00CF186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2389">
              <w:rPr>
                <w:sz w:val="24"/>
                <w:szCs w:val="24"/>
              </w:rPr>
              <w:t>5</w:t>
            </w:r>
          </w:p>
        </w:tc>
        <w:tc>
          <w:tcPr>
            <w:tcW w:w="3484" w:type="dxa"/>
          </w:tcPr>
          <w:p w14:paraId="12B72BC0" w14:textId="4B440361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2" w:name="_Hlk128750661"/>
            <w:r>
              <w:rPr>
                <w:rFonts w:cstheme="minorHAnsi"/>
                <w:sz w:val="24"/>
              </w:rPr>
              <w:t xml:space="preserve">Licenciada Andrea Domenika Fernández Rodríguez </w:t>
            </w:r>
            <w:bookmarkEnd w:id="12"/>
          </w:p>
        </w:tc>
        <w:tc>
          <w:tcPr>
            <w:tcW w:w="3221" w:type="dxa"/>
          </w:tcPr>
          <w:p w14:paraId="1816263D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3" w:name="_Hlk128750683"/>
            <w:r>
              <w:rPr>
                <w:rFonts w:cstheme="minorHAnsi"/>
                <w:sz w:val="24"/>
              </w:rPr>
              <w:t>Directora de Gestión Internacional</w:t>
            </w:r>
            <w:bookmarkEnd w:id="13"/>
          </w:p>
        </w:tc>
        <w:tc>
          <w:tcPr>
            <w:tcW w:w="2719" w:type="dxa"/>
          </w:tcPr>
          <w:p w14:paraId="24C5C28F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afernandez@cpcc.gob.gt</w:t>
            </w:r>
          </w:p>
        </w:tc>
        <w:tc>
          <w:tcPr>
            <w:tcW w:w="2232" w:type="dxa"/>
            <w:vMerge/>
          </w:tcPr>
          <w:p w14:paraId="51C5BDF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A159AA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143F4D9" w14:textId="77777777" w:rsidTr="00BB4973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77B9DA34" w14:textId="101B8566" w:rsidR="00CF1869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C62389">
              <w:rPr>
                <w:sz w:val="24"/>
                <w:szCs w:val="24"/>
              </w:rPr>
              <w:t>6</w:t>
            </w:r>
          </w:p>
        </w:tc>
        <w:tc>
          <w:tcPr>
            <w:tcW w:w="3484" w:type="dxa"/>
          </w:tcPr>
          <w:p w14:paraId="2FF4E2CB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AD60C8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Eunice Lemus Castañeda </w:t>
            </w:r>
          </w:p>
        </w:tc>
        <w:tc>
          <w:tcPr>
            <w:tcW w:w="3221" w:type="dxa"/>
          </w:tcPr>
          <w:p w14:paraId="7666CD18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D6F5E5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31A44CDA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72507F0" w14:textId="77777777" w:rsidR="00CF1869" w:rsidRPr="009817A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32AE3344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FF19091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12A60E8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3715116F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3E4A98AE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ED01E6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12127EB" w14:textId="77777777" w:rsidTr="00BB4973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71D46CCF" w14:textId="4DAB4A23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C62389">
              <w:rPr>
                <w:sz w:val="24"/>
                <w:szCs w:val="24"/>
              </w:rPr>
              <w:t>7</w:t>
            </w:r>
          </w:p>
        </w:tc>
        <w:tc>
          <w:tcPr>
            <w:tcW w:w="3484" w:type="dxa"/>
            <w:vAlign w:val="center"/>
          </w:tcPr>
          <w:p w14:paraId="7D5F3ACE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5FE98C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4" w:name="_Hlk128750724"/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  <w:bookmarkEnd w:id="14"/>
          </w:p>
        </w:tc>
        <w:tc>
          <w:tcPr>
            <w:tcW w:w="3221" w:type="dxa"/>
          </w:tcPr>
          <w:p w14:paraId="7F8F6B4F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C14B28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5" w:name="_Hlk128750741"/>
            <w:r w:rsidRPr="00F26CE5">
              <w:rPr>
                <w:rFonts w:cstheme="minorHAnsi"/>
                <w:sz w:val="24"/>
              </w:rPr>
              <w:t>Director de Tecnologías de la Información</w:t>
            </w:r>
            <w:bookmarkEnd w:id="15"/>
          </w:p>
        </w:tc>
        <w:tc>
          <w:tcPr>
            <w:tcW w:w="2719" w:type="dxa"/>
          </w:tcPr>
          <w:p w14:paraId="0111D690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4610CE9" w14:textId="77777777" w:rsidR="00CF1869" w:rsidRPr="009817A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3A38FBC5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71F919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4983C32E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000548F4" w14:textId="498EB24C" w:rsidR="00CF1869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C62389">
              <w:rPr>
                <w:sz w:val="24"/>
                <w:szCs w:val="24"/>
              </w:rPr>
              <w:t>8</w:t>
            </w:r>
          </w:p>
        </w:tc>
        <w:tc>
          <w:tcPr>
            <w:tcW w:w="3484" w:type="dxa"/>
            <w:vAlign w:val="center"/>
          </w:tcPr>
          <w:p w14:paraId="65CC5F4D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Ingeniero Alex Francisco López Gómez </w:t>
            </w:r>
          </w:p>
        </w:tc>
        <w:tc>
          <w:tcPr>
            <w:tcW w:w="3221" w:type="dxa"/>
            <w:vAlign w:val="center"/>
          </w:tcPr>
          <w:p w14:paraId="6C7102AF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tcW w:w="2719" w:type="dxa"/>
            <w:vAlign w:val="center"/>
          </w:tcPr>
          <w:p w14:paraId="4680E8FD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tcW w:w="2232" w:type="dxa"/>
            <w:vMerge/>
          </w:tcPr>
          <w:p w14:paraId="5A76FDA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1EE2EBD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BB1AD2D" w14:textId="3F68D07F" w:rsidR="009B71AE" w:rsidRPr="00CF1869" w:rsidRDefault="00CF1869" w:rsidP="00CF1869">
      <w:r>
        <w:rPr>
          <w:rFonts w:cstheme="minorHAnsi"/>
          <w:sz w:val="28"/>
        </w:rPr>
        <w:t xml:space="preserve"> </w:t>
      </w:r>
    </w:p>
    <w:sectPr w:rsidR="009B71AE" w:rsidRPr="00CF1869" w:rsidSect="00EA42F9">
      <w:headerReference w:type="default" r:id="rId28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E6943" w14:textId="77777777" w:rsidR="005F0771" w:rsidRDefault="005F0771" w:rsidP="00185A2A">
      <w:pPr>
        <w:spacing w:after="0" w:line="240" w:lineRule="auto"/>
      </w:pPr>
      <w:r>
        <w:separator/>
      </w:r>
    </w:p>
  </w:endnote>
  <w:endnote w:type="continuationSeparator" w:id="0">
    <w:p w14:paraId="23F41429" w14:textId="77777777" w:rsidR="005F0771" w:rsidRDefault="005F0771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60049" w14:textId="77777777" w:rsidR="005F0771" w:rsidRDefault="005F0771" w:rsidP="00185A2A">
      <w:pPr>
        <w:spacing w:after="0" w:line="240" w:lineRule="auto"/>
      </w:pPr>
      <w:r>
        <w:separator/>
      </w:r>
    </w:p>
  </w:footnote>
  <w:footnote w:type="continuationSeparator" w:id="0">
    <w:p w14:paraId="36F17FA0" w14:textId="77777777" w:rsidR="005F0771" w:rsidRDefault="005F0771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2EC78101" w:rsidR="00185A2A" w:rsidRDefault="00CF1869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ACDC27" wp14:editId="70E58AAB">
              <wp:simplePos x="0" y="0"/>
              <wp:positionH relativeFrom="column">
                <wp:posOffset>-103158</wp:posOffset>
              </wp:positionH>
              <wp:positionV relativeFrom="paragraph">
                <wp:posOffset>843747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FA87A" w14:textId="514137BB" w:rsidR="00CF1869" w:rsidRPr="00F42918" w:rsidRDefault="00CF1869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D170CF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abril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2023  </w:t>
                          </w:r>
                        </w:p>
                        <w:p w14:paraId="4CAF2C42" w14:textId="77777777" w:rsidR="00CF1869" w:rsidRDefault="00CF1869" w:rsidP="00CF186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CDC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.1pt;margin-top:66.4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" strokecolor="white [3212]">
              <v:textbox style="mso-fit-shape-to-text:t">
                <w:txbxContent>
                  <w:p w14:paraId="4DBFA87A" w14:textId="514137BB" w:rsidR="00CF1869" w:rsidRPr="00F42918" w:rsidRDefault="00CF1869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D170CF">
                      <w:rPr>
                        <w:rFonts w:ascii="Book Antiqua" w:hAnsi="Book Antiqua"/>
                        <w:b/>
                        <w:sz w:val="36"/>
                      </w:rPr>
                      <w:t>abril</w:t>
                    </w: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2023  </w:t>
                    </w:r>
                  </w:p>
                  <w:p w14:paraId="4CAF2C42" w14:textId="77777777" w:rsidR="00CF1869" w:rsidRDefault="00CF1869" w:rsidP="00CF1869"/>
                </w:txbxContent>
              </v:textbox>
              <w10:wrap type="square"/>
            </v:shape>
          </w:pict>
        </mc:Fallback>
      </mc:AlternateContent>
    </w:r>
    <w:r w:rsidR="00315F2A">
      <w:rPr>
        <w:noProof/>
      </w:rPr>
      <w:drawing>
        <wp:anchor distT="0" distB="0" distL="114300" distR="114300" simplePos="0" relativeHeight="251658240" behindDoc="1" locked="0" layoutInCell="1" allowOverlap="1" wp14:anchorId="464B29A4" wp14:editId="2A4BD927">
          <wp:simplePos x="0" y="0"/>
          <wp:positionH relativeFrom="column">
            <wp:posOffset>-900371</wp:posOffset>
          </wp:positionH>
          <wp:positionV relativeFrom="paragraph">
            <wp:posOffset>-436635</wp:posOffset>
          </wp:positionV>
          <wp:extent cx="10045581" cy="776249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581" cy="776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B5129"/>
    <w:rsid w:val="00185A2A"/>
    <w:rsid w:val="001E04CA"/>
    <w:rsid w:val="001E2CF6"/>
    <w:rsid w:val="002D1BF3"/>
    <w:rsid w:val="00315F2A"/>
    <w:rsid w:val="003570EA"/>
    <w:rsid w:val="003A067F"/>
    <w:rsid w:val="0042010C"/>
    <w:rsid w:val="005F0771"/>
    <w:rsid w:val="00682995"/>
    <w:rsid w:val="007105CF"/>
    <w:rsid w:val="00835930"/>
    <w:rsid w:val="009B71AE"/>
    <w:rsid w:val="00A436CE"/>
    <w:rsid w:val="00AF149A"/>
    <w:rsid w:val="00B97EBE"/>
    <w:rsid w:val="00C21EB3"/>
    <w:rsid w:val="00C62389"/>
    <w:rsid w:val="00CF1869"/>
    <w:rsid w:val="00D170CF"/>
    <w:rsid w:val="00D77549"/>
    <w:rsid w:val="00DF25EE"/>
    <w:rsid w:val="00EA42F9"/>
    <w:rsid w:val="00E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CF1869"/>
    <w:rPr>
      <w:color w:val="0563C1"/>
      <w:u w:val="single"/>
    </w:rPr>
  </w:style>
  <w:style w:type="table" w:styleId="Tablaconcuadrcula4-nfasis1">
    <w:name w:val="Grid Table 4 Accent 1"/>
    <w:basedOn w:val="Tablanormal"/>
    <w:uiPriority w:val="49"/>
    <w:rsid w:val="00CF18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ertadecorrupcion@cpcc.gob.gt" TargetMode="External"/><Relationship Id="rId18" Type="http://schemas.openxmlformats.org/officeDocument/2006/relationships/hyperlink" Target="mailto:pramirez@cpcc.gob.gt" TargetMode="External"/><Relationship Id="rId26" Type="http://schemas.openxmlformats.org/officeDocument/2006/relationships/hyperlink" Target="mailto:kpineda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bolanos@cpcc.gob.g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ruiz@cpcc.gob.gt" TargetMode="External"/><Relationship Id="rId17" Type="http://schemas.openxmlformats.org/officeDocument/2006/relationships/hyperlink" Target="mailto:jalvarez@cpcc.gob.gt" TargetMode="External"/><Relationship Id="rId25" Type="http://schemas.openxmlformats.org/officeDocument/2006/relationships/hyperlink" Target="mailto:jescobar@cpcc.gob.g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fernandez@cpcc.gob.gt" TargetMode="External"/><Relationship Id="rId20" Type="http://schemas.openxmlformats.org/officeDocument/2006/relationships/hyperlink" Target="mailto:ahernandez@cpcc.gob.g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asasola@cpcc.gob.gt" TargetMode="External"/><Relationship Id="rId24" Type="http://schemas.openxmlformats.org/officeDocument/2006/relationships/hyperlink" Target="mailto:jflores@cpcc.gob.g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rtiz@cpcc.gob.gt" TargetMode="External"/><Relationship Id="rId23" Type="http://schemas.openxmlformats.org/officeDocument/2006/relationships/hyperlink" Target="mailto:acarrillo@cpcc.gob.gt" TargetMode="External"/><Relationship Id="rId28" Type="http://schemas.openxmlformats.org/officeDocument/2006/relationships/header" Target="header1.xml"/><Relationship Id="rId10" Type="http://schemas.openxmlformats.org/officeDocument/2006/relationships/hyperlink" Target="mailto:eperez@cpcc.gob.gt" TargetMode="External"/><Relationship Id="rId19" Type="http://schemas.openxmlformats.org/officeDocument/2006/relationships/hyperlink" Target="mailto:eborrayo@cpcc.gob.gt" TargetMode="External"/><Relationship Id="rId4" Type="http://schemas.openxmlformats.org/officeDocument/2006/relationships/styles" Target="styles.xml"/><Relationship Id="rId9" Type="http://schemas.openxmlformats.org/officeDocument/2006/relationships/hyperlink" Target="mailto:odavila@cpcc.gob.gt" TargetMode="External"/><Relationship Id="rId14" Type="http://schemas.openxmlformats.org/officeDocument/2006/relationships/hyperlink" Target="mailto:ccatalan@cpcc.gob.gt" TargetMode="External"/><Relationship Id="rId22" Type="http://schemas.openxmlformats.org/officeDocument/2006/relationships/hyperlink" Target="mailto:jquinonez@cpcc.gob.gt" TargetMode="External"/><Relationship Id="rId27" Type="http://schemas.openxmlformats.org/officeDocument/2006/relationships/hyperlink" Target="mailto:mestrada@cpcc.gob.gt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3" ma:contentTypeDescription="Crear nuevo documento." ma:contentTypeScope="" ma:versionID="f120931375b0c32350d1d2f7c564b7de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09bfe7d227bccf979ec2bdeab7057674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131b2-2cbe-4105-9a32-d209bd2d763e" xsi:nil="true"/>
  </documentManagement>
</p:properties>
</file>

<file path=customXml/itemProps1.xml><?xml version="1.0" encoding="utf-8"?>
<ds:datastoreItem xmlns:ds="http://schemas.openxmlformats.org/officeDocument/2006/customXml" ds:itemID="{ECBEFED7-E429-4CB9-972F-F864CBCC5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9C250-7F5B-4FF5-9C83-DC87DB5E4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28FC3-4CB5-4390-9845-85E08CF1CFB5}">
  <ds:schemaRefs>
    <ds:schemaRef ds:uri="http://schemas.microsoft.com/office/infopath/2007/PartnerControls"/>
    <ds:schemaRef ds:uri="b9732098-7ce5-4f4d-b932-9a6bfa39ad8c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24131b2-2cbe-4105-9a32-d209bd2d763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1064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Claudia Eunice Racancoj</cp:lastModifiedBy>
  <cp:revision>4</cp:revision>
  <cp:lastPrinted>2023-05-03T18:18:00Z</cp:lastPrinted>
  <dcterms:created xsi:type="dcterms:W3CDTF">2023-04-25T22:01:00Z</dcterms:created>
  <dcterms:modified xsi:type="dcterms:W3CDTF">2023-05-03T18:56:00Z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