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3.xml" ContentType="application/vnd.openxmlformats-officedocument.wordprocessingml.header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E59903" w14:textId="7D539716" w:rsidR="00584534" w:rsidRDefault="00543D0B" w:rsidP="00BA1560">
      <w:pPr>
        <w:spacing w:after="160" w:line="360" w:lineRule="auto"/>
        <w:rPr>
          <w:rFonts w:ascii="Times New Roman" w:eastAsia="Montserrat" w:hAnsi="Times New Roman" w:cs="Times New Roman"/>
          <w:b/>
        </w:rPr>
        <w:sectPr w:rsidR="00584534" w:rsidSect="006E555F">
          <w:pgSz w:w="12240" w:h="15840"/>
          <w:pgMar w:top="1701" w:right="1418" w:bottom="1701" w:left="1418" w:header="709" w:footer="709" w:gutter="0"/>
          <w:cols w:space="708"/>
          <w:docGrid w:linePitch="360"/>
        </w:sectPr>
      </w:pPr>
      <w:r>
        <w:rPr>
          <w:rFonts w:ascii="Montserrat ExtraBold" w:hAnsi="Montserrat ExtraBold"/>
          <w:b/>
          <w:bCs/>
          <w:noProof/>
          <w:color w:val="003A5D"/>
          <w:sz w:val="40"/>
          <w:szCs w:val="40"/>
          <w:lang w:eastAsia="es-GT"/>
        </w:rPr>
        <w:drawing>
          <wp:anchor distT="0" distB="0" distL="114300" distR="114300" simplePos="0" relativeHeight="251734016" behindDoc="1" locked="0" layoutInCell="1" allowOverlap="1" wp14:anchorId="7F0CCA51" wp14:editId="0AD80F98">
            <wp:simplePos x="0" y="0"/>
            <wp:positionH relativeFrom="page">
              <wp:align>left</wp:align>
            </wp:positionH>
            <wp:positionV relativeFrom="paragraph">
              <wp:posOffset>-1962730</wp:posOffset>
            </wp:positionV>
            <wp:extent cx="11005955" cy="10930890"/>
            <wp:effectExtent l="0" t="0" r="5080" b="3810"/>
            <wp:wrapNone/>
            <wp:docPr id="2079" name="Imagen 2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RESENTACIÓN MRC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94" t="602"/>
                    <a:stretch/>
                  </pic:blipFill>
                  <pic:spPr bwMode="auto">
                    <a:xfrm>
                      <a:off x="0" y="0"/>
                      <a:ext cx="11005955" cy="1093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7FCB" w:rsidRPr="00BA1560">
        <w:rPr>
          <w:rFonts w:ascii="Times New Roman" w:eastAsia="Montserrat" w:hAnsi="Times New Roman" w:cs="Times New Roman"/>
          <w:b/>
          <w:noProof/>
          <w:lang w:eastAsia="es-GT"/>
        </w:rPr>
        <w:drawing>
          <wp:anchor distT="0" distB="0" distL="114300" distR="114300" simplePos="0" relativeHeight="251661312" behindDoc="0" locked="0" layoutInCell="1" allowOverlap="1" wp14:anchorId="098A6EA1" wp14:editId="12C08338">
            <wp:simplePos x="0" y="0"/>
            <wp:positionH relativeFrom="margin">
              <wp:align>center</wp:align>
            </wp:positionH>
            <wp:positionV relativeFrom="paragraph">
              <wp:posOffset>248</wp:posOffset>
            </wp:positionV>
            <wp:extent cx="5250815" cy="1144905"/>
            <wp:effectExtent l="0" t="0" r="6985" b="0"/>
            <wp:wrapThrough wrapText="bothSides">
              <wp:wrapPolygon edited="0">
                <wp:start x="0" y="0"/>
                <wp:lineTo x="0" y="21205"/>
                <wp:lineTo x="21550" y="21205"/>
                <wp:lineTo x="21550" y="0"/>
                <wp:lineTo x="0" y="0"/>
              </wp:wrapPolygon>
            </wp:wrapThrough>
            <wp:docPr id="14" name="Imagen 13">
              <a:extLst xmlns:a="http://schemas.openxmlformats.org/drawingml/2006/main">
                <a:ext uri="{FF2B5EF4-FFF2-40B4-BE49-F238E27FC236}">
                  <a16:creationId xmlns:a16="http://schemas.microsoft.com/office/drawing/2014/main" id="{C972632E-5955-4D44-9C98-E032CC52C43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3">
                      <a:extLst>
                        <a:ext uri="{FF2B5EF4-FFF2-40B4-BE49-F238E27FC236}">
                          <a16:creationId xmlns:a16="http://schemas.microsoft.com/office/drawing/2014/main" id="{C972632E-5955-4D44-9C98-E032CC52C43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815" cy="114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4603">
        <w:rPr>
          <w:rFonts w:ascii="Montserrat ExtraBold" w:hAnsi="Montserrat ExtraBold"/>
          <w:b/>
          <w:bCs/>
          <w:noProof/>
          <w:color w:val="003A5D"/>
          <w:sz w:val="40"/>
          <w:szCs w:val="40"/>
          <w:lang w:eastAsia="es-GT"/>
        </w:rPr>
        <w:drawing>
          <wp:anchor distT="0" distB="0" distL="114300" distR="114300" simplePos="0" relativeHeight="251735040" behindDoc="1" locked="0" layoutInCell="1" allowOverlap="1" wp14:anchorId="2682188C" wp14:editId="4D0519EB">
            <wp:simplePos x="0" y="0"/>
            <wp:positionH relativeFrom="page">
              <wp:align>left</wp:align>
            </wp:positionH>
            <wp:positionV relativeFrom="paragraph">
              <wp:posOffset>3094993</wp:posOffset>
            </wp:positionV>
            <wp:extent cx="5732890" cy="5874949"/>
            <wp:effectExtent l="0" t="0" r="127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27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030"/>
                    <a:stretch/>
                  </pic:blipFill>
                  <pic:spPr bwMode="auto">
                    <a:xfrm>
                      <a:off x="0" y="0"/>
                      <a:ext cx="5732890" cy="5874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4603" w:rsidRPr="00D271AC">
        <w:rPr>
          <w:rFonts w:ascii="Montserrat SemiBold" w:hAnsi="Montserrat SemiBold"/>
          <w:b/>
          <w:bCs/>
          <w:noProof/>
          <w:color w:val="065D81"/>
          <w:sz w:val="22"/>
          <w:szCs w:val="22"/>
          <w:lang w:eastAsia="es-GT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7670047" wp14:editId="7BCDEF58">
                <wp:simplePos x="0" y="0"/>
                <wp:positionH relativeFrom="margin">
                  <wp:align>center</wp:align>
                </wp:positionH>
                <wp:positionV relativeFrom="paragraph">
                  <wp:posOffset>3165585</wp:posOffset>
                </wp:positionV>
                <wp:extent cx="6934200" cy="1572260"/>
                <wp:effectExtent l="0" t="0" r="0" b="0"/>
                <wp:wrapNone/>
                <wp:docPr id="11" name="Título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A2162693-C48A-1D46-A173-005AE60ACA5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34200" cy="1572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CBAE400" w14:textId="77777777" w:rsidR="00506AFD" w:rsidRDefault="00506AFD" w:rsidP="00B046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74"/>
                                <w:szCs w:val="7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FFFFFF" w:themeColor="background1"/>
                                <w:kern w:val="24"/>
                                <w:sz w:val="74"/>
                                <w:szCs w:val="74"/>
                              </w:rPr>
                              <w:t>RENDICIÓN DE CUENTAS</w:t>
                            </w:r>
                          </w:p>
                          <w:p w14:paraId="58C9B9AD" w14:textId="77777777" w:rsidR="00506AFD" w:rsidRDefault="00506AFD" w:rsidP="00B04603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B0F0"/>
                                <w:kern w:val="24"/>
                                <w:sz w:val="56"/>
                                <w:szCs w:val="7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B0F0"/>
                                <w:kern w:val="24"/>
                                <w:sz w:val="56"/>
                                <w:szCs w:val="74"/>
                              </w:rPr>
                              <w:t>TERCER</w:t>
                            </w:r>
                            <w:r w:rsidRPr="00D271AC">
                              <w:rPr>
                                <w:rFonts w:ascii="Arial" w:hAnsi="Arial" w:cs="Arial"/>
                                <w:b/>
                                <w:bCs/>
                                <w:color w:val="00B0F0"/>
                                <w:kern w:val="24"/>
                                <w:sz w:val="56"/>
                                <w:szCs w:val="74"/>
                              </w:rPr>
                              <w:t xml:space="preserve"> CUATRIMESTRE 2021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 anchorCtr="0">
                        <a:normAutofit fontScale="92500" lnSpcReduction="20000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7670047" id="_x0000_t202" coordsize="21600,21600" o:spt="202" path="m,l,21600r21600,l21600,xe">
                <v:stroke joinstyle="miter"/>
                <v:path gradientshapeok="t" o:connecttype="rect"/>
              </v:shapetype>
              <v:shape id="Título 1" o:spid="_x0000_s1026" type="#_x0000_t202" style="position:absolute;margin-left:0;margin-top:249.25pt;width:546pt;height:123.8pt;z-index:25173708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" filled="f" stroked="f">
                <v:path arrowok="t"/>
                <v:textbox>
                  <w:txbxContent>
                    <w:p w14:paraId="6CBAE400" w14:textId="77777777" w:rsidR="00506AFD" w:rsidRDefault="00506AFD" w:rsidP="00B0460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74"/>
                          <w:szCs w:val="7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FFFFFF" w:themeColor="background1"/>
                          <w:kern w:val="24"/>
                          <w:sz w:val="74"/>
                          <w:szCs w:val="74"/>
                        </w:rPr>
                        <w:t>RENDICIÓN DE CUENTAS</w:t>
                      </w:r>
                    </w:p>
                    <w:p w14:paraId="58C9B9AD" w14:textId="77777777" w:rsidR="00506AFD" w:rsidRDefault="00506AFD" w:rsidP="00B04603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Arial" w:hAnsi="Arial" w:cs="Arial"/>
                          <w:b/>
                          <w:bCs/>
                          <w:color w:val="00B0F0"/>
                          <w:kern w:val="24"/>
                          <w:sz w:val="56"/>
                          <w:szCs w:val="7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B0F0"/>
                          <w:kern w:val="24"/>
                          <w:sz w:val="56"/>
                          <w:szCs w:val="74"/>
                        </w:rPr>
                        <w:t>TERCER</w:t>
                      </w:r>
                      <w:r w:rsidRPr="00D271AC">
                        <w:rPr>
                          <w:rFonts w:ascii="Arial" w:hAnsi="Arial" w:cs="Arial"/>
                          <w:b/>
                          <w:bCs/>
                          <w:color w:val="00B0F0"/>
                          <w:kern w:val="24"/>
                          <w:sz w:val="56"/>
                          <w:szCs w:val="74"/>
                        </w:rPr>
                        <w:t xml:space="preserve"> CUATRIMESTRE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A1560" w:rsidRPr="00BA1560">
        <w:rPr>
          <w:rFonts w:ascii="Times New Roman" w:eastAsia="Montserrat" w:hAnsi="Times New Roman" w:cs="Times New Roman"/>
          <w:b/>
        </w:rPr>
        <w:br w:type="page"/>
      </w:r>
    </w:p>
    <w:sdt>
      <w:sdtPr>
        <w:rPr>
          <w:rFonts w:asciiTheme="minorHAnsi" w:eastAsiaTheme="minorEastAsia" w:hAnsiTheme="minorHAnsi" w:cstheme="minorBidi"/>
          <w:b/>
          <w:color w:val="auto"/>
          <w:sz w:val="24"/>
          <w:szCs w:val="24"/>
          <w:lang w:val="es-ES" w:eastAsia="es-ES"/>
        </w:rPr>
        <w:id w:val="1205058517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2F2BBB31" w14:textId="2C34F523" w:rsidR="006E555F" w:rsidRPr="00BF7FCB" w:rsidRDefault="008A3017" w:rsidP="00A1479F">
          <w:pPr>
            <w:pStyle w:val="TtuloTDC"/>
            <w:spacing w:after="240" w:line="360" w:lineRule="auto"/>
            <w:jc w:val="center"/>
            <w:rPr>
              <w:rFonts w:ascii="Times New Roman" w:hAnsi="Times New Roman" w:cs="Times New Roman"/>
              <w:b/>
              <w:color w:val="1F4E79" w:themeColor="accent5" w:themeShade="80"/>
              <w:sz w:val="24"/>
              <w:szCs w:val="24"/>
            </w:rPr>
          </w:pPr>
          <w:r w:rsidRPr="00BF7FCB">
            <w:rPr>
              <w:rFonts w:ascii="Times New Roman" w:hAnsi="Times New Roman" w:cs="Times New Roman"/>
              <w:b/>
              <w:color w:val="1F4E79" w:themeColor="accent5" w:themeShade="80"/>
              <w:sz w:val="24"/>
              <w:szCs w:val="24"/>
              <w:lang w:val="es-ES"/>
            </w:rPr>
            <w:t>ÍNDICE</w:t>
          </w:r>
        </w:p>
        <w:p w14:paraId="2D87DDAD" w14:textId="24BAB995" w:rsidR="00B04603" w:rsidRPr="00B04603" w:rsidRDefault="006E555F" w:rsidP="00B04603">
          <w:pPr>
            <w:pStyle w:val="TDC1"/>
            <w:tabs>
              <w:tab w:val="right" w:leader="dot" w:pos="9394"/>
            </w:tabs>
            <w:spacing w:line="360" w:lineRule="auto"/>
            <w:rPr>
              <w:rFonts w:ascii="Times New Roman" w:hAnsi="Times New Roman" w:cs="Times New Roman"/>
              <w:noProof/>
              <w:lang w:eastAsia="es-GT"/>
            </w:rPr>
          </w:pPr>
          <w:r w:rsidRPr="00A1479F">
            <w:rPr>
              <w:rFonts w:ascii="Times New Roman" w:hAnsi="Times New Roman" w:cs="Times New Roman"/>
            </w:rPr>
            <w:fldChar w:fldCharType="begin"/>
          </w:r>
          <w:r w:rsidRPr="00A1479F">
            <w:rPr>
              <w:rFonts w:ascii="Times New Roman" w:hAnsi="Times New Roman" w:cs="Times New Roman"/>
            </w:rPr>
            <w:instrText xml:space="preserve"> TOC \o "1-3" \h \z \u </w:instrText>
          </w:r>
          <w:r w:rsidRPr="00A1479F">
            <w:rPr>
              <w:rFonts w:ascii="Times New Roman" w:hAnsi="Times New Roman" w:cs="Times New Roman"/>
            </w:rPr>
            <w:fldChar w:fldCharType="separate"/>
          </w:r>
          <w:hyperlink w:anchor="_Toc91092488" w:history="1">
            <w:r w:rsidR="00B04603" w:rsidRPr="00B04603">
              <w:rPr>
                <w:rStyle w:val="Hipervnculo"/>
                <w:rFonts w:ascii="Times New Roman" w:hAnsi="Times New Roman" w:cs="Times New Roman"/>
                <w:noProof/>
              </w:rPr>
              <w:t>INTRODUCCIÓN</w: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instrText xml:space="preserve"> PAGEREF _Toc91092488 \h </w:instrTex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D82234">
              <w:rPr>
                <w:rFonts w:ascii="Times New Roman" w:hAnsi="Times New Roman" w:cs="Times New Roman"/>
                <w:noProof/>
                <w:webHidden/>
              </w:rPr>
              <w:t>i</w: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04FF83C" w14:textId="3E061D8A" w:rsidR="00B04603" w:rsidRPr="00B04603" w:rsidRDefault="00AA6061" w:rsidP="00B04603">
          <w:pPr>
            <w:pStyle w:val="TDC1"/>
            <w:tabs>
              <w:tab w:val="right" w:leader="dot" w:pos="9394"/>
            </w:tabs>
            <w:spacing w:line="360" w:lineRule="auto"/>
            <w:rPr>
              <w:rFonts w:ascii="Times New Roman" w:hAnsi="Times New Roman" w:cs="Times New Roman"/>
              <w:noProof/>
              <w:lang w:eastAsia="es-GT"/>
            </w:rPr>
          </w:pPr>
          <w:hyperlink w:anchor="_Toc91092489" w:history="1">
            <w:r w:rsidR="00B04603" w:rsidRPr="00B04603">
              <w:rPr>
                <w:rStyle w:val="Hipervnculo"/>
                <w:rFonts w:ascii="Times New Roman" w:hAnsi="Times New Roman" w:cs="Times New Roman"/>
                <w:noProof/>
              </w:rPr>
              <w:t>PARTE GENERAL: EJECUCIÓN PRESUPUESTARIA</w: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instrText xml:space="preserve"> PAGEREF _Toc91092489 \h </w:instrTex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D82234">
              <w:rPr>
                <w:rFonts w:ascii="Times New Roman" w:hAnsi="Times New Roman" w:cs="Times New Roman"/>
                <w:noProof/>
                <w:webHidden/>
              </w:rPr>
              <w:t>1</w: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26F2ED17" w14:textId="48A2FD82" w:rsidR="00B04603" w:rsidRPr="00B04603" w:rsidRDefault="00AA6061" w:rsidP="00B04603">
          <w:pPr>
            <w:pStyle w:val="TDC1"/>
            <w:tabs>
              <w:tab w:val="right" w:leader="dot" w:pos="9394"/>
            </w:tabs>
            <w:spacing w:line="360" w:lineRule="auto"/>
            <w:rPr>
              <w:rFonts w:ascii="Times New Roman" w:hAnsi="Times New Roman" w:cs="Times New Roman"/>
              <w:noProof/>
              <w:lang w:eastAsia="es-GT"/>
            </w:rPr>
          </w:pPr>
          <w:hyperlink w:anchor="_Toc91092490" w:history="1">
            <w:r w:rsidR="00B04603" w:rsidRPr="00B04603">
              <w:rPr>
                <w:rStyle w:val="Hipervnculo"/>
                <w:rFonts w:ascii="Times New Roman" w:hAnsi="Times New Roman" w:cs="Times New Roman"/>
                <w:noProof/>
              </w:rPr>
              <w:t>PARTE ESPECÍFICA: PRINCIPALES LOGROS INSTITUCIONALES</w: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instrText xml:space="preserve"> PAGEREF _Toc91092490 \h </w:instrTex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D82234">
              <w:rPr>
                <w:rFonts w:ascii="Times New Roman" w:hAnsi="Times New Roman" w:cs="Times New Roman"/>
                <w:noProof/>
                <w:webHidden/>
              </w:rPr>
              <w:t>5</w: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507E5648" w14:textId="64B7869E" w:rsidR="00B04603" w:rsidRPr="00B04603" w:rsidRDefault="00AA6061" w:rsidP="00B04603">
          <w:pPr>
            <w:pStyle w:val="TDC1"/>
            <w:tabs>
              <w:tab w:val="right" w:leader="dot" w:pos="9394"/>
            </w:tabs>
            <w:spacing w:line="360" w:lineRule="auto"/>
            <w:rPr>
              <w:rFonts w:ascii="Times New Roman" w:hAnsi="Times New Roman" w:cs="Times New Roman"/>
              <w:noProof/>
              <w:lang w:eastAsia="es-GT"/>
            </w:rPr>
          </w:pPr>
          <w:hyperlink w:anchor="_Toc91092491" w:history="1">
            <w:r w:rsidR="00B04603" w:rsidRPr="00B04603">
              <w:rPr>
                <w:rStyle w:val="Hipervnculo"/>
                <w:rFonts w:ascii="Times New Roman" w:hAnsi="Times New Roman" w:cs="Times New Roman"/>
                <w:noProof/>
              </w:rPr>
              <w:t>CONSOLIDADO DE LOGROS INSTITUCIONALES</w: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instrText xml:space="preserve"> PAGEREF _Toc91092491 \h </w:instrTex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D82234">
              <w:rPr>
                <w:rFonts w:ascii="Times New Roman" w:hAnsi="Times New Roman" w:cs="Times New Roman"/>
                <w:noProof/>
                <w:webHidden/>
              </w:rPr>
              <w:t>15</w: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19C0FA93" w14:textId="738187C1" w:rsidR="00B04603" w:rsidRPr="00B04603" w:rsidRDefault="00AA6061" w:rsidP="00B04603">
          <w:pPr>
            <w:pStyle w:val="TDC1"/>
            <w:tabs>
              <w:tab w:val="right" w:leader="dot" w:pos="9394"/>
            </w:tabs>
            <w:spacing w:line="360" w:lineRule="auto"/>
            <w:rPr>
              <w:rFonts w:ascii="Times New Roman" w:hAnsi="Times New Roman" w:cs="Times New Roman"/>
              <w:noProof/>
              <w:lang w:eastAsia="es-GT"/>
            </w:rPr>
          </w:pPr>
          <w:hyperlink w:anchor="_Toc91092492" w:history="1">
            <w:r w:rsidR="00B04603" w:rsidRPr="00B04603">
              <w:rPr>
                <w:rStyle w:val="Hipervnculo"/>
                <w:rFonts w:ascii="Times New Roman" w:hAnsi="Times New Roman" w:cs="Times New Roman"/>
                <w:noProof/>
              </w:rPr>
              <w:t>CONCLUSIONES</w: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instrText xml:space="preserve"> PAGEREF _Toc91092492 \h </w:instrTex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D82234">
              <w:rPr>
                <w:rFonts w:ascii="Times New Roman" w:hAnsi="Times New Roman" w:cs="Times New Roman"/>
                <w:noProof/>
                <w:webHidden/>
              </w:rPr>
              <w:t>16</w:t>
            </w:r>
            <w:r w:rsidR="00B04603" w:rsidRPr="00B04603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14:paraId="666B68B5" w14:textId="1B599AE4" w:rsidR="006E555F" w:rsidRDefault="006E555F" w:rsidP="00A1479F">
          <w:pPr>
            <w:spacing w:line="360" w:lineRule="auto"/>
          </w:pPr>
          <w:r w:rsidRPr="00A1479F">
            <w:rPr>
              <w:rFonts w:ascii="Times New Roman" w:hAnsi="Times New Roman" w:cs="Times New Roman"/>
              <w:b/>
              <w:bCs/>
              <w:lang w:val="es-ES"/>
            </w:rPr>
            <w:fldChar w:fldCharType="end"/>
          </w:r>
        </w:p>
      </w:sdtContent>
    </w:sdt>
    <w:p w14:paraId="419CCE8E" w14:textId="77777777" w:rsidR="00584534" w:rsidRDefault="00584534">
      <w:pPr>
        <w:spacing w:after="160" w:line="259" w:lineRule="auto"/>
        <w:rPr>
          <w:rFonts w:ascii="Times New Roman" w:eastAsia="Montserrat" w:hAnsi="Times New Roman" w:cs="Times New Roman"/>
          <w:b/>
        </w:rPr>
        <w:sectPr w:rsidR="00584534" w:rsidSect="006E555F">
          <w:headerReference w:type="default" r:id="rId10"/>
          <w:footerReference w:type="default" r:id="rId11"/>
          <w:pgSz w:w="12240" w:h="15840"/>
          <w:pgMar w:top="1701" w:right="1418" w:bottom="1701" w:left="1418" w:header="709" w:footer="709" w:gutter="0"/>
          <w:cols w:space="708"/>
          <w:docGrid w:linePitch="360"/>
        </w:sectPr>
      </w:pPr>
    </w:p>
    <w:p w14:paraId="37ACFF85" w14:textId="77777777" w:rsidR="00BA1560" w:rsidRPr="00BF7FCB" w:rsidRDefault="00BA1560" w:rsidP="00A27876">
      <w:pPr>
        <w:pStyle w:val="Ttulo1"/>
        <w:rPr>
          <w:color w:val="1F4E79" w:themeColor="accent5" w:themeShade="80"/>
        </w:rPr>
      </w:pPr>
      <w:bookmarkStart w:id="0" w:name="_Toc91092488"/>
      <w:r w:rsidRPr="00BF7FCB">
        <w:rPr>
          <w:color w:val="1F4E79" w:themeColor="accent5" w:themeShade="80"/>
        </w:rPr>
        <w:lastRenderedPageBreak/>
        <w:t>INTRODUCCIÓN</w:t>
      </w:r>
      <w:bookmarkEnd w:id="0"/>
    </w:p>
    <w:p w14:paraId="02D3544E" w14:textId="2C58C4DA" w:rsidR="00B63430" w:rsidRDefault="00B63430" w:rsidP="00B63430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B63430">
        <w:rPr>
          <w:rFonts w:ascii="Times New Roman" w:eastAsia="Montserrat" w:hAnsi="Times New Roman" w:cs="Times New Roman"/>
        </w:rPr>
        <w:t xml:space="preserve">El Ministerio de Comunicaciones, Infraestructura y Vivienda CIV, por las funciones que le ha conferido la Ley del Organismo Ejecutivo, Decreto 114-97, así como por las características propias de las áreas que lo conforman, el alcance de su accionar a nivel nacional y relaciones concebidas con instituciones de carácter internacional, se manifiesta como una institución promotora del </w:t>
      </w:r>
      <w:r w:rsidR="00657328" w:rsidRPr="00B63430">
        <w:rPr>
          <w:rFonts w:ascii="Times New Roman" w:eastAsia="Montserrat" w:hAnsi="Times New Roman" w:cs="Times New Roman"/>
        </w:rPr>
        <w:t xml:space="preserve">desarrollo integral </w:t>
      </w:r>
      <w:r w:rsidRPr="00B63430">
        <w:rPr>
          <w:rFonts w:ascii="Times New Roman" w:eastAsia="Montserrat" w:hAnsi="Times New Roman" w:cs="Times New Roman"/>
        </w:rPr>
        <w:t>del país, que a través de las áreas de comunicaciones, infraestructura, vivienda, transporte y obras públicas, así como con la información generada sobre sismología, vulcanología, meteorología e hidrología, aporta de manera transversal para que otras instituciones del sector público desarrollen sus funciones sustantivas (salud, educación, turismo, seguridad, entre otras) y consigan los objetivos que se plantean, y a su vez, también aporta para que instituciones del sector privado desarrollen sus actividades de la mejor manera posible, principalmente al contar con infraestructura vial óptima y regulación adecuada de transporte terrestre y aéreo.</w:t>
      </w:r>
    </w:p>
    <w:p w14:paraId="0055F6A7" w14:textId="0901C27A" w:rsidR="003330E4" w:rsidRPr="003330E4" w:rsidRDefault="003330E4" w:rsidP="003330E4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De conformidad con las normas que regulan su funcionamiento, las principales funciones del Ministerio de Comunicaciones, Infraestructura y Vivienda</w:t>
      </w:r>
      <w:r w:rsidR="00657328">
        <w:rPr>
          <w:rFonts w:ascii="Times New Roman" w:eastAsia="Montserrat" w:hAnsi="Times New Roman" w:cs="Times New Roman"/>
        </w:rPr>
        <w:t xml:space="preserve"> -CIV-</w:t>
      </w:r>
      <w:r w:rsidRPr="003330E4">
        <w:rPr>
          <w:rFonts w:ascii="Times New Roman" w:eastAsia="Montserrat" w:hAnsi="Times New Roman" w:cs="Times New Roman"/>
        </w:rPr>
        <w:t xml:space="preserve"> son:</w:t>
      </w:r>
    </w:p>
    <w:p w14:paraId="7CE40EA0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Administrar en forma descentralizada y subsidiaria o contratar la provisión de los servicios de diseño, construcción, rehabilitación, mantenimiento y supervisión de las obras públicas e infraestructura a su cargo.</w:t>
      </w:r>
    </w:p>
    <w:p w14:paraId="54121C89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Proponer para su aprobación y ejecutar los instrumentos normativos de los sistemas de transporte terrestre, fluvial, marítimo y aéreo, así como de las frecuencias radiales y televisivas, de telecomunicaciones, correos y telégrafos, velando por su pronta, estricta y eficiente aplicación.</w:t>
      </w:r>
    </w:p>
    <w:p w14:paraId="55DD8C8F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Administrar descentralizadamente lo relativo al aprovechamiento y explotación del espectro radioelectrónico.</w:t>
      </w:r>
    </w:p>
    <w:p w14:paraId="2F662D28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Velar por que se presten en forma descentralizada los servicios de información de meteorología, vulcanología, sismología e hidrología.</w:t>
      </w:r>
    </w:p>
    <w:p w14:paraId="7DDF1DE3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Ejercer la autoridad portuaria y aeroportuaria nacional.</w:t>
      </w:r>
    </w:p>
    <w:p w14:paraId="738A7CCE" w14:textId="77777777" w:rsidR="003330E4" w:rsidRPr="003330E4" w:rsidRDefault="003330E4" w:rsidP="003330E4">
      <w:pPr>
        <w:pStyle w:val="Prrafodelista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lastRenderedPageBreak/>
        <w:t>Ejercer la rectoría del sector público a cargo de la ejecución del régimen jurídico relativo a la vivienda y asentamientos humanos, y administrar en forma descentralizada los mecanismos financieros del sector público para propiciar el desarrollo habitacional del país.</w:t>
      </w:r>
    </w:p>
    <w:p w14:paraId="22E2E80B" w14:textId="6B33C10E" w:rsidR="003330E4" w:rsidRPr="003330E4" w:rsidRDefault="003330E4" w:rsidP="003330E4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t xml:space="preserve">Asimismo, en </w:t>
      </w:r>
      <w:r w:rsidRPr="003330E4">
        <w:rPr>
          <w:rFonts w:ascii="Times New Roman" w:eastAsia="Montserrat" w:hAnsi="Times New Roman" w:cs="Times New Roman"/>
        </w:rPr>
        <w:t xml:space="preserve">cumplimiento de </w:t>
      </w:r>
      <w:r w:rsidR="00657328">
        <w:rPr>
          <w:rFonts w:ascii="Times New Roman" w:eastAsia="Montserrat" w:hAnsi="Times New Roman" w:cs="Times New Roman"/>
        </w:rPr>
        <w:t>las</w:t>
      </w:r>
      <w:r w:rsidRPr="003330E4">
        <w:rPr>
          <w:rFonts w:ascii="Times New Roman" w:eastAsia="Montserrat" w:hAnsi="Times New Roman" w:cs="Times New Roman"/>
        </w:rPr>
        <w:t xml:space="preserve"> </w:t>
      </w:r>
      <w:r w:rsidR="00A23185">
        <w:rPr>
          <w:rFonts w:ascii="Times New Roman" w:eastAsia="Montserrat" w:hAnsi="Times New Roman" w:cs="Times New Roman"/>
        </w:rPr>
        <w:t>mencionadas</w:t>
      </w:r>
      <w:r w:rsidR="00A23185" w:rsidRPr="003330E4">
        <w:rPr>
          <w:rFonts w:ascii="Times New Roman" w:eastAsia="Montserrat" w:hAnsi="Times New Roman" w:cs="Times New Roman"/>
        </w:rPr>
        <w:t xml:space="preserve"> </w:t>
      </w:r>
      <w:r w:rsidRPr="003330E4">
        <w:rPr>
          <w:rFonts w:ascii="Times New Roman" w:eastAsia="Montserrat" w:hAnsi="Times New Roman" w:cs="Times New Roman"/>
        </w:rPr>
        <w:t>funciones</w:t>
      </w:r>
      <w:r w:rsidR="00657328">
        <w:rPr>
          <w:rFonts w:ascii="Times New Roman" w:eastAsia="Montserrat" w:hAnsi="Times New Roman" w:cs="Times New Roman"/>
        </w:rPr>
        <w:t xml:space="preserve"> </w:t>
      </w:r>
      <w:r w:rsidRPr="003330E4">
        <w:rPr>
          <w:rFonts w:ascii="Times New Roman" w:eastAsia="Montserrat" w:hAnsi="Times New Roman" w:cs="Times New Roman"/>
        </w:rPr>
        <w:t xml:space="preserve">y </w:t>
      </w:r>
      <w:r>
        <w:rPr>
          <w:rFonts w:ascii="Times New Roman" w:eastAsia="Montserrat" w:hAnsi="Times New Roman" w:cs="Times New Roman"/>
        </w:rPr>
        <w:t xml:space="preserve">del compromiso de </w:t>
      </w:r>
      <w:r w:rsidRPr="003330E4">
        <w:rPr>
          <w:rFonts w:ascii="Times New Roman" w:eastAsia="Montserrat" w:hAnsi="Times New Roman" w:cs="Times New Roman"/>
        </w:rPr>
        <w:t xml:space="preserve">satisfacer las necesidades de la población, el </w:t>
      </w:r>
      <w:r>
        <w:rPr>
          <w:rFonts w:ascii="Times New Roman" w:eastAsia="Montserrat" w:hAnsi="Times New Roman" w:cs="Times New Roman"/>
        </w:rPr>
        <w:t xml:space="preserve">CIV tiene los </w:t>
      </w:r>
      <w:r w:rsidRPr="003330E4">
        <w:rPr>
          <w:rFonts w:ascii="Times New Roman" w:eastAsia="Montserrat" w:hAnsi="Times New Roman" w:cs="Times New Roman"/>
        </w:rPr>
        <w:t>siguientes objetivos:</w:t>
      </w:r>
    </w:p>
    <w:p w14:paraId="75ECB58D" w14:textId="77777777" w:rsidR="003330E4" w:rsidRPr="003330E4" w:rsidRDefault="003330E4" w:rsidP="003330E4">
      <w:pPr>
        <w:pStyle w:val="Prrafodelista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Proveer a la población de una infraestructura pública adecuada y suficiente para la satisfacción de necesidades de salud, educación e infraestructura vial.</w:t>
      </w:r>
    </w:p>
    <w:p w14:paraId="14FDCDF9" w14:textId="77777777" w:rsidR="003330E4" w:rsidRPr="003330E4" w:rsidRDefault="003330E4" w:rsidP="003330E4">
      <w:pPr>
        <w:pStyle w:val="Prrafodelista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Contribuir a la disminución del déficit habitacional.</w:t>
      </w:r>
    </w:p>
    <w:p w14:paraId="67D384B9" w14:textId="77777777" w:rsidR="003330E4" w:rsidRPr="003330E4" w:rsidRDefault="003330E4" w:rsidP="003330E4">
      <w:pPr>
        <w:pStyle w:val="Prrafodelista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Disminuir la brecha digital a nivel nacional para mejorar el acceso a las comunicaciones.</w:t>
      </w:r>
    </w:p>
    <w:p w14:paraId="3897A10C" w14:textId="77777777" w:rsidR="003330E4" w:rsidRPr="003330E4" w:rsidRDefault="003330E4" w:rsidP="003330E4">
      <w:pPr>
        <w:pStyle w:val="Prrafodelista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Mantener la operatividad de la red aeroportuaria.</w:t>
      </w:r>
    </w:p>
    <w:p w14:paraId="2C0A1C28" w14:textId="77777777" w:rsidR="003330E4" w:rsidRPr="003330E4" w:rsidRDefault="003330E4" w:rsidP="003330E4">
      <w:pPr>
        <w:pStyle w:val="Prrafodelista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>Incrementar la cobertura de protección y seguridad vial a usuarios de carreteras.</w:t>
      </w:r>
    </w:p>
    <w:p w14:paraId="1AE6F95C" w14:textId="77777777" w:rsidR="005B28BC" w:rsidRDefault="005B28BC">
      <w:pPr>
        <w:spacing w:after="160" w:line="259" w:lineRule="auto"/>
        <w:rPr>
          <w:rFonts w:ascii="Times New Roman" w:eastAsia="Montserrat" w:hAnsi="Times New Roman" w:cs="Times New Roman"/>
          <w:b/>
        </w:rPr>
        <w:sectPr w:rsidR="005B28BC" w:rsidSect="006E555F">
          <w:headerReference w:type="default" r:id="rId12"/>
          <w:footerReference w:type="default" r:id="rId13"/>
          <w:pgSz w:w="12240" w:h="15840"/>
          <w:pgMar w:top="1701" w:right="1418" w:bottom="1701" w:left="1418" w:header="709" w:footer="709" w:gutter="0"/>
          <w:pgNumType w:fmt="lowerRoman" w:start="1"/>
          <w:cols w:space="708"/>
          <w:docGrid w:linePitch="360"/>
        </w:sectPr>
      </w:pPr>
    </w:p>
    <w:p w14:paraId="29F8F532" w14:textId="2665A309" w:rsidR="00BA1560" w:rsidRPr="00BF7FCB" w:rsidRDefault="00BA1560" w:rsidP="006E555F">
      <w:pPr>
        <w:pStyle w:val="Ttulo1"/>
        <w:rPr>
          <w:color w:val="1F4E79" w:themeColor="accent5" w:themeShade="80"/>
        </w:rPr>
      </w:pPr>
      <w:bookmarkStart w:id="1" w:name="_Toc91092489"/>
      <w:r w:rsidRPr="00BF7FCB">
        <w:rPr>
          <w:color w:val="1F4E79" w:themeColor="accent5" w:themeShade="80"/>
        </w:rPr>
        <w:lastRenderedPageBreak/>
        <w:t>PARTE GENERAL: EJECUCIÓN PRESUPUESTARIA</w:t>
      </w:r>
      <w:bookmarkEnd w:id="1"/>
    </w:p>
    <w:p w14:paraId="4EE35089" w14:textId="32A569AE" w:rsidR="003330E4" w:rsidRDefault="003330E4" w:rsidP="00104BB6">
      <w:pPr>
        <w:pBdr>
          <w:top w:val="nil"/>
          <w:left w:val="nil"/>
          <w:bottom w:val="nil"/>
          <w:right w:val="nil"/>
          <w:between w:val="nil"/>
        </w:pBdr>
        <w:spacing w:after="160" w:line="360" w:lineRule="auto"/>
        <w:jc w:val="both"/>
        <w:rPr>
          <w:rFonts w:ascii="Times New Roman" w:eastAsia="Montserrat" w:hAnsi="Times New Roman" w:cs="Times New Roman"/>
        </w:rPr>
      </w:pPr>
      <w:r w:rsidRPr="003330E4">
        <w:rPr>
          <w:rFonts w:ascii="Times New Roman" w:eastAsia="Montserrat" w:hAnsi="Times New Roman" w:cs="Times New Roman"/>
        </w:rPr>
        <w:t xml:space="preserve">Para cumplir con sus funciones sustantivas y contribuir al logro de los objetivos nacionales, el Ministerio de Comunicaciones, Infraestructura y Vivienda para el ejercicio fiscal 2021, </w:t>
      </w:r>
      <w:r w:rsidR="004D5CEE">
        <w:rPr>
          <w:rFonts w:ascii="Times New Roman" w:eastAsia="Montserrat" w:hAnsi="Times New Roman" w:cs="Times New Roman"/>
        </w:rPr>
        <w:t>tuvo</w:t>
      </w:r>
      <w:r w:rsidRPr="003330E4">
        <w:rPr>
          <w:rFonts w:ascii="Times New Roman" w:eastAsia="Montserrat" w:hAnsi="Times New Roman" w:cs="Times New Roman"/>
        </w:rPr>
        <w:t xml:space="preserve"> una asignación presupuestaria </w:t>
      </w:r>
      <w:r w:rsidRPr="005F47AD">
        <w:rPr>
          <w:rFonts w:ascii="Times New Roman" w:eastAsia="Montserrat" w:hAnsi="Times New Roman" w:cs="Times New Roman"/>
        </w:rPr>
        <w:t>de Q.6,777.38 millones,</w:t>
      </w:r>
      <w:r w:rsidRPr="003330E4">
        <w:rPr>
          <w:rFonts w:ascii="Times New Roman" w:eastAsia="Montserrat" w:hAnsi="Times New Roman" w:cs="Times New Roman"/>
        </w:rPr>
        <w:t xml:space="preserve"> </w:t>
      </w:r>
      <w:r w:rsidR="00657328">
        <w:rPr>
          <w:rFonts w:ascii="Times New Roman" w:eastAsia="Montserrat" w:hAnsi="Times New Roman" w:cs="Times New Roman"/>
        </w:rPr>
        <w:t>la</w:t>
      </w:r>
      <w:r w:rsidRPr="003330E4">
        <w:rPr>
          <w:rFonts w:ascii="Times New Roman" w:eastAsia="Montserrat" w:hAnsi="Times New Roman" w:cs="Times New Roman"/>
        </w:rPr>
        <w:t xml:space="preserve"> cual </w:t>
      </w:r>
      <w:r w:rsidR="004D5CEE">
        <w:rPr>
          <w:rFonts w:ascii="Times New Roman" w:eastAsia="Montserrat" w:hAnsi="Times New Roman" w:cs="Times New Roman"/>
        </w:rPr>
        <w:t xml:space="preserve">deviene </w:t>
      </w:r>
      <w:r w:rsidRPr="003330E4">
        <w:rPr>
          <w:rFonts w:ascii="Times New Roman" w:eastAsia="Montserrat" w:hAnsi="Times New Roman" w:cs="Times New Roman"/>
        </w:rPr>
        <w:t xml:space="preserve">del presupuesto aprobado para el ejercicio fiscal 2019 mediante el Decreto Número 25-2018, con vigencia para el ejercicio </w:t>
      </w:r>
      <w:r w:rsidRPr="00984E1D">
        <w:rPr>
          <w:rFonts w:ascii="Times New Roman" w:eastAsia="Montserrat" w:hAnsi="Times New Roman" w:cs="Times New Roman"/>
        </w:rPr>
        <w:t>fiscal 2021, y sus ampliaciones aprobadas mediante los Decretos 12-2020, 13-2020 y 20-2020. A</w:t>
      </w:r>
      <w:r w:rsidR="00657328">
        <w:rPr>
          <w:rFonts w:ascii="Times New Roman" w:eastAsia="Montserrat" w:hAnsi="Times New Roman" w:cs="Times New Roman"/>
        </w:rPr>
        <w:t xml:space="preserve">l </w:t>
      </w:r>
      <w:r w:rsidR="003A5C0C">
        <w:rPr>
          <w:rFonts w:ascii="Times New Roman" w:eastAsia="Montserrat" w:hAnsi="Times New Roman" w:cs="Times New Roman"/>
        </w:rPr>
        <w:t>31</w:t>
      </w:r>
      <w:r w:rsidR="00657328">
        <w:rPr>
          <w:rFonts w:ascii="Times New Roman" w:eastAsia="Montserrat" w:hAnsi="Times New Roman" w:cs="Times New Roman"/>
        </w:rPr>
        <w:t xml:space="preserve"> de diciembre,</w:t>
      </w:r>
      <w:r w:rsidRPr="00984E1D">
        <w:rPr>
          <w:rFonts w:ascii="Times New Roman" w:eastAsia="Montserrat" w:hAnsi="Times New Roman" w:cs="Times New Roman"/>
        </w:rPr>
        <w:t xml:space="preserve"> el presupuesto vigente es de Q.</w:t>
      </w:r>
      <w:r w:rsidR="005F47AD" w:rsidRPr="00984E1D">
        <w:rPr>
          <w:rFonts w:ascii="Times New Roman" w:eastAsia="Montserrat" w:hAnsi="Times New Roman" w:cs="Times New Roman"/>
        </w:rPr>
        <w:t>7</w:t>
      </w:r>
      <w:r w:rsidRPr="00984E1D">
        <w:rPr>
          <w:rFonts w:ascii="Times New Roman" w:eastAsia="Montserrat" w:hAnsi="Times New Roman" w:cs="Times New Roman"/>
        </w:rPr>
        <w:t>,</w:t>
      </w:r>
      <w:r w:rsidR="003A3863">
        <w:rPr>
          <w:rFonts w:ascii="Times New Roman" w:eastAsia="Montserrat" w:hAnsi="Times New Roman" w:cs="Times New Roman"/>
        </w:rPr>
        <w:t>0</w:t>
      </w:r>
      <w:r w:rsidR="006A4961">
        <w:rPr>
          <w:rFonts w:ascii="Times New Roman" w:eastAsia="Montserrat" w:hAnsi="Times New Roman" w:cs="Times New Roman"/>
        </w:rPr>
        <w:t>9</w:t>
      </w:r>
      <w:r w:rsidR="003A3863">
        <w:rPr>
          <w:rFonts w:ascii="Times New Roman" w:eastAsia="Montserrat" w:hAnsi="Times New Roman" w:cs="Times New Roman"/>
        </w:rPr>
        <w:t>6</w:t>
      </w:r>
      <w:r w:rsidRPr="00984E1D">
        <w:rPr>
          <w:rFonts w:ascii="Times New Roman" w:eastAsia="Montserrat" w:hAnsi="Times New Roman" w:cs="Times New Roman"/>
        </w:rPr>
        <w:t>.</w:t>
      </w:r>
      <w:r w:rsidR="003A3863">
        <w:rPr>
          <w:rFonts w:ascii="Times New Roman" w:eastAsia="Montserrat" w:hAnsi="Times New Roman" w:cs="Times New Roman"/>
        </w:rPr>
        <w:t>57</w:t>
      </w:r>
      <w:r w:rsidRPr="00984E1D">
        <w:rPr>
          <w:rFonts w:ascii="Times New Roman" w:eastAsia="Montserrat" w:hAnsi="Times New Roman" w:cs="Times New Roman"/>
        </w:rPr>
        <w:t xml:space="preserve"> millones, del cual se ha ejecutado un total de </w:t>
      </w:r>
      <w:r w:rsidRPr="00610DC4">
        <w:rPr>
          <w:rFonts w:ascii="Times New Roman" w:eastAsia="Montserrat" w:hAnsi="Times New Roman" w:cs="Times New Roman"/>
        </w:rPr>
        <w:t>Q.</w:t>
      </w:r>
      <w:r w:rsidR="00E274D6">
        <w:rPr>
          <w:rFonts w:ascii="Times New Roman" w:eastAsia="Montserrat" w:hAnsi="Times New Roman" w:cs="Times New Roman"/>
        </w:rPr>
        <w:t>6</w:t>
      </w:r>
      <w:r w:rsidRPr="00610DC4">
        <w:rPr>
          <w:rFonts w:ascii="Times New Roman" w:eastAsia="Montserrat" w:hAnsi="Times New Roman" w:cs="Times New Roman"/>
        </w:rPr>
        <w:t>,</w:t>
      </w:r>
      <w:r w:rsidR="003A3863">
        <w:rPr>
          <w:rFonts w:ascii="Times New Roman" w:eastAsia="Montserrat" w:hAnsi="Times New Roman" w:cs="Times New Roman"/>
        </w:rPr>
        <w:t>424</w:t>
      </w:r>
      <w:r w:rsidRPr="00610DC4">
        <w:rPr>
          <w:rFonts w:ascii="Times New Roman" w:eastAsia="Montserrat" w:hAnsi="Times New Roman" w:cs="Times New Roman"/>
        </w:rPr>
        <w:t>.</w:t>
      </w:r>
      <w:r w:rsidR="003A3863">
        <w:rPr>
          <w:rFonts w:ascii="Times New Roman" w:eastAsia="Montserrat" w:hAnsi="Times New Roman" w:cs="Times New Roman"/>
        </w:rPr>
        <w:t xml:space="preserve">58 </w:t>
      </w:r>
      <w:r w:rsidRPr="00610DC4">
        <w:rPr>
          <w:rFonts w:ascii="Times New Roman" w:eastAsia="Montserrat" w:hAnsi="Times New Roman" w:cs="Times New Roman"/>
        </w:rPr>
        <w:t>millones.</w:t>
      </w:r>
      <w:r w:rsidR="00610DC4" w:rsidRPr="00610DC4">
        <w:rPr>
          <w:noProof/>
        </w:rPr>
        <w:t xml:space="preserve"> </w:t>
      </w:r>
    </w:p>
    <w:p w14:paraId="3C09B4F4" w14:textId="568FA87B" w:rsidR="005F47AD" w:rsidRDefault="003A3863" w:rsidP="005F47A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>
        <w:rPr>
          <w:noProof/>
          <w:lang w:eastAsia="es-GT"/>
        </w:rPr>
        <w:drawing>
          <wp:inline distT="0" distB="0" distL="0" distR="0" wp14:anchorId="0C569B50" wp14:editId="526899FD">
            <wp:extent cx="5971540" cy="2334260"/>
            <wp:effectExtent l="0" t="0" r="10160" b="8890"/>
            <wp:docPr id="2" name="Gráfico 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5EB56E03" w14:textId="67579917" w:rsidR="006E555F" w:rsidRDefault="005944B8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</w:t>
      </w:r>
      <w:r w:rsidR="003A5C0C">
        <w:rPr>
          <w:rFonts w:ascii="Times New Roman" w:eastAsia="Montserrat" w:hAnsi="Times New Roman" w:cs="Times New Roman"/>
          <w:b/>
          <w:bCs/>
          <w:sz w:val="20"/>
          <w:szCs w:val="20"/>
        </w:rPr>
        <w:t>31</w:t>
      </w:r>
      <w:r w:rsidR="00F16FAD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</w:t>
      </w: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de </w:t>
      </w:r>
      <w:r w:rsidR="008570B6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diciembre </w:t>
      </w: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>de 2021.</w:t>
      </w:r>
    </w:p>
    <w:p w14:paraId="209F3811" w14:textId="38C478BD" w:rsidR="00017D58" w:rsidRDefault="006E555F" w:rsidP="00104BB6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  <w:noProof/>
          <w:lang w:eastAsia="es-GT"/>
        </w:rPr>
      </w:pPr>
      <w:r w:rsidRPr="00984E1D">
        <w:rPr>
          <w:rFonts w:ascii="Times New Roman" w:eastAsia="Montserrat" w:hAnsi="Times New Roman" w:cs="Times New Roman"/>
          <w:bCs/>
          <w:sz w:val="20"/>
          <w:szCs w:val="20"/>
        </w:rPr>
        <w:t>L</w:t>
      </w:r>
      <w:r w:rsidR="005944B8" w:rsidRPr="00984E1D">
        <w:rPr>
          <w:rFonts w:ascii="Times New Roman" w:eastAsia="Montserrat" w:hAnsi="Times New Roman" w:cs="Times New Roman"/>
        </w:rPr>
        <w:t xml:space="preserve">a ejecución presupuestaria al </w:t>
      </w:r>
      <w:r w:rsidR="00017D58" w:rsidRPr="00984E1D">
        <w:rPr>
          <w:rFonts w:ascii="Times New Roman" w:eastAsia="Montserrat" w:hAnsi="Times New Roman" w:cs="Times New Roman"/>
        </w:rPr>
        <w:t>tercer</w:t>
      </w:r>
      <w:r w:rsidR="005944B8" w:rsidRPr="00984E1D">
        <w:rPr>
          <w:rFonts w:ascii="Times New Roman" w:eastAsia="Montserrat" w:hAnsi="Times New Roman" w:cs="Times New Roman"/>
        </w:rPr>
        <w:t xml:space="preserve"> cuatrimestre del presente ejercicio fiscal fue de </w:t>
      </w:r>
      <w:r w:rsidR="005C6E4E">
        <w:rPr>
          <w:rFonts w:ascii="Times New Roman" w:eastAsia="Montserrat" w:hAnsi="Times New Roman" w:cs="Times New Roman"/>
        </w:rPr>
        <w:t>90</w:t>
      </w:r>
      <w:r w:rsidR="005944B8" w:rsidRPr="00984E1D">
        <w:rPr>
          <w:rFonts w:ascii="Times New Roman" w:eastAsia="Montserrat" w:hAnsi="Times New Roman" w:cs="Times New Roman"/>
        </w:rPr>
        <w:t>.</w:t>
      </w:r>
      <w:r w:rsidR="005C6E4E">
        <w:rPr>
          <w:rFonts w:ascii="Times New Roman" w:eastAsia="Montserrat" w:hAnsi="Times New Roman" w:cs="Times New Roman"/>
        </w:rPr>
        <w:t>53</w:t>
      </w:r>
      <w:r w:rsidR="005944B8" w:rsidRPr="00984E1D">
        <w:rPr>
          <w:rFonts w:ascii="Times New Roman" w:eastAsia="Montserrat" w:hAnsi="Times New Roman" w:cs="Times New Roman"/>
        </w:rPr>
        <w:t>%; con un saldo por ejecutar de Q</w:t>
      </w:r>
      <w:r w:rsidR="005C6E4E">
        <w:rPr>
          <w:rFonts w:ascii="Times New Roman" w:eastAsia="Montserrat" w:hAnsi="Times New Roman" w:cs="Times New Roman"/>
        </w:rPr>
        <w:t>.671</w:t>
      </w:r>
      <w:r w:rsidR="005944B8" w:rsidRPr="00984E1D">
        <w:rPr>
          <w:rFonts w:ascii="Times New Roman" w:eastAsia="Montserrat" w:hAnsi="Times New Roman" w:cs="Times New Roman"/>
        </w:rPr>
        <w:t>.</w:t>
      </w:r>
      <w:r w:rsidR="005C6E4E">
        <w:rPr>
          <w:rFonts w:ascii="Times New Roman" w:eastAsia="Montserrat" w:hAnsi="Times New Roman" w:cs="Times New Roman"/>
        </w:rPr>
        <w:t>99</w:t>
      </w:r>
      <w:r w:rsidR="005944B8" w:rsidRPr="00984E1D">
        <w:rPr>
          <w:rFonts w:ascii="Times New Roman" w:eastAsia="Montserrat" w:hAnsi="Times New Roman" w:cs="Times New Roman"/>
        </w:rPr>
        <w:t xml:space="preserve"> millones (</w:t>
      </w:r>
      <w:r w:rsidR="005C6E4E">
        <w:rPr>
          <w:rFonts w:ascii="Times New Roman" w:eastAsia="Montserrat" w:hAnsi="Times New Roman" w:cs="Times New Roman"/>
        </w:rPr>
        <w:t>9</w:t>
      </w:r>
      <w:r w:rsidR="005944B8" w:rsidRPr="00984E1D">
        <w:rPr>
          <w:rFonts w:ascii="Times New Roman" w:eastAsia="Montserrat" w:hAnsi="Times New Roman" w:cs="Times New Roman"/>
        </w:rPr>
        <w:t>.</w:t>
      </w:r>
      <w:r w:rsidR="005C6E4E">
        <w:rPr>
          <w:rFonts w:ascii="Times New Roman" w:eastAsia="Montserrat" w:hAnsi="Times New Roman" w:cs="Times New Roman"/>
        </w:rPr>
        <w:t>47</w:t>
      </w:r>
      <w:r w:rsidR="005944B8" w:rsidRPr="00984E1D">
        <w:rPr>
          <w:rFonts w:ascii="Times New Roman" w:eastAsia="Montserrat" w:hAnsi="Times New Roman" w:cs="Times New Roman"/>
        </w:rPr>
        <w:t xml:space="preserve">%). Lo cual representa un incremento </w:t>
      </w:r>
      <w:r w:rsidR="001D6204">
        <w:rPr>
          <w:rFonts w:ascii="Times New Roman" w:eastAsia="Montserrat" w:hAnsi="Times New Roman" w:cs="Times New Roman"/>
        </w:rPr>
        <w:t xml:space="preserve">un incremento de </w:t>
      </w:r>
      <w:r w:rsidR="00AE74ED">
        <w:rPr>
          <w:rFonts w:ascii="Times New Roman" w:eastAsia="Montserrat" w:hAnsi="Times New Roman" w:cs="Times New Roman"/>
        </w:rPr>
        <w:t>35</w:t>
      </w:r>
      <w:r w:rsidR="00017D58" w:rsidRPr="00984E1D">
        <w:rPr>
          <w:rFonts w:ascii="Times New Roman" w:eastAsia="Montserrat" w:hAnsi="Times New Roman" w:cs="Times New Roman"/>
        </w:rPr>
        <w:t>.</w:t>
      </w:r>
      <w:r w:rsidR="00AE74ED">
        <w:rPr>
          <w:rFonts w:ascii="Times New Roman" w:eastAsia="Montserrat" w:hAnsi="Times New Roman" w:cs="Times New Roman"/>
        </w:rPr>
        <w:t>6</w:t>
      </w:r>
      <w:r w:rsidR="002F0631">
        <w:rPr>
          <w:rFonts w:ascii="Times New Roman" w:eastAsia="Montserrat" w:hAnsi="Times New Roman" w:cs="Times New Roman"/>
        </w:rPr>
        <w:t>5</w:t>
      </w:r>
      <w:r w:rsidR="001D6204">
        <w:rPr>
          <w:rFonts w:ascii="Times New Roman" w:eastAsia="Montserrat" w:hAnsi="Times New Roman" w:cs="Times New Roman"/>
        </w:rPr>
        <w:t xml:space="preserve"> puntos porcentuales e</w:t>
      </w:r>
      <w:r w:rsidR="006171A3" w:rsidRPr="00984E1D">
        <w:rPr>
          <w:rFonts w:ascii="Times New Roman" w:eastAsia="Montserrat" w:hAnsi="Times New Roman" w:cs="Times New Roman"/>
        </w:rPr>
        <w:t xml:space="preserve">n </w:t>
      </w:r>
      <w:r w:rsidR="005944B8" w:rsidRPr="00984E1D">
        <w:rPr>
          <w:rFonts w:ascii="Times New Roman" w:eastAsia="Montserrat" w:hAnsi="Times New Roman" w:cs="Times New Roman"/>
        </w:rPr>
        <w:t xml:space="preserve">relación </w:t>
      </w:r>
      <w:r w:rsidR="00017D58" w:rsidRPr="00984E1D">
        <w:rPr>
          <w:rFonts w:ascii="Times New Roman" w:eastAsia="Montserrat" w:hAnsi="Times New Roman" w:cs="Times New Roman"/>
        </w:rPr>
        <w:t xml:space="preserve">al segundo </w:t>
      </w:r>
      <w:r w:rsidR="005944B8" w:rsidRPr="00984E1D">
        <w:rPr>
          <w:rFonts w:ascii="Times New Roman" w:eastAsia="Montserrat" w:hAnsi="Times New Roman" w:cs="Times New Roman"/>
        </w:rPr>
        <w:t>cuatrimestre del año.</w:t>
      </w:r>
      <w:r w:rsidRPr="006E555F">
        <w:rPr>
          <w:rFonts w:ascii="Times New Roman" w:eastAsia="Montserrat" w:hAnsi="Times New Roman" w:cs="Times New Roman"/>
          <w:noProof/>
          <w:lang w:eastAsia="es-GT"/>
        </w:rPr>
        <w:t xml:space="preserve"> </w:t>
      </w:r>
    </w:p>
    <w:p w14:paraId="0DD0DF7A" w14:textId="1E3EF6F7" w:rsidR="00506AFD" w:rsidRDefault="00506AFD" w:rsidP="00506AFD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Montserrat" w:hAnsi="Times New Roman" w:cs="Times New Roman"/>
          <w:noProof/>
          <w:lang w:eastAsia="es-GT"/>
        </w:rPr>
      </w:pPr>
      <w:r w:rsidRPr="00506AFD">
        <w:rPr>
          <w:rFonts w:ascii="Times New Roman" w:eastAsia="Montserrat" w:hAnsi="Times New Roman" w:cs="Times New Roman"/>
          <w:noProof/>
          <w:lang w:eastAsia="es-GT"/>
        </w:rPr>
        <w:drawing>
          <wp:inline distT="0" distB="0" distL="0" distR="0" wp14:anchorId="70951235" wp14:editId="15588614">
            <wp:extent cx="4219125" cy="192786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51194" cy="1988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A59B5" w14:textId="41E9A845" w:rsidR="006E555F" w:rsidRDefault="006E555F" w:rsidP="00017D58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Montserrat" w:hAnsi="Times New Roman" w:cs="Times New Roman"/>
          <w:noProof/>
          <w:lang w:eastAsia="es-GT"/>
        </w:rPr>
      </w:pPr>
    </w:p>
    <w:p w14:paraId="4C605A48" w14:textId="7BB5C27C" w:rsidR="006E555F" w:rsidRDefault="006E555F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center"/>
        <w:rPr>
          <w:rFonts w:ascii="Times New Roman" w:eastAsia="Montserrat" w:hAnsi="Times New Roman" w:cs="Times New Roman"/>
        </w:rPr>
        <w:sectPr w:rsidR="006E555F" w:rsidSect="00605367">
          <w:headerReference w:type="default" r:id="rId16"/>
          <w:pgSz w:w="12240" w:h="15840"/>
          <w:pgMar w:top="1701" w:right="1418" w:bottom="1701" w:left="1418" w:header="709" w:footer="709" w:gutter="0"/>
          <w:pgNumType w:start="1"/>
          <w:cols w:space="708"/>
          <w:docGrid w:linePitch="360"/>
        </w:sectPr>
      </w:pPr>
    </w:p>
    <w:p w14:paraId="27745ACB" w14:textId="0467F534" w:rsidR="00BA1560" w:rsidRDefault="006E555F" w:rsidP="006E555F">
      <w:pPr>
        <w:pBdr>
          <w:top w:val="nil"/>
          <w:left w:val="nil"/>
          <w:bottom w:val="nil"/>
          <w:right w:val="nil"/>
          <w:between w:val="nil"/>
        </w:pBdr>
        <w:spacing w:before="240" w:after="240"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t xml:space="preserve">El </w:t>
      </w:r>
      <w:r w:rsidR="009F07B3">
        <w:rPr>
          <w:rFonts w:ascii="Times New Roman" w:eastAsia="Montserrat" w:hAnsi="Times New Roman" w:cs="Times New Roman"/>
        </w:rPr>
        <w:t xml:space="preserve">CIV emplea los recursos financieros disponibles en 7 grupos de gasto distintos, </w:t>
      </w:r>
      <w:r w:rsidR="004D5CEE" w:rsidRPr="004D5CEE">
        <w:rPr>
          <w:rFonts w:ascii="Times New Roman" w:eastAsia="Montserrat" w:hAnsi="Times New Roman" w:cs="Times New Roman"/>
        </w:rPr>
        <w:t xml:space="preserve">los cuales se detallan: </w:t>
      </w:r>
      <w:r w:rsidR="00A7311A">
        <w:rPr>
          <w:rFonts w:ascii="Times New Roman" w:eastAsia="Montserrat" w:hAnsi="Times New Roman" w:cs="Times New Roman"/>
        </w:rPr>
        <w:t xml:space="preserve">Grupo </w:t>
      </w:r>
      <w:r w:rsidR="004D5CEE" w:rsidRPr="004D5CEE">
        <w:rPr>
          <w:rFonts w:ascii="Times New Roman" w:eastAsia="Montserrat" w:hAnsi="Times New Roman" w:cs="Times New Roman"/>
        </w:rPr>
        <w:t xml:space="preserve">0. Servicios personales; </w:t>
      </w:r>
      <w:r w:rsidR="00A7311A">
        <w:rPr>
          <w:rFonts w:ascii="Times New Roman" w:eastAsia="Montserrat" w:hAnsi="Times New Roman" w:cs="Times New Roman"/>
        </w:rPr>
        <w:t xml:space="preserve">Grupo </w:t>
      </w:r>
      <w:r w:rsidR="004D5CEE" w:rsidRPr="004D5CEE">
        <w:rPr>
          <w:rFonts w:ascii="Times New Roman" w:eastAsia="Montserrat" w:hAnsi="Times New Roman" w:cs="Times New Roman"/>
        </w:rPr>
        <w:t xml:space="preserve">1. Servicios no personales; </w:t>
      </w:r>
      <w:r w:rsidR="00A7311A">
        <w:rPr>
          <w:rFonts w:ascii="Times New Roman" w:eastAsia="Montserrat" w:hAnsi="Times New Roman" w:cs="Times New Roman"/>
        </w:rPr>
        <w:t xml:space="preserve">Grupo </w:t>
      </w:r>
      <w:r w:rsidR="004D5CEE" w:rsidRPr="004D5CEE">
        <w:rPr>
          <w:rFonts w:ascii="Times New Roman" w:eastAsia="Montserrat" w:hAnsi="Times New Roman" w:cs="Times New Roman"/>
        </w:rPr>
        <w:t xml:space="preserve">2. Materiales y suministros; </w:t>
      </w:r>
      <w:r w:rsidR="00A7311A">
        <w:rPr>
          <w:rFonts w:ascii="Times New Roman" w:eastAsia="Montserrat" w:hAnsi="Times New Roman" w:cs="Times New Roman"/>
        </w:rPr>
        <w:t xml:space="preserve">Grupo </w:t>
      </w:r>
      <w:r w:rsidR="004D5CEE" w:rsidRPr="004D5CEE">
        <w:rPr>
          <w:rFonts w:ascii="Times New Roman" w:eastAsia="Montserrat" w:hAnsi="Times New Roman" w:cs="Times New Roman"/>
        </w:rPr>
        <w:t xml:space="preserve">3. Propiedad, planta, equipo e intangibles; </w:t>
      </w:r>
      <w:r w:rsidR="00A7311A">
        <w:rPr>
          <w:rFonts w:ascii="Times New Roman" w:eastAsia="Montserrat" w:hAnsi="Times New Roman" w:cs="Times New Roman"/>
        </w:rPr>
        <w:t xml:space="preserve">Grupo </w:t>
      </w:r>
      <w:r w:rsidR="004D5CEE" w:rsidRPr="004D5CEE">
        <w:rPr>
          <w:rFonts w:ascii="Times New Roman" w:eastAsia="Montserrat" w:hAnsi="Times New Roman" w:cs="Times New Roman"/>
        </w:rPr>
        <w:t xml:space="preserve">4. Transferencias corrientes; </w:t>
      </w:r>
      <w:r w:rsidR="00A7311A">
        <w:rPr>
          <w:rFonts w:ascii="Times New Roman" w:eastAsia="Montserrat" w:hAnsi="Times New Roman" w:cs="Times New Roman"/>
        </w:rPr>
        <w:t xml:space="preserve">Grupo </w:t>
      </w:r>
      <w:r w:rsidR="004D5CEE" w:rsidRPr="004D5CEE">
        <w:rPr>
          <w:rFonts w:ascii="Times New Roman" w:eastAsia="Montserrat" w:hAnsi="Times New Roman" w:cs="Times New Roman"/>
        </w:rPr>
        <w:t>5. Transferencias de capital; y,</w:t>
      </w:r>
      <w:r w:rsidR="00A7311A">
        <w:rPr>
          <w:rFonts w:ascii="Times New Roman" w:eastAsia="Montserrat" w:hAnsi="Times New Roman" w:cs="Times New Roman"/>
        </w:rPr>
        <w:t xml:space="preserve"> Grupo</w:t>
      </w:r>
      <w:r w:rsidR="004D5CEE" w:rsidRPr="004D5CEE">
        <w:rPr>
          <w:rFonts w:ascii="Times New Roman" w:eastAsia="Montserrat" w:hAnsi="Times New Roman" w:cs="Times New Roman"/>
        </w:rPr>
        <w:t xml:space="preserve"> 9. Asignaciones globales. </w:t>
      </w:r>
      <w:r w:rsidR="009F07B3" w:rsidRPr="00984E1D">
        <w:rPr>
          <w:rFonts w:ascii="Times New Roman" w:eastAsia="Montserrat" w:hAnsi="Times New Roman" w:cs="Times New Roman"/>
        </w:rPr>
        <w:t xml:space="preserve">La mayor cantidad de recursos se concentra en los grupos de gasto 3 y 1, los cuales cuentan con el </w:t>
      </w:r>
      <w:r w:rsidR="00A7311A">
        <w:rPr>
          <w:rFonts w:ascii="Times New Roman" w:eastAsia="Montserrat" w:hAnsi="Times New Roman" w:cs="Times New Roman"/>
        </w:rPr>
        <w:t>46</w:t>
      </w:r>
      <w:r w:rsidR="009F07B3" w:rsidRPr="00984E1D">
        <w:rPr>
          <w:rFonts w:ascii="Times New Roman" w:eastAsia="Montserrat" w:hAnsi="Times New Roman" w:cs="Times New Roman"/>
        </w:rPr>
        <w:t>.</w:t>
      </w:r>
      <w:r w:rsidR="00A7311A">
        <w:rPr>
          <w:rFonts w:ascii="Times New Roman" w:eastAsia="Montserrat" w:hAnsi="Times New Roman" w:cs="Times New Roman"/>
        </w:rPr>
        <w:t>61</w:t>
      </w:r>
      <w:r w:rsidR="009F07B3" w:rsidRPr="00984E1D">
        <w:rPr>
          <w:rFonts w:ascii="Times New Roman" w:eastAsia="Montserrat" w:hAnsi="Times New Roman" w:cs="Times New Roman"/>
        </w:rPr>
        <w:t xml:space="preserve">% y </w:t>
      </w:r>
      <w:r w:rsidR="003F093D">
        <w:rPr>
          <w:rFonts w:ascii="Times New Roman" w:eastAsia="Montserrat" w:hAnsi="Times New Roman" w:cs="Times New Roman"/>
        </w:rPr>
        <w:t>38</w:t>
      </w:r>
      <w:r w:rsidR="00EC64A8" w:rsidRPr="00984E1D">
        <w:rPr>
          <w:rFonts w:ascii="Times New Roman" w:eastAsia="Montserrat" w:hAnsi="Times New Roman" w:cs="Times New Roman"/>
        </w:rPr>
        <w:t>.</w:t>
      </w:r>
      <w:r w:rsidR="003F093D">
        <w:rPr>
          <w:rFonts w:ascii="Times New Roman" w:eastAsia="Montserrat" w:hAnsi="Times New Roman" w:cs="Times New Roman"/>
        </w:rPr>
        <w:t>07</w:t>
      </w:r>
      <w:r w:rsidR="009F07B3" w:rsidRPr="00984E1D">
        <w:rPr>
          <w:rFonts w:ascii="Times New Roman" w:eastAsia="Montserrat" w:hAnsi="Times New Roman" w:cs="Times New Roman"/>
        </w:rPr>
        <w:t>% de los</w:t>
      </w:r>
      <w:r w:rsidR="009F07B3">
        <w:rPr>
          <w:rFonts w:ascii="Times New Roman" w:eastAsia="Montserrat" w:hAnsi="Times New Roman" w:cs="Times New Roman"/>
        </w:rPr>
        <w:t xml:space="preserve"> recursos</w:t>
      </w:r>
      <w:r w:rsidR="00147592">
        <w:rPr>
          <w:rFonts w:ascii="Times New Roman" w:eastAsia="Montserrat" w:hAnsi="Times New Roman" w:cs="Times New Roman"/>
        </w:rPr>
        <w:t>,</w:t>
      </w:r>
      <w:r w:rsidR="009F07B3">
        <w:rPr>
          <w:rFonts w:ascii="Times New Roman" w:eastAsia="Montserrat" w:hAnsi="Times New Roman" w:cs="Times New Roman"/>
        </w:rPr>
        <w:t xml:space="preserve"> respectivamente.  </w:t>
      </w:r>
    </w:p>
    <w:p w14:paraId="6984CE17" w14:textId="1604D258" w:rsidR="009F07B3" w:rsidRDefault="00A7311A" w:rsidP="00EC64A8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>
        <w:rPr>
          <w:noProof/>
          <w:lang w:eastAsia="es-GT"/>
        </w:rPr>
        <w:drawing>
          <wp:inline distT="0" distB="0" distL="0" distR="0" wp14:anchorId="42F0F4B4" wp14:editId="27F801A6">
            <wp:extent cx="5971540" cy="2285365"/>
            <wp:effectExtent l="0" t="0" r="10160" b="635"/>
            <wp:docPr id="36" name="Gráfico 3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6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 w:rsidR="009F07B3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</w:t>
      </w:r>
      <w:r w:rsidR="003A5C0C">
        <w:rPr>
          <w:rFonts w:ascii="Times New Roman" w:eastAsia="Montserrat" w:hAnsi="Times New Roman" w:cs="Times New Roman"/>
          <w:b/>
          <w:bCs/>
          <w:sz w:val="20"/>
          <w:szCs w:val="20"/>
        </w:rPr>
        <w:t>31</w:t>
      </w:r>
      <w:r w:rsidR="009F07B3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</w:t>
      </w:r>
      <w:r w:rsidR="008570B6">
        <w:rPr>
          <w:rFonts w:ascii="Times New Roman" w:eastAsia="Montserrat" w:hAnsi="Times New Roman" w:cs="Times New Roman"/>
          <w:b/>
          <w:bCs/>
          <w:sz w:val="20"/>
          <w:szCs w:val="20"/>
        </w:rPr>
        <w:t>diciembre</w:t>
      </w:r>
      <w:r w:rsidR="006E555F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2021</w:t>
      </w:r>
    </w:p>
    <w:p w14:paraId="4667992E" w14:textId="4817E469" w:rsidR="00254942" w:rsidRDefault="009F07B3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984E1D">
        <w:rPr>
          <w:rFonts w:ascii="Times New Roman" w:eastAsia="Montserrat" w:hAnsi="Times New Roman" w:cs="Times New Roman"/>
        </w:rPr>
        <w:t xml:space="preserve">El grupo de gasto </w:t>
      </w:r>
      <w:r w:rsidR="00147592" w:rsidRPr="00984E1D">
        <w:rPr>
          <w:rFonts w:ascii="Times New Roman" w:eastAsia="Montserrat" w:hAnsi="Times New Roman" w:cs="Times New Roman"/>
        </w:rPr>
        <w:t>S</w:t>
      </w:r>
      <w:r w:rsidRPr="00984E1D">
        <w:rPr>
          <w:rFonts w:ascii="Times New Roman" w:eastAsia="Montserrat" w:hAnsi="Times New Roman" w:cs="Times New Roman"/>
        </w:rPr>
        <w:t xml:space="preserve">ervicios </w:t>
      </w:r>
      <w:r w:rsidR="00147592" w:rsidRPr="00984E1D">
        <w:rPr>
          <w:rFonts w:ascii="Times New Roman" w:eastAsia="Montserrat" w:hAnsi="Times New Roman" w:cs="Times New Roman"/>
        </w:rPr>
        <w:t>P</w:t>
      </w:r>
      <w:r w:rsidRPr="00984E1D">
        <w:rPr>
          <w:rFonts w:ascii="Times New Roman" w:eastAsia="Montserrat" w:hAnsi="Times New Roman" w:cs="Times New Roman"/>
        </w:rPr>
        <w:t>ersonales representa el 7.</w:t>
      </w:r>
      <w:r w:rsidR="00D3171D">
        <w:rPr>
          <w:rFonts w:ascii="Times New Roman" w:eastAsia="Montserrat" w:hAnsi="Times New Roman" w:cs="Times New Roman"/>
        </w:rPr>
        <w:t>33</w:t>
      </w:r>
      <w:r w:rsidRPr="00984E1D">
        <w:rPr>
          <w:rFonts w:ascii="Times New Roman" w:eastAsia="Montserrat" w:hAnsi="Times New Roman" w:cs="Times New Roman"/>
        </w:rPr>
        <w:t xml:space="preserve">% de los recursos de la institución, </w:t>
      </w:r>
      <w:r w:rsidR="00D4182E" w:rsidRPr="00984E1D">
        <w:rPr>
          <w:rFonts w:ascii="Times New Roman" w:eastAsia="Montserrat" w:hAnsi="Times New Roman" w:cs="Times New Roman"/>
        </w:rPr>
        <w:t>con un monto de</w:t>
      </w:r>
      <w:r w:rsidRPr="00984E1D">
        <w:rPr>
          <w:rFonts w:ascii="Times New Roman" w:eastAsia="Montserrat" w:hAnsi="Times New Roman" w:cs="Times New Roman"/>
        </w:rPr>
        <w:t xml:space="preserve"> Q.</w:t>
      </w:r>
      <w:r w:rsidR="00EC64A8" w:rsidRPr="00984E1D">
        <w:rPr>
          <w:rFonts w:ascii="Times New Roman" w:eastAsia="Montserrat" w:hAnsi="Times New Roman" w:cs="Times New Roman"/>
        </w:rPr>
        <w:t>519</w:t>
      </w:r>
      <w:r w:rsidRPr="00984E1D">
        <w:rPr>
          <w:rFonts w:ascii="Times New Roman" w:eastAsia="Montserrat" w:hAnsi="Times New Roman" w:cs="Times New Roman"/>
        </w:rPr>
        <w:t>.</w:t>
      </w:r>
      <w:r w:rsidR="00EC64A8" w:rsidRPr="00984E1D">
        <w:rPr>
          <w:rFonts w:ascii="Times New Roman" w:eastAsia="Montserrat" w:hAnsi="Times New Roman" w:cs="Times New Roman"/>
        </w:rPr>
        <w:t>93</w:t>
      </w:r>
      <w:r w:rsidR="00D4182E" w:rsidRPr="00984E1D">
        <w:rPr>
          <w:rFonts w:ascii="Times New Roman" w:eastAsia="Montserrat" w:hAnsi="Times New Roman" w:cs="Times New Roman"/>
        </w:rPr>
        <w:t xml:space="preserve"> </w:t>
      </w:r>
      <w:r w:rsidRPr="00984E1D">
        <w:rPr>
          <w:rFonts w:ascii="Times New Roman" w:eastAsia="Montserrat" w:hAnsi="Times New Roman" w:cs="Times New Roman"/>
        </w:rPr>
        <w:t>millones</w:t>
      </w:r>
      <w:r w:rsidR="00147592" w:rsidRPr="00984E1D">
        <w:rPr>
          <w:rFonts w:ascii="Times New Roman" w:eastAsia="Montserrat" w:hAnsi="Times New Roman" w:cs="Times New Roman"/>
        </w:rPr>
        <w:t>,</w:t>
      </w:r>
      <w:r w:rsidRPr="00984E1D">
        <w:rPr>
          <w:rFonts w:ascii="Times New Roman" w:eastAsia="Montserrat" w:hAnsi="Times New Roman" w:cs="Times New Roman"/>
        </w:rPr>
        <w:t xml:space="preserve"> </w:t>
      </w:r>
      <w:r w:rsidR="00D4182E" w:rsidRPr="00984E1D">
        <w:rPr>
          <w:rFonts w:ascii="Times New Roman" w:eastAsia="Montserrat" w:hAnsi="Times New Roman" w:cs="Times New Roman"/>
        </w:rPr>
        <w:t xml:space="preserve">que a la fecha presenta una ejecución del </w:t>
      </w:r>
      <w:r w:rsidR="0098421A" w:rsidRPr="00984E1D">
        <w:rPr>
          <w:rFonts w:ascii="Times New Roman" w:eastAsia="Montserrat" w:hAnsi="Times New Roman" w:cs="Times New Roman"/>
        </w:rPr>
        <w:t>93</w:t>
      </w:r>
      <w:r w:rsidR="00D4182E" w:rsidRPr="00984E1D">
        <w:rPr>
          <w:rFonts w:ascii="Times New Roman" w:eastAsia="Montserrat" w:hAnsi="Times New Roman" w:cs="Times New Roman"/>
        </w:rPr>
        <w:t>.</w:t>
      </w:r>
      <w:r w:rsidR="00D3171D">
        <w:rPr>
          <w:rFonts w:ascii="Times New Roman" w:eastAsia="Montserrat" w:hAnsi="Times New Roman" w:cs="Times New Roman"/>
        </w:rPr>
        <w:t>37</w:t>
      </w:r>
      <w:r w:rsidR="00D4182E" w:rsidRPr="00984E1D">
        <w:rPr>
          <w:rFonts w:ascii="Times New Roman" w:eastAsia="Montserrat" w:hAnsi="Times New Roman" w:cs="Times New Roman"/>
        </w:rPr>
        <w:t>% (Q.</w:t>
      </w:r>
      <w:r w:rsidR="0098421A" w:rsidRPr="00984E1D">
        <w:rPr>
          <w:rFonts w:ascii="Times New Roman" w:eastAsia="Montserrat" w:hAnsi="Times New Roman" w:cs="Times New Roman"/>
        </w:rPr>
        <w:t>485</w:t>
      </w:r>
      <w:r w:rsidR="00D4182E" w:rsidRPr="00984E1D">
        <w:rPr>
          <w:rFonts w:ascii="Times New Roman" w:eastAsia="Montserrat" w:hAnsi="Times New Roman" w:cs="Times New Roman"/>
        </w:rPr>
        <w:t>.</w:t>
      </w:r>
      <w:r w:rsidR="00D3171D">
        <w:rPr>
          <w:rFonts w:ascii="Times New Roman" w:eastAsia="Montserrat" w:hAnsi="Times New Roman" w:cs="Times New Roman"/>
        </w:rPr>
        <w:t>48</w:t>
      </w:r>
      <w:r w:rsidR="00147592" w:rsidRPr="00984E1D">
        <w:rPr>
          <w:rFonts w:ascii="Times New Roman" w:eastAsia="Montserrat" w:hAnsi="Times New Roman" w:cs="Times New Roman"/>
        </w:rPr>
        <w:t xml:space="preserve"> </w:t>
      </w:r>
      <w:r w:rsidR="00D4182E" w:rsidRPr="00984E1D">
        <w:rPr>
          <w:rFonts w:ascii="Times New Roman" w:eastAsia="Montserrat" w:hAnsi="Times New Roman" w:cs="Times New Roman"/>
        </w:rPr>
        <w:t>millones).</w:t>
      </w:r>
    </w:p>
    <w:p w14:paraId="747DF47F" w14:textId="09067025" w:rsidR="00D4182E" w:rsidRDefault="007002E7" w:rsidP="00EC64A8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>
        <w:rPr>
          <w:noProof/>
          <w:lang w:eastAsia="es-GT"/>
        </w:rPr>
        <w:drawing>
          <wp:inline distT="0" distB="0" distL="0" distR="0" wp14:anchorId="2C5E2491" wp14:editId="360ED3AC">
            <wp:extent cx="5971540" cy="2006600"/>
            <wp:effectExtent l="0" t="0" r="10160" b="12700"/>
            <wp:docPr id="43" name="Gráfico 4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>
        <w:rPr>
          <w:noProof/>
          <w:lang w:eastAsia="es-GT"/>
        </w:rPr>
        <w:t xml:space="preserve"> </w:t>
      </w:r>
      <w:r w:rsidR="00D4182E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</w:t>
      </w:r>
      <w:r w:rsidR="003A5C0C">
        <w:rPr>
          <w:rFonts w:ascii="Times New Roman" w:eastAsia="Montserrat" w:hAnsi="Times New Roman" w:cs="Times New Roman"/>
          <w:b/>
          <w:bCs/>
          <w:sz w:val="20"/>
          <w:szCs w:val="20"/>
        </w:rPr>
        <w:t>31</w:t>
      </w:r>
      <w:r w:rsidR="00D4182E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</w:t>
      </w:r>
      <w:r w:rsidR="008570B6">
        <w:rPr>
          <w:rFonts w:ascii="Times New Roman" w:eastAsia="Montserrat" w:hAnsi="Times New Roman" w:cs="Times New Roman"/>
          <w:b/>
          <w:bCs/>
          <w:sz w:val="20"/>
          <w:szCs w:val="20"/>
        </w:rPr>
        <w:t>diciembre</w:t>
      </w:r>
      <w:r w:rsidR="006E555F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2021</w:t>
      </w:r>
    </w:p>
    <w:p w14:paraId="1F199018" w14:textId="3CB901BB" w:rsidR="006E555F" w:rsidRDefault="006E555F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lang w:val="es-419"/>
        </w:rPr>
      </w:pPr>
      <w:r w:rsidRPr="00BA0BB8">
        <w:rPr>
          <w:rFonts w:ascii="Times New Roman" w:eastAsia="Montserrat" w:hAnsi="Times New Roman" w:cs="Times New Roman"/>
          <w:lang w:val="es-419"/>
        </w:rPr>
        <w:lastRenderedPageBreak/>
        <w:t>Siendo el Ministerio de Comunicaciones, Infraestructura y Vivienda -CIV- a quien le corresponde formular las políticas y hacer cumplir el régimen jurídico aplicable al establecimiento, mantenimiento y desarrollo de los sistemas de comunicaciones y transportes del país</w:t>
      </w:r>
      <w:r w:rsidR="002D4D28">
        <w:rPr>
          <w:rFonts w:ascii="Times New Roman" w:eastAsia="Montserrat" w:hAnsi="Times New Roman" w:cs="Times New Roman"/>
          <w:lang w:val="es-419"/>
        </w:rPr>
        <w:t>,</w:t>
      </w:r>
      <w:r w:rsidRPr="00BA0BB8">
        <w:rPr>
          <w:rFonts w:ascii="Times New Roman" w:eastAsia="Montserrat" w:hAnsi="Times New Roman" w:cs="Times New Roman"/>
          <w:lang w:val="es-419"/>
        </w:rPr>
        <w:t xml:space="preserve"> uso y aprovechamiento de las frecuencias radioeléctricas y el espacio aéreo</w:t>
      </w:r>
      <w:r w:rsidR="00752F33">
        <w:rPr>
          <w:rFonts w:ascii="Times New Roman" w:eastAsia="Montserrat" w:hAnsi="Times New Roman" w:cs="Times New Roman"/>
          <w:lang w:val="es-419"/>
        </w:rPr>
        <w:t>,</w:t>
      </w:r>
      <w:r w:rsidRPr="00BA0BB8">
        <w:rPr>
          <w:rFonts w:ascii="Times New Roman" w:eastAsia="Montserrat" w:hAnsi="Times New Roman" w:cs="Times New Roman"/>
          <w:lang w:val="es-419"/>
        </w:rPr>
        <w:t xml:space="preserve"> obra pública, servicios de información de meteorología, vulcanología, sismología e hidrología y, la política de vivienda y asentamientos humanos; se hace sumamente importante que cuente con el recurso humano necesario para lograr que estos servicios, de manera directa e indirecta, lleguen a todos los habitantes del país, y por lo tanto, el impacto positivo será mejorar su desarrollo integral. </w:t>
      </w:r>
    </w:p>
    <w:p w14:paraId="32B9A82F" w14:textId="2058B3DF" w:rsidR="00BA1560" w:rsidRDefault="009104EB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9104EB">
        <w:rPr>
          <w:rFonts w:ascii="Times New Roman" w:eastAsia="Montserrat" w:hAnsi="Times New Roman" w:cs="Times New Roman"/>
        </w:rPr>
        <w:t xml:space="preserve">En cuanto al </w:t>
      </w:r>
      <w:r w:rsidR="00752F33">
        <w:rPr>
          <w:rFonts w:ascii="Times New Roman" w:eastAsia="Montserrat" w:hAnsi="Times New Roman" w:cs="Times New Roman"/>
        </w:rPr>
        <w:t>P</w:t>
      </w:r>
      <w:r w:rsidRPr="009104EB">
        <w:rPr>
          <w:rFonts w:ascii="Times New Roman" w:eastAsia="Montserrat" w:hAnsi="Times New Roman" w:cs="Times New Roman"/>
        </w:rPr>
        <w:t xml:space="preserve">resupuesto de </w:t>
      </w:r>
      <w:r w:rsidR="00752F33">
        <w:rPr>
          <w:rFonts w:ascii="Times New Roman" w:eastAsia="Montserrat" w:hAnsi="Times New Roman" w:cs="Times New Roman"/>
        </w:rPr>
        <w:t>I</w:t>
      </w:r>
      <w:r w:rsidRPr="009104EB">
        <w:rPr>
          <w:rFonts w:ascii="Times New Roman" w:eastAsia="Montserrat" w:hAnsi="Times New Roman" w:cs="Times New Roman"/>
        </w:rPr>
        <w:t xml:space="preserve">nversión, rubro de mayor impacto en la distribución del presupuesto institucional, el </w:t>
      </w:r>
      <w:r w:rsidR="00B01C8A">
        <w:rPr>
          <w:rFonts w:ascii="Times New Roman" w:eastAsia="Montserrat" w:hAnsi="Times New Roman" w:cs="Times New Roman"/>
        </w:rPr>
        <w:t>M</w:t>
      </w:r>
      <w:r w:rsidRPr="009104EB">
        <w:rPr>
          <w:rFonts w:ascii="Times New Roman" w:eastAsia="Montserrat" w:hAnsi="Times New Roman" w:cs="Times New Roman"/>
        </w:rPr>
        <w:t xml:space="preserve">inisterio cuenta con </w:t>
      </w:r>
      <w:r w:rsidRPr="00984E1D">
        <w:rPr>
          <w:rFonts w:ascii="Times New Roman" w:eastAsia="Montserrat" w:hAnsi="Times New Roman" w:cs="Times New Roman"/>
        </w:rPr>
        <w:t>un monto vige</w:t>
      </w:r>
      <w:r w:rsidR="00D3171D">
        <w:rPr>
          <w:rFonts w:ascii="Times New Roman" w:eastAsia="Montserrat" w:hAnsi="Times New Roman" w:cs="Times New Roman"/>
        </w:rPr>
        <w:t>nte de Q.3</w:t>
      </w:r>
      <w:r w:rsidRPr="00984E1D">
        <w:rPr>
          <w:rFonts w:ascii="Times New Roman" w:eastAsia="Montserrat" w:hAnsi="Times New Roman" w:cs="Times New Roman"/>
        </w:rPr>
        <w:t>,</w:t>
      </w:r>
      <w:r w:rsidR="00D3171D">
        <w:rPr>
          <w:rFonts w:ascii="Times New Roman" w:eastAsia="Montserrat" w:hAnsi="Times New Roman" w:cs="Times New Roman"/>
        </w:rPr>
        <w:t>906</w:t>
      </w:r>
      <w:r w:rsidRPr="00984E1D">
        <w:rPr>
          <w:rFonts w:ascii="Times New Roman" w:eastAsia="Montserrat" w:hAnsi="Times New Roman" w:cs="Times New Roman"/>
        </w:rPr>
        <w:t>.</w:t>
      </w:r>
      <w:r w:rsidR="00D3171D">
        <w:rPr>
          <w:rFonts w:ascii="Times New Roman" w:eastAsia="Montserrat" w:hAnsi="Times New Roman" w:cs="Times New Roman"/>
        </w:rPr>
        <w:t xml:space="preserve">65 </w:t>
      </w:r>
      <w:r w:rsidRPr="00984E1D">
        <w:rPr>
          <w:rFonts w:ascii="Times New Roman" w:eastAsia="Montserrat" w:hAnsi="Times New Roman" w:cs="Times New Roman"/>
        </w:rPr>
        <w:t xml:space="preserve">millones, el cual corresponde al </w:t>
      </w:r>
      <w:r w:rsidR="00E274D6">
        <w:rPr>
          <w:rFonts w:ascii="Times New Roman" w:eastAsia="Montserrat" w:hAnsi="Times New Roman" w:cs="Times New Roman"/>
        </w:rPr>
        <w:t>55</w:t>
      </w:r>
      <w:r w:rsidRPr="00984E1D">
        <w:rPr>
          <w:rFonts w:ascii="Times New Roman" w:eastAsia="Montserrat" w:hAnsi="Times New Roman" w:cs="Times New Roman"/>
        </w:rPr>
        <w:t>.</w:t>
      </w:r>
      <w:r w:rsidR="00D3171D">
        <w:rPr>
          <w:rFonts w:ascii="Times New Roman" w:eastAsia="Montserrat" w:hAnsi="Times New Roman" w:cs="Times New Roman"/>
        </w:rPr>
        <w:t>05</w:t>
      </w:r>
      <w:r w:rsidRPr="00984E1D">
        <w:rPr>
          <w:rFonts w:ascii="Times New Roman" w:eastAsia="Montserrat" w:hAnsi="Times New Roman" w:cs="Times New Roman"/>
        </w:rPr>
        <w:t>% del presupuesto total del CIV.</w:t>
      </w:r>
    </w:p>
    <w:p w14:paraId="213148A4" w14:textId="2B0223A7" w:rsidR="00BA0BB8" w:rsidRDefault="00D3171D" w:rsidP="009104EB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>
        <w:rPr>
          <w:noProof/>
          <w:lang w:eastAsia="es-GT"/>
        </w:rPr>
        <w:drawing>
          <wp:inline distT="0" distB="0" distL="0" distR="0" wp14:anchorId="267492C6" wp14:editId="7BA9EDE8">
            <wp:extent cx="5971540" cy="2688590"/>
            <wp:effectExtent l="0" t="0" r="10160" b="16510"/>
            <wp:docPr id="44" name="Gráfico 4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7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>
        <w:rPr>
          <w:noProof/>
          <w:lang w:eastAsia="es-GT"/>
        </w:rPr>
        <w:t xml:space="preserve"> </w:t>
      </w:r>
      <w:r w:rsidR="009104EB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</w:t>
      </w:r>
      <w:r w:rsidR="003A5C0C">
        <w:rPr>
          <w:rFonts w:ascii="Times New Roman" w:eastAsia="Montserrat" w:hAnsi="Times New Roman" w:cs="Times New Roman"/>
          <w:b/>
          <w:bCs/>
          <w:sz w:val="20"/>
          <w:szCs w:val="20"/>
        </w:rPr>
        <w:t>31</w:t>
      </w:r>
      <w:r w:rsidR="009104EB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</w:t>
      </w:r>
      <w:r w:rsidR="008570B6">
        <w:rPr>
          <w:rFonts w:ascii="Times New Roman" w:eastAsia="Montserrat" w:hAnsi="Times New Roman" w:cs="Times New Roman"/>
          <w:b/>
          <w:bCs/>
          <w:sz w:val="20"/>
          <w:szCs w:val="20"/>
        </w:rPr>
        <w:t>diciembre</w:t>
      </w:r>
      <w:r w:rsidR="009104EB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2021</w:t>
      </w:r>
    </w:p>
    <w:p w14:paraId="7ABC7904" w14:textId="2311066F" w:rsidR="009104EB" w:rsidRDefault="009104EB" w:rsidP="00712F81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t>E</w:t>
      </w:r>
      <w:r w:rsidRPr="009104EB">
        <w:rPr>
          <w:rFonts w:ascii="Times New Roman" w:eastAsia="Montserrat" w:hAnsi="Times New Roman" w:cs="Times New Roman"/>
        </w:rPr>
        <w:t xml:space="preserve">l </w:t>
      </w:r>
      <w:r w:rsidR="00580840">
        <w:rPr>
          <w:rFonts w:ascii="Times New Roman" w:eastAsia="Montserrat" w:hAnsi="Times New Roman" w:cs="Times New Roman"/>
        </w:rPr>
        <w:t>P</w:t>
      </w:r>
      <w:r w:rsidRPr="009104EB">
        <w:rPr>
          <w:rFonts w:ascii="Times New Roman" w:eastAsia="Montserrat" w:hAnsi="Times New Roman" w:cs="Times New Roman"/>
        </w:rPr>
        <w:t xml:space="preserve">resupuesto de </w:t>
      </w:r>
      <w:r w:rsidR="00580840">
        <w:rPr>
          <w:rFonts w:ascii="Times New Roman" w:eastAsia="Montserrat" w:hAnsi="Times New Roman" w:cs="Times New Roman"/>
        </w:rPr>
        <w:t>I</w:t>
      </w:r>
      <w:r w:rsidRPr="009104EB">
        <w:rPr>
          <w:rFonts w:ascii="Times New Roman" w:eastAsia="Montserrat" w:hAnsi="Times New Roman" w:cs="Times New Roman"/>
        </w:rPr>
        <w:t>nversión del CIV</w:t>
      </w:r>
      <w:r w:rsidR="00147592">
        <w:rPr>
          <w:rFonts w:ascii="Times New Roman" w:eastAsia="Montserrat" w:hAnsi="Times New Roman" w:cs="Times New Roman"/>
        </w:rPr>
        <w:t>,</w:t>
      </w:r>
      <w:r w:rsidRPr="009104EB">
        <w:rPr>
          <w:rFonts w:ascii="Times New Roman" w:eastAsia="Montserrat" w:hAnsi="Times New Roman" w:cs="Times New Roman"/>
        </w:rPr>
        <w:t xml:space="preserve"> representa la mayor proporción del mismo, esto debido a su naturaleza, por lo que demanda que la mayor cantidad de recursos sean destinados al desarrollo y </w:t>
      </w:r>
      <w:r w:rsidRPr="00984E1D">
        <w:rPr>
          <w:rFonts w:ascii="Times New Roman" w:eastAsia="Montserrat" w:hAnsi="Times New Roman" w:cs="Times New Roman"/>
        </w:rPr>
        <w:t xml:space="preserve">mantenimiento de la Red Vial Nacional, punto importante para el desarrollo económico del país, y uno de los principales pilares del accionar del Ministerio; al finalizar el </w:t>
      </w:r>
      <w:r w:rsidR="006F0BF6" w:rsidRPr="00984E1D">
        <w:rPr>
          <w:rFonts w:ascii="Times New Roman" w:eastAsia="Montserrat" w:hAnsi="Times New Roman" w:cs="Times New Roman"/>
        </w:rPr>
        <w:t>tercer</w:t>
      </w:r>
      <w:r w:rsidRPr="00984E1D">
        <w:rPr>
          <w:rFonts w:ascii="Times New Roman" w:eastAsia="Montserrat" w:hAnsi="Times New Roman" w:cs="Times New Roman"/>
        </w:rPr>
        <w:t xml:space="preserve"> cuatrimestre se ha ejecutado Q.</w:t>
      </w:r>
      <w:r w:rsidR="002F0631">
        <w:rPr>
          <w:rFonts w:ascii="Times New Roman" w:eastAsia="Montserrat" w:hAnsi="Times New Roman" w:cs="Times New Roman"/>
        </w:rPr>
        <w:t>3</w:t>
      </w:r>
      <w:r w:rsidRPr="00984E1D">
        <w:rPr>
          <w:rFonts w:ascii="Times New Roman" w:eastAsia="Montserrat" w:hAnsi="Times New Roman" w:cs="Times New Roman"/>
        </w:rPr>
        <w:t>,</w:t>
      </w:r>
      <w:r w:rsidR="00D3171D">
        <w:rPr>
          <w:rFonts w:ascii="Times New Roman" w:eastAsia="Montserrat" w:hAnsi="Times New Roman" w:cs="Times New Roman"/>
        </w:rPr>
        <w:t>392</w:t>
      </w:r>
      <w:r w:rsidRPr="00984E1D">
        <w:rPr>
          <w:rFonts w:ascii="Times New Roman" w:eastAsia="Montserrat" w:hAnsi="Times New Roman" w:cs="Times New Roman"/>
        </w:rPr>
        <w:t>.</w:t>
      </w:r>
      <w:r w:rsidR="00D3171D">
        <w:rPr>
          <w:rFonts w:ascii="Times New Roman" w:eastAsia="Montserrat" w:hAnsi="Times New Roman" w:cs="Times New Roman"/>
        </w:rPr>
        <w:t>36</w:t>
      </w:r>
      <w:r w:rsidRPr="00984E1D">
        <w:rPr>
          <w:rFonts w:ascii="Times New Roman" w:eastAsia="Montserrat" w:hAnsi="Times New Roman" w:cs="Times New Roman"/>
        </w:rPr>
        <w:t xml:space="preserve"> millones, lo que representa una ejecución del </w:t>
      </w:r>
      <w:r w:rsidR="00D3171D">
        <w:rPr>
          <w:rFonts w:ascii="Times New Roman" w:eastAsia="Montserrat" w:hAnsi="Times New Roman" w:cs="Times New Roman"/>
        </w:rPr>
        <w:t>86</w:t>
      </w:r>
      <w:r w:rsidRPr="00984E1D">
        <w:rPr>
          <w:rFonts w:ascii="Times New Roman" w:eastAsia="Montserrat" w:hAnsi="Times New Roman" w:cs="Times New Roman"/>
        </w:rPr>
        <w:t>.</w:t>
      </w:r>
      <w:r w:rsidR="00D3171D">
        <w:rPr>
          <w:rFonts w:ascii="Times New Roman" w:eastAsia="Montserrat" w:hAnsi="Times New Roman" w:cs="Times New Roman"/>
        </w:rPr>
        <w:t>84</w:t>
      </w:r>
      <w:r w:rsidRPr="00984E1D">
        <w:rPr>
          <w:rFonts w:ascii="Times New Roman" w:eastAsia="Montserrat" w:hAnsi="Times New Roman" w:cs="Times New Roman"/>
        </w:rPr>
        <w:t>%.</w:t>
      </w:r>
    </w:p>
    <w:p w14:paraId="2B7B8C8F" w14:textId="6B002ED0" w:rsidR="00744D79" w:rsidRDefault="00D3171D" w:rsidP="00E13F4B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rFonts w:ascii="Times New Roman" w:eastAsia="Montserrat" w:hAnsi="Times New Roman" w:cs="Times New Roman"/>
        </w:rPr>
      </w:pPr>
      <w:r w:rsidRPr="00D3171D">
        <w:rPr>
          <w:rFonts w:ascii="Times New Roman" w:eastAsia="Montserrat" w:hAnsi="Times New Roman" w:cs="Times New Roman"/>
          <w:noProof/>
          <w:lang w:eastAsia="es-GT"/>
        </w:rPr>
        <w:lastRenderedPageBreak/>
        <w:drawing>
          <wp:inline distT="0" distB="0" distL="0" distR="0" wp14:anchorId="5F5D7C92" wp14:editId="2080DEDB">
            <wp:extent cx="5971540" cy="1942465"/>
            <wp:effectExtent l="0" t="0" r="0" b="63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194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171D">
        <w:rPr>
          <w:rFonts w:ascii="Times New Roman" w:eastAsia="Montserrat" w:hAnsi="Times New Roman" w:cs="Times New Roman"/>
          <w:noProof/>
          <w:lang w:eastAsia="es-GT"/>
        </w:rPr>
        <w:t xml:space="preserve"> </w:t>
      </w:r>
    </w:p>
    <w:p w14:paraId="3DCC1866" w14:textId="2D8F3616" w:rsidR="00744D79" w:rsidRDefault="00744D79" w:rsidP="00744D79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</w:t>
      </w:r>
      <w:r w:rsidR="00785AA5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Datos al </w:t>
      </w:r>
      <w:r w:rsidR="003A5C0C">
        <w:rPr>
          <w:rFonts w:ascii="Times New Roman" w:eastAsia="Montserrat" w:hAnsi="Times New Roman" w:cs="Times New Roman"/>
          <w:b/>
          <w:bCs/>
          <w:sz w:val="20"/>
          <w:szCs w:val="20"/>
        </w:rPr>
        <w:t>31</w:t>
      </w:r>
      <w:r w:rsidR="00785AA5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</w:t>
      </w:r>
      <w:r w:rsidR="00785AA5">
        <w:rPr>
          <w:rFonts w:ascii="Times New Roman" w:eastAsia="Montserrat" w:hAnsi="Times New Roman" w:cs="Times New Roman"/>
          <w:b/>
          <w:bCs/>
          <w:sz w:val="20"/>
          <w:szCs w:val="20"/>
        </w:rPr>
        <w:t>diciembre de 2021</w:t>
      </w:r>
    </w:p>
    <w:p w14:paraId="59D0E1B6" w14:textId="5C2BFC92" w:rsidR="009104EB" w:rsidRPr="00984E1D" w:rsidRDefault="009104EB" w:rsidP="006D6968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984E1D">
        <w:rPr>
          <w:rFonts w:ascii="Times New Roman" w:eastAsia="Montserrat" w:hAnsi="Times New Roman" w:cs="Times New Roman"/>
        </w:rPr>
        <w:t>Es importante mencionar que</w:t>
      </w:r>
      <w:r w:rsidR="00657328">
        <w:rPr>
          <w:rFonts w:ascii="Times New Roman" w:eastAsia="Montserrat" w:hAnsi="Times New Roman" w:cs="Times New Roman"/>
        </w:rPr>
        <w:t>,</w:t>
      </w:r>
      <w:r w:rsidRPr="00984E1D">
        <w:rPr>
          <w:rFonts w:ascii="Times New Roman" w:eastAsia="Montserrat" w:hAnsi="Times New Roman" w:cs="Times New Roman"/>
        </w:rPr>
        <w:t xml:space="preserve"> el </w:t>
      </w:r>
      <w:r w:rsidR="002D4D28" w:rsidRPr="00984E1D">
        <w:rPr>
          <w:rFonts w:ascii="Times New Roman" w:eastAsia="Montserrat" w:hAnsi="Times New Roman" w:cs="Times New Roman"/>
        </w:rPr>
        <w:t>P</w:t>
      </w:r>
      <w:r w:rsidRPr="00984E1D">
        <w:rPr>
          <w:rFonts w:ascii="Times New Roman" w:eastAsia="Montserrat" w:hAnsi="Times New Roman" w:cs="Times New Roman"/>
        </w:rPr>
        <w:t xml:space="preserve">resupuesto de </w:t>
      </w:r>
      <w:r w:rsidR="002D4D28" w:rsidRPr="00984E1D">
        <w:rPr>
          <w:rFonts w:ascii="Times New Roman" w:eastAsia="Montserrat" w:hAnsi="Times New Roman" w:cs="Times New Roman"/>
        </w:rPr>
        <w:t>F</w:t>
      </w:r>
      <w:r w:rsidRPr="00984E1D">
        <w:rPr>
          <w:rFonts w:ascii="Times New Roman" w:eastAsia="Montserrat" w:hAnsi="Times New Roman" w:cs="Times New Roman"/>
        </w:rPr>
        <w:t>uncionamiento de la institución incluye el mantenimiento de la Red Vial del país</w:t>
      </w:r>
      <w:r w:rsidR="00657328">
        <w:rPr>
          <w:rFonts w:ascii="Times New Roman" w:eastAsia="Montserrat" w:hAnsi="Times New Roman" w:cs="Times New Roman"/>
        </w:rPr>
        <w:t xml:space="preserve"> (</w:t>
      </w:r>
      <w:r w:rsidR="004A0FB0" w:rsidRPr="00984E1D">
        <w:rPr>
          <w:rFonts w:ascii="Times New Roman" w:eastAsia="Montserrat" w:hAnsi="Times New Roman" w:cs="Times New Roman"/>
        </w:rPr>
        <w:t>29.</w:t>
      </w:r>
      <w:r w:rsidR="00F26189">
        <w:rPr>
          <w:rFonts w:ascii="Times New Roman" w:eastAsia="Montserrat" w:hAnsi="Times New Roman" w:cs="Times New Roman"/>
        </w:rPr>
        <w:t>78</w:t>
      </w:r>
      <w:r w:rsidRPr="00984E1D">
        <w:rPr>
          <w:rFonts w:ascii="Times New Roman" w:eastAsia="Montserrat" w:hAnsi="Times New Roman" w:cs="Times New Roman"/>
        </w:rPr>
        <w:t>%</w:t>
      </w:r>
      <w:r w:rsidR="00657328">
        <w:rPr>
          <w:rFonts w:ascii="Times New Roman" w:eastAsia="Montserrat" w:hAnsi="Times New Roman" w:cs="Times New Roman"/>
        </w:rPr>
        <w:t>)</w:t>
      </w:r>
      <w:r w:rsidRPr="00984E1D">
        <w:rPr>
          <w:rFonts w:ascii="Times New Roman" w:eastAsia="Montserrat" w:hAnsi="Times New Roman" w:cs="Times New Roman"/>
        </w:rPr>
        <w:t xml:space="preserve"> </w:t>
      </w:r>
      <w:r w:rsidR="004A0FB0" w:rsidRPr="00984E1D">
        <w:rPr>
          <w:rFonts w:ascii="Times New Roman" w:eastAsia="Montserrat" w:hAnsi="Times New Roman" w:cs="Times New Roman"/>
        </w:rPr>
        <w:t xml:space="preserve">y </w:t>
      </w:r>
      <w:r w:rsidR="00657328">
        <w:rPr>
          <w:rFonts w:ascii="Times New Roman" w:eastAsia="Montserrat" w:hAnsi="Times New Roman" w:cs="Times New Roman"/>
        </w:rPr>
        <w:t xml:space="preserve">el </w:t>
      </w:r>
      <w:r w:rsidR="004A0FB0" w:rsidRPr="00984E1D">
        <w:rPr>
          <w:rFonts w:ascii="Times New Roman" w:eastAsia="Montserrat" w:hAnsi="Times New Roman" w:cs="Times New Roman"/>
        </w:rPr>
        <w:t>remozamiento de Edificios</w:t>
      </w:r>
      <w:r w:rsidR="00657328">
        <w:rPr>
          <w:rFonts w:ascii="Times New Roman" w:eastAsia="Montserrat" w:hAnsi="Times New Roman" w:cs="Times New Roman"/>
        </w:rPr>
        <w:t xml:space="preserve"> (</w:t>
      </w:r>
      <w:r w:rsidR="00657328" w:rsidRPr="00984E1D">
        <w:rPr>
          <w:rFonts w:ascii="Times New Roman" w:eastAsia="Montserrat" w:hAnsi="Times New Roman" w:cs="Times New Roman"/>
        </w:rPr>
        <w:t>2.</w:t>
      </w:r>
      <w:r w:rsidR="00F26189">
        <w:rPr>
          <w:rFonts w:ascii="Times New Roman" w:eastAsia="Montserrat" w:hAnsi="Times New Roman" w:cs="Times New Roman"/>
        </w:rPr>
        <w:t>89</w:t>
      </w:r>
      <w:r w:rsidR="00657328" w:rsidRPr="00984E1D">
        <w:rPr>
          <w:rFonts w:ascii="Times New Roman" w:eastAsia="Montserrat" w:hAnsi="Times New Roman" w:cs="Times New Roman"/>
        </w:rPr>
        <w:t>%</w:t>
      </w:r>
      <w:r w:rsidR="00657328">
        <w:rPr>
          <w:rFonts w:ascii="Times New Roman" w:eastAsia="Montserrat" w:hAnsi="Times New Roman" w:cs="Times New Roman"/>
        </w:rPr>
        <w:t>)</w:t>
      </w:r>
      <w:r w:rsidRPr="00984E1D">
        <w:rPr>
          <w:rFonts w:ascii="Times New Roman" w:eastAsia="Montserrat" w:hAnsi="Times New Roman" w:cs="Times New Roman"/>
        </w:rPr>
        <w:t xml:space="preserve">. Únicamente el </w:t>
      </w:r>
      <w:r w:rsidR="002F0631">
        <w:rPr>
          <w:rFonts w:ascii="Times New Roman" w:eastAsia="Montserrat" w:hAnsi="Times New Roman" w:cs="Times New Roman"/>
        </w:rPr>
        <w:t>12</w:t>
      </w:r>
      <w:r w:rsidRPr="00984E1D">
        <w:rPr>
          <w:rFonts w:ascii="Times New Roman" w:eastAsia="Montserrat" w:hAnsi="Times New Roman" w:cs="Times New Roman"/>
        </w:rPr>
        <w:t>.</w:t>
      </w:r>
      <w:r w:rsidR="00F26189">
        <w:rPr>
          <w:rFonts w:ascii="Times New Roman" w:eastAsia="Montserrat" w:hAnsi="Times New Roman" w:cs="Times New Roman"/>
        </w:rPr>
        <w:t>28</w:t>
      </w:r>
      <w:r w:rsidRPr="00984E1D">
        <w:rPr>
          <w:rFonts w:ascii="Times New Roman" w:eastAsia="Montserrat" w:hAnsi="Times New Roman" w:cs="Times New Roman"/>
        </w:rPr>
        <w:t>% del presupuesto institucional es destinado al resto de las actividades de funcionamiento</w:t>
      </w:r>
      <w:r w:rsidR="002A6933" w:rsidRPr="00984E1D">
        <w:rPr>
          <w:rFonts w:ascii="Times New Roman" w:eastAsia="Montserrat" w:hAnsi="Times New Roman" w:cs="Times New Roman"/>
        </w:rPr>
        <w:t>.</w:t>
      </w:r>
    </w:p>
    <w:p w14:paraId="5F020124" w14:textId="065C7931" w:rsidR="00785AA5" w:rsidRDefault="00744D79" w:rsidP="00283334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noProof/>
        </w:rPr>
      </w:pPr>
      <w:r w:rsidRPr="00984E1D">
        <w:rPr>
          <w:rFonts w:ascii="Times New Roman" w:eastAsia="Montserrat" w:hAnsi="Times New Roman" w:cs="Times New Roman"/>
        </w:rPr>
        <w:t xml:space="preserve">En el análisis de la ejecución del presupuesto de la entidad por finalidad, destacan los valores asignados en las finalidades de </w:t>
      </w:r>
      <w:r w:rsidR="002D4D28" w:rsidRPr="00984E1D">
        <w:rPr>
          <w:rFonts w:ascii="Times New Roman" w:eastAsia="Montserrat" w:hAnsi="Times New Roman" w:cs="Times New Roman"/>
        </w:rPr>
        <w:t>A</w:t>
      </w:r>
      <w:r w:rsidRPr="00984E1D">
        <w:rPr>
          <w:rFonts w:ascii="Times New Roman" w:eastAsia="Montserrat" w:hAnsi="Times New Roman" w:cs="Times New Roman"/>
        </w:rPr>
        <w:t xml:space="preserve">suntos </w:t>
      </w:r>
      <w:r w:rsidR="002D4D28" w:rsidRPr="00984E1D">
        <w:rPr>
          <w:rFonts w:ascii="Times New Roman" w:eastAsia="Montserrat" w:hAnsi="Times New Roman" w:cs="Times New Roman"/>
        </w:rPr>
        <w:t>E</w:t>
      </w:r>
      <w:r w:rsidRPr="00984E1D">
        <w:rPr>
          <w:rFonts w:ascii="Times New Roman" w:eastAsia="Montserrat" w:hAnsi="Times New Roman" w:cs="Times New Roman"/>
        </w:rPr>
        <w:t>conómicos (</w:t>
      </w:r>
      <w:r w:rsidR="006B720F">
        <w:rPr>
          <w:rFonts w:ascii="Times New Roman" w:eastAsia="Montserrat" w:hAnsi="Times New Roman" w:cs="Times New Roman"/>
        </w:rPr>
        <w:t>79</w:t>
      </w:r>
      <w:r w:rsidR="002A6933" w:rsidRPr="00984E1D">
        <w:rPr>
          <w:rFonts w:ascii="Times New Roman" w:eastAsia="Montserrat" w:hAnsi="Times New Roman" w:cs="Times New Roman"/>
        </w:rPr>
        <w:t>.</w:t>
      </w:r>
      <w:r w:rsidR="006B720F">
        <w:rPr>
          <w:rFonts w:ascii="Times New Roman" w:eastAsia="Montserrat" w:hAnsi="Times New Roman" w:cs="Times New Roman"/>
        </w:rPr>
        <w:t>62</w:t>
      </w:r>
      <w:r w:rsidRPr="00984E1D">
        <w:rPr>
          <w:rFonts w:ascii="Times New Roman" w:eastAsia="Montserrat" w:hAnsi="Times New Roman" w:cs="Times New Roman"/>
        </w:rPr>
        <w:t xml:space="preserve">%) y </w:t>
      </w:r>
      <w:r w:rsidR="002D4D28" w:rsidRPr="00984E1D">
        <w:rPr>
          <w:rFonts w:ascii="Times New Roman" w:eastAsia="Montserrat" w:hAnsi="Times New Roman" w:cs="Times New Roman"/>
        </w:rPr>
        <w:t>P</w:t>
      </w:r>
      <w:r w:rsidRPr="00984E1D">
        <w:rPr>
          <w:rFonts w:ascii="Times New Roman" w:eastAsia="Montserrat" w:hAnsi="Times New Roman" w:cs="Times New Roman"/>
        </w:rPr>
        <w:t xml:space="preserve">rotección </w:t>
      </w:r>
      <w:r w:rsidR="002D4D28" w:rsidRPr="00984E1D">
        <w:rPr>
          <w:rFonts w:ascii="Times New Roman" w:eastAsia="Montserrat" w:hAnsi="Times New Roman" w:cs="Times New Roman"/>
        </w:rPr>
        <w:t>S</w:t>
      </w:r>
      <w:r w:rsidRPr="00984E1D">
        <w:rPr>
          <w:rFonts w:ascii="Times New Roman" w:eastAsia="Montserrat" w:hAnsi="Times New Roman" w:cs="Times New Roman"/>
        </w:rPr>
        <w:t>ocial (</w:t>
      </w:r>
      <w:r w:rsidR="006B720F">
        <w:rPr>
          <w:rFonts w:ascii="Times New Roman" w:eastAsia="Montserrat" w:hAnsi="Times New Roman" w:cs="Times New Roman"/>
        </w:rPr>
        <w:t>6</w:t>
      </w:r>
      <w:r w:rsidR="002A6933" w:rsidRPr="00984E1D">
        <w:rPr>
          <w:rFonts w:ascii="Times New Roman" w:eastAsia="Montserrat" w:hAnsi="Times New Roman" w:cs="Times New Roman"/>
        </w:rPr>
        <w:t>.</w:t>
      </w:r>
      <w:r w:rsidR="006B720F">
        <w:rPr>
          <w:rFonts w:ascii="Times New Roman" w:eastAsia="Montserrat" w:hAnsi="Times New Roman" w:cs="Times New Roman"/>
        </w:rPr>
        <w:t>50</w:t>
      </w:r>
      <w:r w:rsidRPr="00984E1D">
        <w:rPr>
          <w:rFonts w:ascii="Times New Roman" w:eastAsia="Montserrat" w:hAnsi="Times New Roman" w:cs="Times New Roman"/>
        </w:rPr>
        <w:t>%); el primero de estos es el que engloba el presupuesto destinado al mantenimiento y desarrollo</w:t>
      </w:r>
      <w:r w:rsidRPr="00744D79">
        <w:rPr>
          <w:rFonts w:ascii="Times New Roman" w:eastAsia="Montserrat" w:hAnsi="Times New Roman" w:cs="Times New Roman"/>
        </w:rPr>
        <w:t xml:space="preserve"> de infraestructura productiva. Mientras que el segundo es destinado al otorgamiento de subsidios, el cual contribuye a la disminución del déficit habitacional del país, propiciando el desarrollo social de los guatemaltecos.</w:t>
      </w:r>
      <w:r w:rsidR="00785AA5" w:rsidRPr="00785AA5">
        <w:rPr>
          <w:noProof/>
        </w:rPr>
        <w:t xml:space="preserve"> </w:t>
      </w:r>
    </w:p>
    <w:p w14:paraId="094E1FBB" w14:textId="22CF34E9" w:rsidR="009104EB" w:rsidRPr="00785AA5" w:rsidRDefault="00937A07" w:rsidP="00785AA5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>
        <w:rPr>
          <w:noProof/>
          <w:lang w:eastAsia="es-GT"/>
        </w:rPr>
        <w:drawing>
          <wp:inline distT="0" distB="0" distL="0" distR="0" wp14:anchorId="41FD686D" wp14:editId="3BAF0B2B">
            <wp:extent cx="5971540" cy="2286000"/>
            <wp:effectExtent l="0" t="0" r="10160" b="0"/>
            <wp:docPr id="47" name="Gráfico 4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8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  <w:r>
        <w:rPr>
          <w:noProof/>
          <w:lang w:eastAsia="es-GT"/>
        </w:rPr>
        <w:t xml:space="preserve"> </w:t>
      </w:r>
      <w:r w:rsidR="00744D79" w:rsidRPr="00744D79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</w:t>
      </w:r>
      <w:r w:rsidR="00744D79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</w:t>
      </w:r>
      <w:r w:rsidR="003A5C0C">
        <w:rPr>
          <w:rFonts w:ascii="Times New Roman" w:eastAsia="Montserrat" w:hAnsi="Times New Roman" w:cs="Times New Roman"/>
          <w:b/>
          <w:bCs/>
          <w:sz w:val="20"/>
          <w:szCs w:val="20"/>
        </w:rPr>
        <w:t>31</w:t>
      </w:r>
      <w:r w:rsidR="00744D79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</w:t>
      </w:r>
      <w:r w:rsidR="00785AA5">
        <w:rPr>
          <w:rFonts w:ascii="Times New Roman" w:eastAsia="Montserrat" w:hAnsi="Times New Roman" w:cs="Times New Roman"/>
          <w:b/>
          <w:bCs/>
          <w:sz w:val="20"/>
          <w:szCs w:val="20"/>
        </w:rPr>
        <w:t>diciembre</w:t>
      </w:r>
      <w:r w:rsidR="00744D79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2021</w:t>
      </w:r>
    </w:p>
    <w:p w14:paraId="1523EC87" w14:textId="412686C7" w:rsidR="00BA1560" w:rsidRPr="00BF7FCB" w:rsidRDefault="00BA1560" w:rsidP="00A27876">
      <w:pPr>
        <w:pStyle w:val="Ttulo1"/>
        <w:rPr>
          <w:color w:val="1F4E79" w:themeColor="accent5" w:themeShade="80"/>
        </w:rPr>
      </w:pPr>
      <w:bookmarkStart w:id="2" w:name="_Toc91092490"/>
      <w:r w:rsidRPr="00BF7FCB">
        <w:rPr>
          <w:color w:val="1F4E79" w:themeColor="accent5" w:themeShade="80"/>
        </w:rPr>
        <w:lastRenderedPageBreak/>
        <w:t>PARTE ESPECÍFICA: PRINCIPALES LOGROS INSTITUCIONALES</w:t>
      </w:r>
      <w:bookmarkEnd w:id="2"/>
    </w:p>
    <w:p w14:paraId="1E35B53C" w14:textId="7D2ABEFC" w:rsidR="00E06828" w:rsidRPr="00E06828" w:rsidRDefault="00E06828" w:rsidP="00E06828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</w:rPr>
      </w:pPr>
      <w:r w:rsidRPr="00E06828">
        <w:rPr>
          <w:rFonts w:ascii="Times New Roman" w:eastAsia="Montserrat" w:hAnsi="Times New Roman" w:cs="Times New Roman"/>
        </w:rPr>
        <w:t>El Ministerio de Comunicaciones, Infraestructura y Vivienda</w:t>
      </w:r>
      <w:r w:rsidR="009627F0">
        <w:rPr>
          <w:rFonts w:ascii="Times New Roman" w:eastAsia="Montserrat" w:hAnsi="Times New Roman" w:cs="Times New Roman"/>
        </w:rPr>
        <w:t>,</w:t>
      </w:r>
      <w:r w:rsidRPr="00E06828">
        <w:rPr>
          <w:rFonts w:ascii="Times New Roman" w:eastAsia="Montserrat" w:hAnsi="Times New Roman" w:cs="Times New Roman"/>
        </w:rPr>
        <w:t xml:space="preserve"> a través de sus </w:t>
      </w:r>
      <w:r w:rsidR="00DC7EC2">
        <w:rPr>
          <w:rFonts w:ascii="Times New Roman" w:eastAsia="Montserrat" w:hAnsi="Times New Roman" w:cs="Times New Roman"/>
        </w:rPr>
        <w:t>U</w:t>
      </w:r>
      <w:r w:rsidRPr="00E06828">
        <w:rPr>
          <w:rFonts w:ascii="Times New Roman" w:eastAsia="Montserrat" w:hAnsi="Times New Roman" w:cs="Times New Roman"/>
        </w:rPr>
        <w:t xml:space="preserve">nidades </w:t>
      </w:r>
      <w:r w:rsidR="00DC7EC2">
        <w:rPr>
          <w:rFonts w:ascii="Times New Roman" w:eastAsia="Montserrat" w:hAnsi="Times New Roman" w:cs="Times New Roman"/>
        </w:rPr>
        <w:t>E</w:t>
      </w:r>
      <w:r w:rsidRPr="00E06828">
        <w:rPr>
          <w:rFonts w:ascii="Times New Roman" w:eastAsia="Montserrat" w:hAnsi="Times New Roman" w:cs="Times New Roman"/>
        </w:rPr>
        <w:t>jecutoras ha realizado distintas intervenciones en cada una de las áreas de acción que conforman la institución, siendo estas las áreas de Infraestructura, Vivienda, Comunicaciones y Transporte</w:t>
      </w:r>
      <w:r w:rsidR="00DC7EC2">
        <w:rPr>
          <w:rFonts w:ascii="Times New Roman" w:eastAsia="Montserrat" w:hAnsi="Times New Roman" w:cs="Times New Roman"/>
        </w:rPr>
        <w:t>.</w:t>
      </w:r>
      <w:r w:rsidRPr="00E06828">
        <w:rPr>
          <w:rFonts w:ascii="Times New Roman" w:eastAsia="Montserrat" w:hAnsi="Times New Roman" w:cs="Times New Roman"/>
        </w:rPr>
        <w:t xml:space="preserve"> </w:t>
      </w:r>
      <w:r w:rsidR="00DC7EC2">
        <w:rPr>
          <w:rFonts w:ascii="Times New Roman" w:eastAsia="Montserrat" w:hAnsi="Times New Roman" w:cs="Times New Roman"/>
        </w:rPr>
        <w:t>T</w:t>
      </w:r>
      <w:r w:rsidRPr="00E06828">
        <w:rPr>
          <w:rFonts w:ascii="Times New Roman" w:eastAsia="Montserrat" w:hAnsi="Times New Roman" w:cs="Times New Roman"/>
        </w:rPr>
        <w:t xml:space="preserve">odas ellas </w:t>
      </w:r>
      <w:r w:rsidR="003C34D5">
        <w:rPr>
          <w:rFonts w:ascii="Times New Roman" w:eastAsia="Montserrat" w:hAnsi="Times New Roman" w:cs="Times New Roman"/>
        </w:rPr>
        <w:t>en</w:t>
      </w:r>
      <w:r w:rsidRPr="00E06828">
        <w:rPr>
          <w:rFonts w:ascii="Times New Roman" w:eastAsia="Montserrat" w:hAnsi="Times New Roman" w:cs="Times New Roman"/>
        </w:rPr>
        <w:t xml:space="preserve"> la búsqueda de un fin común, el cual es contribuir al desarrollo económico y social del país y de las familias guatemaltecas.</w:t>
      </w:r>
    </w:p>
    <w:p w14:paraId="0D768F80" w14:textId="5EE4744A" w:rsidR="00E06828" w:rsidRDefault="00E06828" w:rsidP="003D6E2A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rFonts w:ascii="Times New Roman" w:eastAsia="Montserrat" w:hAnsi="Times New Roman" w:cs="Times New Roman"/>
        </w:rPr>
      </w:pPr>
      <w:r w:rsidRPr="00E06828">
        <w:rPr>
          <w:rFonts w:ascii="Times New Roman" w:eastAsia="Montserrat" w:hAnsi="Times New Roman" w:cs="Times New Roman"/>
        </w:rPr>
        <w:t>Para</w:t>
      </w:r>
      <w:r w:rsidR="00FA11A8">
        <w:rPr>
          <w:rFonts w:ascii="Times New Roman" w:eastAsia="Montserrat" w:hAnsi="Times New Roman" w:cs="Times New Roman"/>
        </w:rPr>
        <w:t xml:space="preserve"> ello, durante </w:t>
      </w:r>
      <w:r w:rsidR="00607632">
        <w:rPr>
          <w:rFonts w:ascii="Times New Roman" w:eastAsia="Montserrat" w:hAnsi="Times New Roman" w:cs="Times New Roman"/>
        </w:rPr>
        <w:t xml:space="preserve">el </w:t>
      </w:r>
      <w:r w:rsidRPr="00E06828">
        <w:rPr>
          <w:rFonts w:ascii="Times New Roman" w:eastAsia="Montserrat" w:hAnsi="Times New Roman" w:cs="Times New Roman"/>
        </w:rPr>
        <w:t>año</w:t>
      </w:r>
      <w:r w:rsidR="00FA11A8">
        <w:rPr>
          <w:rFonts w:ascii="Times New Roman" w:eastAsia="Montserrat" w:hAnsi="Times New Roman" w:cs="Times New Roman"/>
        </w:rPr>
        <w:t xml:space="preserve">, </w:t>
      </w:r>
      <w:r w:rsidRPr="00E06828">
        <w:rPr>
          <w:rFonts w:ascii="Times New Roman" w:eastAsia="Montserrat" w:hAnsi="Times New Roman" w:cs="Times New Roman"/>
        </w:rPr>
        <w:t xml:space="preserve">ha ejecutado a través de diferentes programas, los productos que permitan entregar bienes </w:t>
      </w:r>
      <w:r>
        <w:rPr>
          <w:rFonts w:ascii="Times New Roman" w:eastAsia="Montserrat" w:hAnsi="Times New Roman" w:cs="Times New Roman"/>
        </w:rPr>
        <w:t>y servicios a los guatemaltecos</w:t>
      </w:r>
      <w:r w:rsidR="00657328">
        <w:rPr>
          <w:rFonts w:ascii="Times New Roman" w:eastAsia="Montserrat" w:hAnsi="Times New Roman" w:cs="Times New Roman"/>
        </w:rPr>
        <w:t xml:space="preserve">. En el cuadro siguiente se </w:t>
      </w:r>
      <w:r w:rsidR="00FA11A8">
        <w:rPr>
          <w:rFonts w:ascii="Times New Roman" w:eastAsia="Montserrat" w:hAnsi="Times New Roman" w:cs="Times New Roman"/>
        </w:rPr>
        <w:t>destacan los programas e intervenciones más relevantes que se han ejecutado</w:t>
      </w:r>
      <w:r w:rsidR="00657328">
        <w:rPr>
          <w:rFonts w:ascii="Times New Roman" w:eastAsia="Montserrat" w:hAnsi="Times New Roman" w:cs="Times New Roman"/>
        </w:rPr>
        <w:t>,</w:t>
      </w:r>
      <w:r w:rsidR="00FA11A8">
        <w:rPr>
          <w:rFonts w:ascii="Times New Roman" w:eastAsia="Montserrat" w:hAnsi="Times New Roman" w:cs="Times New Roman"/>
        </w:rPr>
        <w:t xml:space="preserve"> con los avances físicos y financieros correspondientes. </w:t>
      </w:r>
    </w:p>
    <w:p w14:paraId="186BC6AB" w14:textId="77777777" w:rsidR="00E069F3" w:rsidRPr="002D78C3" w:rsidRDefault="00E069F3" w:rsidP="002D78C3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Montserrat" w:hAnsi="Times New Roman" w:cs="Times New Roman"/>
          <w:b/>
        </w:rPr>
      </w:pPr>
      <w:r>
        <w:rPr>
          <w:rFonts w:ascii="Times New Roman" w:eastAsia="Montserrat" w:hAnsi="Times New Roman" w:cs="Times New Roman"/>
        </w:rPr>
        <w:t>C</w:t>
      </w:r>
      <w:r w:rsidRPr="002D78C3">
        <w:rPr>
          <w:rFonts w:ascii="Times New Roman" w:eastAsia="Montserrat" w:hAnsi="Times New Roman" w:cs="Times New Roman"/>
          <w:b/>
        </w:rPr>
        <w:t>uadro 1</w:t>
      </w:r>
    </w:p>
    <w:p w14:paraId="79B14531" w14:textId="77777777" w:rsidR="00E069F3" w:rsidRPr="002D78C3" w:rsidRDefault="00E069F3" w:rsidP="002D78C3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imes New Roman" w:eastAsia="Montserrat" w:hAnsi="Times New Roman" w:cs="Times New Roman"/>
          <w:b/>
        </w:rPr>
      </w:pPr>
      <w:r w:rsidRPr="002D78C3">
        <w:rPr>
          <w:rFonts w:ascii="Times New Roman" w:eastAsia="Montserrat" w:hAnsi="Times New Roman" w:cs="Times New Roman"/>
          <w:b/>
        </w:rPr>
        <w:t>Ejecución Físico-Financiera por Programa Presupuestario</w:t>
      </w:r>
    </w:p>
    <w:p w14:paraId="10A3EC9D" w14:textId="77777777" w:rsidR="003D6E2A" w:rsidRDefault="00A72759" w:rsidP="003D6E2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</w:pPr>
      <w:r>
        <w:rPr>
          <w:rFonts w:ascii="Times New Roman" w:eastAsia="Montserrat" w:hAnsi="Times New Roman" w:cs="Times New Roman"/>
          <w:b/>
        </w:rPr>
        <w:t>(Cifras en millones de Q.)</w:t>
      </w:r>
      <w:r w:rsidRPr="00A72759">
        <w:t xml:space="preserve"> </w:t>
      </w:r>
      <w:r w:rsidR="003D6E2A" w:rsidRPr="003D6E2A">
        <w:t xml:space="preserve"> </w:t>
      </w:r>
    </w:p>
    <w:p w14:paraId="47B662FC" w14:textId="602F179A" w:rsidR="003D6E2A" w:rsidRDefault="003D6E2A" w:rsidP="00A72759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</w:pPr>
      <w:r w:rsidRPr="003D6E2A">
        <w:rPr>
          <w:noProof/>
        </w:rPr>
        <w:drawing>
          <wp:inline distT="0" distB="0" distL="0" distR="0" wp14:anchorId="204D564F" wp14:editId="0A697497">
            <wp:extent cx="5920740" cy="3589020"/>
            <wp:effectExtent l="0" t="0" r="381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05" cy="359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2D511" w14:textId="080FBDD9" w:rsidR="00BA0BB8" w:rsidRPr="00A72759" w:rsidRDefault="003D6E2A" w:rsidP="003D6E2A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Times New Roman" w:eastAsia="Montserrat" w:hAnsi="Times New Roman" w:cs="Times New Roman"/>
          <w:b/>
        </w:rPr>
      </w:pPr>
      <w:r w:rsidRPr="003D6E2A">
        <w:t xml:space="preserve"> </w:t>
      </w:r>
      <w:r w:rsidR="00E06828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</w:t>
      </w:r>
      <w:r w:rsidR="003A5C0C">
        <w:rPr>
          <w:rFonts w:ascii="Times New Roman" w:eastAsia="Montserrat" w:hAnsi="Times New Roman" w:cs="Times New Roman"/>
          <w:b/>
          <w:bCs/>
          <w:sz w:val="20"/>
          <w:szCs w:val="20"/>
        </w:rPr>
        <w:t>31</w:t>
      </w:r>
      <w:r w:rsidR="00807F12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</w:t>
      </w:r>
      <w:r w:rsidR="00E06828" w:rsidRPr="005944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de </w:t>
      </w:r>
      <w:r w:rsidR="008D4ED2">
        <w:rPr>
          <w:rFonts w:ascii="Times New Roman" w:eastAsia="Montserrat" w:hAnsi="Times New Roman" w:cs="Times New Roman"/>
          <w:b/>
          <w:bCs/>
          <w:sz w:val="20"/>
          <w:szCs w:val="20"/>
        </w:rPr>
        <w:t>diciembre</w:t>
      </w:r>
      <w:r w:rsidR="00E0682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2021</w:t>
      </w:r>
    </w:p>
    <w:p w14:paraId="74E2B4FF" w14:textId="77777777" w:rsidR="00150E27" w:rsidRDefault="00E06828" w:rsidP="008D4ED2">
      <w:pPr>
        <w:pBdr>
          <w:top w:val="nil"/>
          <w:left w:val="nil"/>
          <w:bottom w:val="nil"/>
          <w:right w:val="nil"/>
          <w:between w:val="nil"/>
        </w:pBdr>
        <w:spacing w:before="240" w:after="240" w:line="360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="Montserrat" w:hAnsi="Times New Roman" w:cs="Times New Roman"/>
        </w:rPr>
        <w:t xml:space="preserve">Asimismo, se presentan los principales resultados y avances alcanzados durante el </w:t>
      </w:r>
      <w:r w:rsidR="00150E27">
        <w:rPr>
          <w:rFonts w:ascii="Times New Roman" w:eastAsia="Montserrat" w:hAnsi="Times New Roman" w:cs="Times New Roman"/>
        </w:rPr>
        <w:t>tercer</w:t>
      </w:r>
      <w:r>
        <w:rPr>
          <w:rFonts w:ascii="Times New Roman" w:eastAsia="Montserrat" w:hAnsi="Times New Roman" w:cs="Times New Roman"/>
        </w:rPr>
        <w:t xml:space="preserve"> cuatrimestre.</w:t>
      </w:r>
    </w:p>
    <w:p w14:paraId="5A10BF34" w14:textId="134E4771" w:rsidR="001C7A73" w:rsidRPr="00E069F3" w:rsidRDefault="00E06828" w:rsidP="002F0631">
      <w:pPr>
        <w:pBdr>
          <w:top w:val="nil"/>
          <w:left w:val="nil"/>
          <w:bottom w:val="nil"/>
          <w:right w:val="nil"/>
          <w:between w:val="nil"/>
        </w:pBdr>
        <w:spacing w:before="240" w:after="240"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eastAsia="Montserrat" w:hAnsi="Times New Roman" w:cs="Times New Roman"/>
        </w:rPr>
        <w:lastRenderedPageBreak/>
        <w:t xml:space="preserve"> </w:t>
      </w:r>
      <w:r w:rsidR="001C7A73" w:rsidRPr="00E069F3">
        <w:rPr>
          <w:rFonts w:ascii="Times New Roman" w:hAnsi="Times New Roman" w:cs="Times New Roman"/>
          <w:b/>
          <w:bCs/>
        </w:rPr>
        <w:t xml:space="preserve">Proyectos del Bicentenario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60"/>
        <w:gridCol w:w="4834"/>
      </w:tblGrid>
      <w:tr w:rsidR="00DD2B22" w:rsidRPr="00E069F3" w14:paraId="010CA849" w14:textId="77777777" w:rsidTr="001C7A73">
        <w:trPr>
          <w:trHeight w:val="5787"/>
        </w:trPr>
        <w:tc>
          <w:tcPr>
            <w:tcW w:w="4673" w:type="dxa"/>
          </w:tcPr>
          <w:p w14:paraId="02F0C8A5" w14:textId="6FF889FE" w:rsidR="00C90D9B" w:rsidRPr="00C90D9B" w:rsidRDefault="00DD2B22" w:rsidP="00C90D9B">
            <w:p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D2B22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2CD2D52D" wp14:editId="01B701ED">
                  <wp:extent cx="2753940" cy="2245057"/>
                  <wp:effectExtent l="0" t="0" r="8890" b="3175"/>
                  <wp:docPr id="9" name="Imagen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150ACCF-7DE7-4D06-A7E5-D79DB8D1A17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n 8">
                            <a:extLst>
                              <a:ext uri="{FF2B5EF4-FFF2-40B4-BE49-F238E27FC236}">
                                <a16:creationId xmlns:a16="http://schemas.microsoft.com/office/drawing/2014/main" id="{6150ACCF-7DE7-4D06-A7E5-D79DB8D1A17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857" cy="2258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30E48E58" w14:textId="77777777" w:rsidR="00C90D9B" w:rsidRDefault="00C90D9B" w:rsidP="00C90D9B">
            <w:pPr>
              <w:pStyle w:val="Prrafodelista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00D5EBA" w14:textId="77777777" w:rsidR="00C90D9B" w:rsidRDefault="00C90D9B" w:rsidP="00C90D9B">
            <w:pPr>
              <w:pStyle w:val="Prrafodelista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F842613" w14:textId="4B358A74" w:rsidR="001C7A73" w:rsidRPr="00006B21" w:rsidRDefault="001C7A73" w:rsidP="00E274D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006B2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006B21">
              <w:rPr>
                <w:rFonts w:ascii="Times New Roman" w:hAnsi="Times New Roman" w:cs="Times New Roman"/>
                <w:sz w:val="16"/>
                <w:szCs w:val="16"/>
              </w:rPr>
              <w:t>24234</w:t>
            </w:r>
          </w:p>
          <w:p w14:paraId="1BB58E3B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3341259</w:t>
            </w:r>
          </w:p>
          <w:p w14:paraId="1F1E336B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Proyecto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: Construcción Carretera CA-09 Norte. Tramo III: Sanarate – EL Rancho</w:t>
            </w:r>
          </w:p>
          <w:p w14:paraId="64A75C5F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27.45 km</w:t>
            </w:r>
          </w:p>
          <w:p w14:paraId="038F93D0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3,803,792</w:t>
            </w: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  <w:p w14:paraId="36264A3C" w14:textId="1FCC3D4A" w:rsidR="001C7A73" w:rsidRPr="00E069F3" w:rsidRDefault="001C7A73" w:rsidP="004A37B1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96.61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4721" w:type="dxa"/>
          </w:tcPr>
          <w:p w14:paraId="75FAB80F" w14:textId="77777777" w:rsidR="001C7A7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E74169B" w14:textId="0D31D4E6" w:rsidR="001C7A73" w:rsidRPr="00E069F3" w:rsidRDefault="00DD2B22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D2B22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4BC13553" wp14:editId="4970D971">
                  <wp:extent cx="2939961" cy="2135875"/>
                  <wp:effectExtent l="0" t="0" r="0" b="0"/>
                  <wp:docPr id="1" name="Imagen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4F99094-5B49-415D-8485-03AD0BBB4F8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n 11">
                            <a:extLst>
                              <a:ext uri="{FF2B5EF4-FFF2-40B4-BE49-F238E27FC236}">
                                <a16:creationId xmlns:a16="http://schemas.microsoft.com/office/drawing/2014/main" id="{A4F99094-5B49-415D-8485-03AD0BBB4F8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428" cy="2148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D13D183" w14:textId="77777777" w:rsidR="00C90D9B" w:rsidRDefault="00C90D9B" w:rsidP="00C90D9B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3693F53A" w14:textId="2802C38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190124</w:t>
            </w:r>
          </w:p>
          <w:p w14:paraId="65337F65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8828229</w:t>
            </w:r>
          </w:p>
          <w:p w14:paraId="03AB30EB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Mejoramiento Carretera Ruta RD-PET-12, Tramo: Las Cruces (EST. 440+500) Bifurcación CR-PET-06 (EST. 458+800), Petén.</w:t>
            </w:r>
          </w:p>
          <w:p w14:paraId="59805813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18.30 km</w:t>
            </w:r>
          </w:p>
          <w:p w14:paraId="2BBFAD4A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36,358</w:t>
            </w:r>
          </w:p>
          <w:p w14:paraId="7367C84C" w14:textId="21254C58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94.27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6F7BF255" w14:textId="77777777" w:rsidR="001C7A73" w:rsidRPr="00E069F3" w:rsidRDefault="001C7A73" w:rsidP="00E274D6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  <w:tr w:rsidR="00DD2B22" w:rsidRPr="00E069F3" w14:paraId="4F4FF10B" w14:textId="77777777" w:rsidTr="001C7A73">
        <w:trPr>
          <w:trHeight w:val="5865"/>
        </w:trPr>
        <w:tc>
          <w:tcPr>
            <w:tcW w:w="4673" w:type="dxa"/>
          </w:tcPr>
          <w:p w14:paraId="5DA0A04E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632BB7B" w14:textId="4FFA5490" w:rsidR="001C7A73" w:rsidRPr="00E069F3" w:rsidRDefault="00DD2B22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D2B22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518B0AA7" wp14:editId="21E593A6">
                  <wp:extent cx="2765703" cy="2245056"/>
                  <wp:effectExtent l="0" t="0" r="0" b="3175"/>
                  <wp:docPr id="13" name="Imagen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170FF5B-7E7E-426F-B3D5-21BA5954299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2">
                            <a:extLst>
                              <a:ext uri="{FF2B5EF4-FFF2-40B4-BE49-F238E27FC236}">
                                <a16:creationId xmlns:a16="http://schemas.microsoft.com/office/drawing/2014/main" id="{C170FF5B-7E7E-426F-B3D5-21BA5954299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893" cy="2249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34F5F9D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713BC4F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190098</w:t>
            </w:r>
          </w:p>
          <w:p w14:paraId="7B2C1E54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9790810</w:t>
            </w:r>
          </w:p>
          <w:p w14:paraId="6694717A" w14:textId="77E76AC4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Construcción Paso a Desnivel Ruta</w:t>
            </w:r>
            <w:r w:rsidR="004D5CEE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CA-01 Occidente Cuatro Caminos, Totonicapán.</w:t>
            </w:r>
          </w:p>
          <w:p w14:paraId="67D243FD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817.5 m</w:t>
            </w:r>
          </w:p>
          <w:p w14:paraId="0887259E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97,144</w:t>
            </w:r>
          </w:p>
          <w:p w14:paraId="43BAD6AB" w14:textId="3952D94C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65.56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71CA47C4" w14:textId="77777777" w:rsidR="001C7A73" w:rsidRPr="00E069F3" w:rsidRDefault="001C7A73" w:rsidP="00E274D6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721" w:type="dxa"/>
          </w:tcPr>
          <w:p w14:paraId="6B7E6206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A837E22" w14:textId="050C120F" w:rsidR="001C7A73" w:rsidRDefault="008E2EA7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3B1D8C83" wp14:editId="3CFE6D49">
                  <wp:extent cx="2931795" cy="2115047"/>
                  <wp:effectExtent l="0" t="0" r="1905" b="0"/>
                  <wp:docPr id="7" name="Imagen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2E0D9E-8E63-4515-A303-95EE6FA526D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n 10">
                            <a:extLst>
                              <a:ext uri="{FF2B5EF4-FFF2-40B4-BE49-F238E27FC236}">
                                <a16:creationId xmlns:a16="http://schemas.microsoft.com/office/drawing/2014/main" id="{E32E0D9E-8E63-4515-A303-95EE6FA526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696" b="35335"/>
                          <a:stretch/>
                        </pic:blipFill>
                        <pic:spPr>
                          <a:xfrm>
                            <a:off x="0" y="0"/>
                            <a:ext cx="2944441" cy="2124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CA28048" w14:textId="77777777" w:rsidR="005A3A85" w:rsidRPr="00E069F3" w:rsidRDefault="005A3A85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18AC53A" w14:textId="47173C2B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="005A3A85">
              <w:rPr>
                <w:rFonts w:ascii="Times New Roman" w:hAnsi="Times New Roman" w:cs="Times New Roman"/>
                <w:sz w:val="16"/>
                <w:szCs w:val="16"/>
              </w:rPr>
              <w:t>276034</w:t>
            </w:r>
          </w:p>
          <w:p w14:paraId="53BD2AF8" w14:textId="5BA05A23" w:rsidR="001C7A73" w:rsidRPr="00E069F3" w:rsidRDefault="001C7A73" w:rsidP="005A3A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="005A3A85" w:rsidRPr="005A3A85">
              <w:rPr>
                <w:rFonts w:ascii="Times New Roman" w:hAnsi="Times New Roman" w:cs="Times New Roman"/>
                <w:sz w:val="16"/>
                <w:szCs w:val="16"/>
              </w:rPr>
              <w:t>14198029</w:t>
            </w:r>
          </w:p>
          <w:p w14:paraId="1B265153" w14:textId="05726EB0" w:rsidR="001C7A73" w:rsidRPr="00E069F3" w:rsidRDefault="001C7A73" w:rsidP="005A3A85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="005A3A85" w:rsidRPr="005A3A85">
              <w:rPr>
                <w:rFonts w:ascii="Times New Roman" w:hAnsi="Times New Roman" w:cs="Times New Roman"/>
                <w:sz w:val="16"/>
                <w:szCs w:val="16"/>
              </w:rPr>
              <w:t>Construcción Escuela Bicentenario Finca la Industria, km 58.10 carretera al puerto de San José, Escuintla, Escuintla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280A9FD7" w14:textId="2F6D9456" w:rsidR="001C7A73" w:rsidRPr="00E069F3" w:rsidRDefault="00531536" w:rsidP="005A3A85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Meta Global</w:t>
            </w:r>
            <w:r w:rsidR="001C7A73"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 w:rsidR="005A3A85" w:rsidRPr="005A3A85">
              <w:rPr>
                <w:rFonts w:ascii="Times New Roman" w:hAnsi="Times New Roman" w:cs="Times New Roman"/>
                <w:sz w:val="16"/>
                <w:szCs w:val="16"/>
              </w:rPr>
              <w:t>9,896 m</w:t>
            </w:r>
            <w:r w:rsidR="005A3A85" w:rsidRPr="005A3A85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  <w:p w14:paraId="3AA2C7E8" w14:textId="08FACAEF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="005A3A85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="005A3A85">
              <w:rPr>
                <w:rFonts w:ascii="Times New Roman" w:hAnsi="Times New Roman" w:cs="Times New Roman"/>
                <w:sz w:val="16"/>
                <w:szCs w:val="16"/>
              </w:rPr>
              <w:t>327</w:t>
            </w:r>
          </w:p>
          <w:p w14:paraId="11DBF017" w14:textId="1DB4CB59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61.45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3D966FE8" w14:textId="77777777" w:rsidR="001C7A73" w:rsidRPr="00E069F3" w:rsidRDefault="001C7A73" w:rsidP="00E274D6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</w:tbl>
    <w:p w14:paraId="48DF2410" w14:textId="77777777" w:rsidR="001C7A73" w:rsidRPr="001C7A73" w:rsidRDefault="001C7A73" w:rsidP="001C7A73">
      <w:pPr>
        <w:rPr>
          <w:sz w:val="10"/>
        </w:rPr>
      </w:pPr>
    </w:p>
    <w:tbl>
      <w:tblPr>
        <w:tblStyle w:val="Tablaconcuadrcula"/>
        <w:tblpPr w:leftFromText="141" w:rightFromText="141" w:vertAnchor="text" w:horzAnchor="margin" w:tblpY="525"/>
        <w:tblW w:w="0" w:type="auto"/>
        <w:tblLook w:val="04A0" w:firstRow="1" w:lastRow="0" w:firstColumn="1" w:lastColumn="0" w:noHBand="0" w:noVBand="1"/>
      </w:tblPr>
      <w:tblGrid>
        <w:gridCol w:w="4651"/>
        <w:gridCol w:w="4743"/>
      </w:tblGrid>
      <w:tr w:rsidR="001C7A73" w:rsidRPr="00E069F3" w14:paraId="00A2098C" w14:textId="77777777" w:rsidTr="00C90D9B">
        <w:trPr>
          <w:trHeight w:val="5946"/>
        </w:trPr>
        <w:tc>
          <w:tcPr>
            <w:tcW w:w="4673" w:type="dxa"/>
          </w:tcPr>
          <w:p w14:paraId="045DD902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F5ACAA4" w14:textId="7297AD01" w:rsidR="001C7A73" w:rsidRPr="00E069F3" w:rsidRDefault="00DD2B22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D2B22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3FD50077" wp14:editId="4582538F">
                  <wp:extent cx="2838297" cy="2245056"/>
                  <wp:effectExtent l="0" t="0" r="635" b="3175"/>
                  <wp:docPr id="4" name="Imagen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FFFB9AC-0885-4F73-BD5B-AE8B74346E3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n 13">
                            <a:extLst>
                              <a:ext uri="{FF2B5EF4-FFF2-40B4-BE49-F238E27FC236}">
                                <a16:creationId xmlns:a16="http://schemas.microsoft.com/office/drawing/2014/main" id="{9FFFB9AC-0885-4F73-BD5B-AE8B74346E3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829" cy="2255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91CAFCB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C91041E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209134</w:t>
            </w:r>
          </w:p>
          <w:p w14:paraId="4257D907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122805393</w:t>
            </w:r>
          </w:p>
          <w:p w14:paraId="3F2DAB1F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Construcción Paso a Desnivel Ruta CA-09 Norte KM 18+000 acceso a Palencia, Guatemala</w:t>
            </w:r>
          </w:p>
          <w:p w14:paraId="560AAC56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150 m</w:t>
            </w:r>
          </w:p>
          <w:p w14:paraId="7282448B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63,416</w:t>
            </w:r>
          </w:p>
          <w:p w14:paraId="0A8C7884" w14:textId="6C58ED0A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44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19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49F828B5" w14:textId="77777777" w:rsidR="001C7A73" w:rsidRPr="00E069F3" w:rsidRDefault="001C7A73" w:rsidP="00E274D6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503E8FE7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B237D31" w14:textId="7A54A7A7" w:rsidR="001C7A73" w:rsidRPr="00E069F3" w:rsidRDefault="00DD2B22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D2B22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1CB0BE50" wp14:editId="0D912C6C">
                  <wp:extent cx="2897505" cy="2217761"/>
                  <wp:effectExtent l="0" t="0" r="0" b="0"/>
                  <wp:docPr id="16" name="Imagen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CC3B92F-763C-4918-801B-E68724C7EB7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n 15">
                            <a:extLst>
                              <a:ext uri="{FF2B5EF4-FFF2-40B4-BE49-F238E27FC236}">
                                <a16:creationId xmlns:a16="http://schemas.microsoft.com/office/drawing/2014/main" id="{3CC3B92F-763C-4918-801B-E68724C7EB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517" cy="2227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6B868655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A80F357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245545</w:t>
            </w:r>
          </w:p>
          <w:p w14:paraId="400459B9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10787089</w:t>
            </w:r>
          </w:p>
          <w:p w14:paraId="01F2F7A3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Reposición Carretera RN-24, Tramo: KM 499+500, La Libertad – KM 526+900, Las Cuaches, Petén.</w:t>
            </w:r>
          </w:p>
          <w:p w14:paraId="6112CB21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27.40 km</w:t>
            </w:r>
          </w:p>
          <w:p w14:paraId="2907A38F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146,035</w:t>
            </w:r>
          </w:p>
          <w:p w14:paraId="251A6504" w14:textId="5B043940" w:rsidR="001C7A73" w:rsidRPr="00E069F3" w:rsidRDefault="001C7A73" w:rsidP="004A37B1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60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="004A37B1">
              <w:rPr>
                <w:rFonts w:ascii="Times New Roman" w:hAnsi="Times New Roman" w:cs="Times New Roman"/>
                <w:sz w:val="16"/>
                <w:szCs w:val="16"/>
              </w:rPr>
              <w:t>8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3%</w:t>
            </w:r>
          </w:p>
        </w:tc>
      </w:tr>
      <w:tr w:rsidR="001C7A73" w:rsidRPr="00E069F3" w14:paraId="27B655DB" w14:textId="77777777" w:rsidTr="00C90D9B">
        <w:trPr>
          <w:trHeight w:val="5796"/>
        </w:trPr>
        <w:tc>
          <w:tcPr>
            <w:tcW w:w="4673" w:type="dxa"/>
          </w:tcPr>
          <w:p w14:paraId="4CB1BFCB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A17BC24" w14:textId="6F5DBECA" w:rsidR="001C7A73" w:rsidRPr="00E069F3" w:rsidRDefault="00DD2B22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D2B22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7A6D5061" wp14:editId="6269E542">
                  <wp:extent cx="2825277" cy="2129050"/>
                  <wp:effectExtent l="0" t="0" r="0" b="5080"/>
                  <wp:docPr id="17" name="Imagen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07DF77C-4B8E-4B4F-A073-B25F40210D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n 16">
                            <a:extLst>
                              <a:ext uri="{FF2B5EF4-FFF2-40B4-BE49-F238E27FC236}">
                                <a16:creationId xmlns:a16="http://schemas.microsoft.com/office/drawing/2014/main" id="{B07DF77C-4B8E-4B4F-A073-B25F40210D8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234" cy="2141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B999269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CC87B73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209677</w:t>
            </w:r>
          </w:p>
          <w:p w14:paraId="6234DE77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12622907</w:t>
            </w:r>
          </w:p>
          <w:p w14:paraId="21476674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 xml:space="preserve">Reposición Carretera RN-1, Tramo: CA-01 OCC (KM 188+600), Cuatro Caminos – </w:t>
            </w:r>
            <w:proofErr w:type="spellStart"/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Pologua</w:t>
            </w:r>
            <w:proofErr w:type="spellEnd"/>
            <w:r w:rsidRPr="00E069F3">
              <w:rPr>
                <w:rFonts w:ascii="Times New Roman" w:hAnsi="Times New Roman" w:cs="Times New Roman"/>
                <w:sz w:val="16"/>
                <w:szCs w:val="16"/>
              </w:rPr>
              <w:t xml:space="preserve"> (KM 205-000) Totonicapán</w:t>
            </w:r>
          </w:p>
          <w:p w14:paraId="4B324735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16.00 km</w:t>
            </w:r>
          </w:p>
          <w:p w14:paraId="62E298A4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291,650</w:t>
            </w:r>
          </w:p>
          <w:p w14:paraId="2A06A3FF" w14:textId="7C725638" w:rsidR="001C7A73" w:rsidRPr="00E069F3" w:rsidRDefault="001C7A73" w:rsidP="004A37B1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100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00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4678" w:type="dxa"/>
          </w:tcPr>
          <w:p w14:paraId="5BCE2E00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6111AD6" w14:textId="078AE1DF" w:rsidR="001C7A73" w:rsidRPr="00E069F3" w:rsidRDefault="005A01CF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5A01CF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7607E287" wp14:editId="3677FB79">
                  <wp:extent cx="2896716" cy="2085975"/>
                  <wp:effectExtent l="0" t="0" r="0" b="0"/>
                  <wp:docPr id="3" name="Imagen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4BAD45-40CE-4430-8C72-E977746E06D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n 8">
                            <a:extLst>
                              <a:ext uri="{FF2B5EF4-FFF2-40B4-BE49-F238E27FC236}">
                                <a16:creationId xmlns:a16="http://schemas.microsoft.com/office/drawing/2014/main" id="{5D4BAD45-40CE-4430-8C72-E977746E06D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7864" cy="2101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93F6C0C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120B5D7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116535</w:t>
            </w:r>
          </w:p>
          <w:p w14:paraId="3EECDCC3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8795940</w:t>
            </w:r>
          </w:p>
          <w:p w14:paraId="1FDDEEA6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FA11A8">
              <w:rPr>
                <w:rFonts w:ascii="Times New Roman" w:hAnsi="Times New Roman" w:cs="Times New Roman"/>
                <w:sz w:val="16"/>
                <w:szCs w:val="16"/>
              </w:rPr>
              <w:t xml:space="preserve">Mejoramiento Carretera Rutas RN-12 y RD-SM-30, Tramo: </w:t>
            </w:r>
            <w:proofErr w:type="spellStart"/>
            <w:r w:rsidRPr="00FA11A8">
              <w:rPr>
                <w:rFonts w:ascii="Times New Roman" w:hAnsi="Times New Roman" w:cs="Times New Roman"/>
                <w:sz w:val="16"/>
                <w:szCs w:val="16"/>
              </w:rPr>
              <w:t>Bif</w:t>
            </w:r>
            <w:proofErr w:type="spellEnd"/>
            <w:r w:rsidRPr="00FA11A8">
              <w:rPr>
                <w:rFonts w:ascii="Times New Roman" w:hAnsi="Times New Roman" w:cs="Times New Roman"/>
                <w:sz w:val="16"/>
                <w:szCs w:val="16"/>
              </w:rPr>
              <w:t xml:space="preserve">. RD-SM-28, San Rafael </w:t>
            </w:r>
            <w:proofErr w:type="spellStart"/>
            <w:r w:rsidRPr="00FA11A8">
              <w:rPr>
                <w:rFonts w:ascii="Times New Roman" w:hAnsi="Times New Roman" w:cs="Times New Roman"/>
                <w:sz w:val="16"/>
                <w:szCs w:val="16"/>
              </w:rPr>
              <w:t>Guativil</w:t>
            </w:r>
            <w:proofErr w:type="spellEnd"/>
            <w:r w:rsidRPr="00FA11A8">
              <w:rPr>
                <w:rFonts w:ascii="Times New Roman" w:hAnsi="Times New Roman" w:cs="Times New Roman"/>
                <w:sz w:val="16"/>
                <w:szCs w:val="16"/>
              </w:rPr>
              <w:t xml:space="preserve"> – El Quetzal – </w:t>
            </w:r>
            <w:proofErr w:type="spellStart"/>
            <w:r w:rsidRPr="00FA11A8">
              <w:rPr>
                <w:rFonts w:ascii="Times New Roman" w:hAnsi="Times New Roman" w:cs="Times New Roman"/>
                <w:sz w:val="16"/>
                <w:szCs w:val="16"/>
              </w:rPr>
              <w:t>Sintaná</w:t>
            </w:r>
            <w:proofErr w:type="spellEnd"/>
          </w:p>
          <w:p w14:paraId="20190690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21.32 km</w:t>
            </w:r>
          </w:p>
          <w:p w14:paraId="7B1D74E3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193,932</w:t>
            </w:r>
          </w:p>
          <w:p w14:paraId="341A199C" w14:textId="26E26ABE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Avance Físico:</w:t>
            </w:r>
            <w:r w:rsidR="004A37B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="004A37B1" w:rsidRPr="004A37B1">
              <w:rPr>
                <w:rFonts w:ascii="Times New Roman" w:hAnsi="Times New Roman" w:cs="Times New Roman"/>
                <w:bCs/>
                <w:sz w:val="16"/>
                <w:szCs w:val="16"/>
              </w:rPr>
              <w:t>8</w:t>
            </w:r>
            <w:r w:rsidR="008E2EA7">
              <w:rPr>
                <w:rFonts w:ascii="Times New Roman" w:hAnsi="Times New Roman" w:cs="Times New Roman"/>
                <w:bCs/>
                <w:sz w:val="16"/>
                <w:szCs w:val="16"/>
              </w:rPr>
              <w:t>6.58</w:t>
            </w:r>
            <w:r w:rsidR="008E2EA7" w:rsidRPr="004A37B1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4A37B1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685533EF" w14:textId="77777777" w:rsidR="001C7A73" w:rsidRPr="00E069F3" w:rsidRDefault="001C7A73" w:rsidP="00E274D6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</w:tbl>
    <w:p w14:paraId="190879F8" w14:textId="77777777" w:rsidR="001C7A73" w:rsidRDefault="001C7A73" w:rsidP="001C7A73">
      <w:pPr>
        <w:numPr>
          <w:ilvl w:val="0"/>
          <w:numId w:val="3"/>
        </w:numPr>
        <w:spacing w:after="160" w:line="360" w:lineRule="auto"/>
        <w:jc w:val="both"/>
        <w:rPr>
          <w:rFonts w:ascii="Times New Roman" w:hAnsi="Times New Roman" w:cs="Times New Roman"/>
          <w:b/>
          <w:bCs/>
        </w:rPr>
      </w:pPr>
      <w:r w:rsidRPr="00E069F3">
        <w:rPr>
          <w:rFonts w:ascii="Times New Roman" w:hAnsi="Times New Roman" w:cs="Times New Roman"/>
          <w:b/>
          <w:bCs/>
        </w:rPr>
        <w:t>Proyectos Destacado</w:t>
      </w:r>
      <w:r>
        <w:rPr>
          <w:rFonts w:ascii="Times New Roman" w:hAnsi="Times New Roman" w:cs="Times New Roman"/>
          <w:b/>
          <w:bCs/>
        </w:rPr>
        <w:t>s</w:t>
      </w:r>
    </w:p>
    <w:p w14:paraId="55C497C9" w14:textId="77777777" w:rsidR="001C7A73" w:rsidRDefault="001C7A73" w:rsidP="009446D0">
      <w:pPr>
        <w:spacing w:after="160"/>
        <w:jc w:val="both"/>
        <w:rPr>
          <w:rFonts w:ascii="Times New Roman" w:hAnsi="Times New Roman" w:cs="Times New Roman"/>
          <w:b/>
          <w:bCs/>
        </w:rPr>
      </w:pPr>
    </w:p>
    <w:tbl>
      <w:tblPr>
        <w:tblStyle w:val="Tablaconcuadrcula"/>
        <w:tblpPr w:leftFromText="141" w:rightFromText="141" w:horzAnchor="margin" w:tblpY="604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678"/>
      </w:tblGrid>
      <w:tr w:rsidR="001C7A73" w:rsidRPr="00E069F3" w14:paraId="4529093E" w14:textId="77777777" w:rsidTr="001C7A73">
        <w:trPr>
          <w:trHeight w:val="5807"/>
        </w:trPr>
        <w:tc>
          <w:tcPr>
            <w:tcW w:w="4673" w:type="dxa"/>
          </w:tcPr>
          <w:p w14:paraId="71FFE311" w14:textId="7463A4AD" w:rsidR="001C7A73" w:rsidRPr="00E069F3" w:rsidRDefault="005A01CF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5A01CF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2DB1749D" wp14:editId="0808DE2C">
                  <wp:extent cx="2867025" cy="2155825"/>
                  <wp:effectExtent l="0" t="0" r="9525" b="0"/>
                  <wp:docPr id="6" name="Imagen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6B90D58-EE77-41C2-821A-C1CB7775099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n 9">
                            <a:extLst>
                              <a:ext uri="{FF2B5EF4-FFF2-40B4-BE49-F238E27FC236}">
                                <a16:creationId xmlns:a16="http://schemas.microsoft.com/office/drawing/2014/main" id="{36B90D58-EE77-41C2-821A-C1CB7775099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077"/>
                          <a:stretch/>
                        </pic:blipFill>
                        <pic:spPr>
                          <a:xfrm>
                            <a:off x="0" y="0"/>
                            <a:ext cx="2867025" cy="2155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615487E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98AB7ED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228167</w:t>
            </w:r>
          </w:p>
          <w:p w14:paraId="59BF0699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8803307</w:t>
            </w:r>
          </w:p>
          <w:p w14:paraId="106D1425" w14:textId="2E4DE60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Mejoramiento Carretera Ruta Nacional 7W, Tramo: San Cristóbal Verapaz, Alta Verapaz-R</w:t>
            </w:r>
            <w:r w:rsidR="00DD29D0">
              <w:rPr>
                <w:rFonts w:ascii="Times New Roman" w:hAnsi="Times New Roman" w:cs="Times New Roman"/>
                <w:sz w:val="16"/>
                <w:szCs w:val="16"/>
              </w:rPr>
              <w:t>í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o Chixoy- Chicamán Quiché</w:t>
            </w:r>
          </w:p>
          <w:p w14:paraId="43AA8CE2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45.71 km</w:t>
            </w:r>
          </w:p>
          <w:p w14:paraId="00EB91D9" w14:textId="77777777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116,206</w:t>
            </w:r>
          </w:p>
          <w:p w14:paraId="6846D9D7" w14:textId="1813F1CB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37.27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01200D2A" w14:textId="77777777" w:rsidR="001C7A73" w:rsidRPr="00E069F3" w:rsidRDefault="001C7A73" w:rsidP="00E274D6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45A5AD18" w14:textId="659432A8" w:rsidR="001C7A73" w:rsidRPr="00E069F3" w:rsidRDefault="008E2EA7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0168524B" wp14:editId="1A29B302">
                  <wp:extent cx="2833370" cy="2096770"/>
                  <wp:effectExtent l="0" t="0" r="5080" b="0"/>
                  <wp:docPr id="10" name="Imagen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039B9A-B73B-4995-B2C8-6AD364B3678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n 13">
                            <a:extLst>
                              <a:ext uri="{FF2B5EF4-FFF2-40B4-BE49-F238E27FC236}">
                                <a16:creationId xmlns:a16="http://schemas.microsoft.com/office/drawing/2014/main" id="{5D039B9A-B73B-4995-B2C8-6AD364B3678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096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FEE4B55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3CCEA78" w14:textId="04BC1CA8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229662</w:t>
            </w:r>
          </w:p>
          <w:p w14:paraId="174C01B2" w14:textId="12873BBE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91811881</w:t>
            </w:r>
          </w:p>
          <w:p w14:paraId="59E9C621" w14:textId="11705605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="008E2EA7" w:rsidRPr="008E2EA7">
              <w:rPr>
                <w:rFonts w:ascii="Times New Roman" w:hAnsi="Times New Roman" w:cs="Times New Roman"/>
                <w:sz w:val="16"/>
                <w:szCs w:val="16"/>
              </w:rPr>
              <w:t xml:space="preserve">Construcción Carretera CA-01 OCC. </w:t>
            </w:r>
            <w:proofErr w:type="spellStart"/>
            <w:r w:rsidR="008E2EA7" w:rsidRPr="008E2EA7">
              <w:rPr>
                <w:rFonts w:ascii="Times New Roman" w:hAnsi="Times New Roman" w:cs="Times New Roman"/>
                <w:sz w:val="16"/>
                <w:szCs w:val="16"/>
              </w:rPr>
              <w:t>Chic</w:t>
            </w:r>
            <w:r w:rsidR="00DD29D0">
              <w:rPr>
                <w:rFonts w:ascii="Times New Roman" w:hAnsi="Times New Roman" w:cs="Times New Roman"/>
                <w:sz w:val="16"/>
                <w:szCs w:val="16"/>
              </w:rPr>
              <w:t>h</w:t>
            </w:r>
            <w:r w:rsidR="008E2EA7" w:rsidRPr="008E2EA7">
              <w:rPr>
                <w:rFonts w:ascii="Times New Roman" w:hAnsi="Times New Roman" w:cs="Times New Roman"/>
                <w:sz w:val="16"/>
                <w:szCs w:val="16"/>
              </w:rPr>
              <w:t>avac</w:t>
            </w:r>
            <w:proofErr w:type="spellEnd"/>
            <w:r w:rsidR="008E2EA7" w:rsidRPr="008E2EA7">
              <w:rPr>
                <w:rFonts w:ascii="Times New Roman" w:hAnsi="Times New Roman" w:cs="Times New Roman"/>
                <w:sz w:val="16"/>
                <w:szCs w:val="16"/>
              </w:rPr>
              <w:t xml:space="preserve"> a Quiche Río Motagua, tramo: Estación 16+740 (Entrada a </w:t>
            </w:r>
            <w:proofErr w:type="spellStart"/>
            <w:r w:rsidR="008E2EA7" w:rsidRPr="008E2EA7">
              <w:rPr>
                <w:rFonts w:ascii="Times New Roman" w:hAnsi="Times New Roman" w:cs="Times New Roman"/>
                <w:sz w:val="16"/>
                <w:szCs w:val="16"/>
              </w:rPr>
              <w:t>Paquip</w:t>
            </w:r>
            <w:proofErr w:type="spellEnd"/>
            <w:r w:rsidR="008E2EA7" w:rsidRPr="008E2EA7">
              <w:rPr>
                <w:rFonts w:ascii="Times New Roman" w:hAnsi="Times New Roman" w:cs="Times New Roman"/>
                <w:sz w:val="16"/>
                <w:szCs w:val="16"/>
              </w:rPr>
              <w:t>) - Chich</w:t>
            </w:r>
            <w:r w:rsidR="00DD29D0">
              <w:rPr>
                <w:rFonts w:ascii="Times New Roman" w:hAnsi="Times New Roman" w:cs="Times New Roman"/>
                <w:sz w:val="16"/>
                <w:szCs w:val="16"/>
              </w:rPr>
              <w:t>é</w:t>
            </w:r>
            <w:r w:rsidR="008E2EA7" w:rsidRPr="008E2EA7">
              <w:rPr>
                <w:rFonts w:ascii="Times New Roman" w:hAnsi="Times New Roman" w:cs="Times New Roman"/>
                <w:sz w:val="16"/>
                <w:szCs w:val="16"/>
              </w:rPr>
              <w:t>, Quiché.</w:t>
            </w:r>
          </w:p>
          <w:p w14:paraId="7862D03A" w14:textId="44D88CE5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28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00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</w:p>
          <w:p w14:paraId="01DB4506" w14:textId="45AF6872" w:rsidR="001C7A73" w:rsidRPr="00E069F3" w:rsidRDefault="001C7A73" w:rsidP="00E274D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133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751</w:t>
            </w:r>
          </w:p>
          <w:p w14:paraId="53F3A5B6" w14:textId="5203DFE2" w:rsidR="001C7A73" w:rsidRPr="00E069F3" w:rsidRDefault="001C7A73" w:rsidP="004A37B1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="008E2EA7">
              <w:rPr>
                <w:rFonts w:ascii="Times New Roman" w:hAnsi="Times New Roman" w:cs="Times New Roman"/>
                <w:sz w:val="16"/>
                <w:szCs w:val="16"/>
              </w:rPr>
              <w:t>100.00</w:t>
            </w:r>
            <w:r w:rsidR="008E2EA7" w:rsidRPr="00E069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</w:tc>
      </w:tr>
      <w:tr w:rsidR="001C7A73" w:rsidRPr="00E069F3" w14:paraId="4F5DE945" w14:textId="77777777" w:rsidTr="00C90D9B">
        <w:trPr>
          <w:trHeight w:val="5792"/>
        </w:trPr>
        <w:tc>
          <w:tcPr>
            <w:tcW w:w="4673" w:type="dxa"/>
          </w:tcPr>
          <w:p w14:paraId="52545D00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9809BCD" w14:textId="1AE7DCF4" w:rsidR="001C7A73" w:rsidRPr="00E069F3" w:rsidRDefault="008E2EA7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noProof/>
                <w:lang w:eastAsia="es-GT"/>
              </w:rPr>
              <w:drawing>
                <wp:inline distT="0" distB="0" distL="0" distR="0" wp14:anchorId="4C14482B" wp14:editId="4121770F">
                  <wp:extent cx="2830195" cy="2156460"/>
                  <wp:effectExtent l="0" t="0" r="8255" b="0"/>
                  <wp:docPr id="22" name="Picture 7" descr="C:\Users\aoliva\Downloads\IMG-20201214-WA0017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F32642-5BDB-4F14-A537-59B13B28CD2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7" descr="C:\Users\aoliva\Downloads\IMG-20201214-WA0017.jpg">
                            <a:extLst>
                              <a:ext uri="{FF2B5EF4-FFF2-40B4-BE49-F238E27FC236}">
                                <a16:creationId xmlns:a16="http://schemas.microsoft.com/office/drawing/2014/main" id="{CEF32642-5BDB-4F14-A537-59B13B28CD2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lum contrast="3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195" cy="2156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5E5AFF0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9423E1A" w14:textId="77777777" w:rsidR="008E2EA7" w:rsidRPr="008E2EA7" w:rsidRDefault="008E2EA7" w:rsidP="008E2EA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130902</w:t>
            </w:r>
          </w:p>
          <w:p w14:paraId="1D553660" w14:textId="77777777" w:rsidR="008E2EA7" w:rsidRPr="008E2EA7" w:rsidRDefault="008E2EA7" w:rsidP="008E2EA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NOG: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 xml:space="preserve"> 13375768, 13375741, 2629496, 2429438</w:t>
            </w:r>
          </w:p>
          <w:p w14:paraId="6913CCED" w14:textId="3C8FAFF3" w:rsidR="008E2EA7" w:rsidRPr="008E2EA7" w:rsidRDefault="008E2EA7" w:rsidP="008E2EA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 xml:space="preserve">Mejoramiento Carretera Puente El Motagua - Aldea Llano Grande, </w:t>
            </w:r>
            <w:r w:rsidR="00DD29D0" w:rsidRPr="008E2EA7">
              <w:rPr>
                <w:rFonts w:ascii="Times New Roman" w:hAnsi="Times New Roman" w:cs="Times New Roman"/>
                <w:sz w:val="16"/>
                <w:szCs w:val="16"/>
              </w:rPr>
              <w:t>Salamá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, Baja Verapaz</w:t>
            </w:r>
          </w:p>
          <w:p w14:paraId="37A987F3" w14:textId="77777777" w:rsidR="008E2EA7" w:rsidRPr="008E2EA7" w:rsidRDefault="008E2EA7" w:rsidP="008E2EA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10.00 km</w:t>
            </w:r>
          </w:p>
          <w:p w14:paraId="7DD145AC" w14:textId="77777777" w:rsidR="008E2EA7" w:rsidRPr="008E2EA7" w:rsidRDefault="008E2EA7" w:rsidP="008E2EA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57,251</w:t>
            </w:r>
          </w:p>
          <w:p w14:paraId="323AE362" w14:textId="606AD3DD" w:rsidR="001C7A73" w:rsidRPr="00E069F3" w:rsidRDefault="008E2EA7" w:rsidP="008E2EA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8E2EA7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95.00%</w:t>
            </w:r>
          </w:p>
        </w:tc>
        <w:tc>
          <w:tcPr>
            <w:tcW w:w="4678" w:type="dxa"/>
          </w:tcPr>
          <w:p w14:paraId="1831F0C9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EEEFBC0" w14:textId="4C4D734B" w:rsidR="001C7A73" w:rsidRPr="00E069F3" w:rsidRDefault="008E2EA7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noProof/>
                <w:lang w:eastAsia="es-GT"/>
              </w:rPr>
              <w:drawing>
                <wp:inline distT="0" distB="0" distL="0" distR="0" wp14:anchorId="524CE979" wp14:editId="6BA5B001">
                  <wp:extent cx="2833370" cy="2065020"/>
                  <wp:effectExtent l="0" t="0" r="5080" b="0"/>
                  <wp:docPr id="24" name="Picture 2" descr="C:\Users\aoliva\Downloads\WhatsApp Image 2021-09-29 at 18.49.46.jpe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AE2E395-09B9-4B12-8E1E-F7EB850A61A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2" descr="C:\Users\aoliva\Downloads\WhatsApp Image 2021-09-29 at 18.49.46.jpeg">
                            <a:extLst>
                              <a:ext uri="{FF2B5EF4-FFF2-40B4-BE49-F238E27FC236}">
                                <a16:creationId xmlns:a16="http://schemas.microsoft.com/office/drawing/2014/main" id="{FAE2E395-09B9-4B12-8E1E-F7EB850A61A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lum contrast="3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3370" cy="2065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13CDF73" w14:textId="77777777" w:rsidR="001C7A73" w:rsidRPr="00E069F3" w:rsidRDefault="001C7A73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5960235" w14:textId="77777777" w:rsidR="008E2EA7" w:rsidRPr="008E2EA7" w:rsidRDefault="008E2EA7" w:rsidP="008E2EA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155771</w:t>
            </w:r>
          </w:p>
          <w:p w14:paraId="06DF7DD4" w14:textId="77777777" w:rsidR="008E2EA7" w:rsidRPr="008E2EA7" w:rsidRDefault="008E2EA7" w:rsidP="008E2EA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3272435, 3588777, 13375350, 13375709</w:t>
            </w:r>
          </w:p>
          <w:p w14:paraId="46EAE7EF" w14:textId="7AFECF01" w:rsidR="008E2EA7" w:rsidRPr="008E2EA7" w:rsidRDefault="008E2EA7" w:rsidP="008E2EA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 xml:space="preserve">Mejoramiento Carretera RN-9 Norte, </w:t>
            </w:r>
            <w:proofErr w:type="spellStart"/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Est</w:t>
            </w:r>
            <w:proofErr w:type="spellEnd"/>
            <w:r w:rsidRPr="008E2EA7">
              <w:rPr>
                <w:rFonts w:ascii="Times New Roman" w:hAnsi="Times New Roman" w:cs="Times New Roman"/>
                <w:sz w:val="16"/>
                <w:szCs w:val="16"/>
              </w:rPr>
              <w:t xml:space="preserve">. 377+360 a 406+560 tramo San Mateo </w:t>
            </w:r>
            <w:proofErr w:type="spellStart"/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Ixtat</w:t>
            </w:r>
            <w:r w:rsidR="00DD29D0">
              <w:rPr>
                <w:rFonts w:ascii="Times New Roman" w:hAnsi="Times New Roman" w:cs="Times New Roman"/>
                <w:sz w:val="16"/>
                <w:szCs w:val="16"/>
              </w:rPr>
              <w:t>á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n</w:t>
            </w:r>
            <w:proofErr w:type="spellEnd"/>
            <w:r w:rsidRPr="008E2EA7">
              <w:rPr>
                <w:rFonts w:ascii="Times New Roman" w:hAnsi="Times New Roman" w:cs="Times New Roman"/>
                <w:sz w:val="16"/>
                <w:szCs w:val="16"/>
              </w:rPr>
              <w:t xml:space="preserve"> – Barillas Huehuetenango</w:t>
            </w:r>
          </w:p>
          <w:p w14:paraId="3CD0A553" w14:textId="77777777" w:rsidR="008E2EA7" w:rsidRPr="008E2EA7" w:rsidRDefault="008E2EA7" w:rsidP="008E2EA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29.20 km</w:t>
            </w:r>
          </w:p>
          <w:p w14:paraId="2B633167" w14:textId="77777777" w:rsidR="008E2EA7" w:rsidRPr="008E2EA7" w:rsidRDefault="008E2EA7" w:rsidP="008E2EA7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208,474</w:t>
            </w:r>
          </w:p>
          <w:p w14:paraId="6E4104B1" w14:textId="176B0480" w:rsidR="001C7A73" w:rsidRPr="00E069F3" w:rsidRDefault="008E2EA7" w:rsidP="008E2EA7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8E2EA7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71.36%</w:t>
            </w:r>
          </w:p>
        </w:tc>
      </w:tr>
      <w:tr w:rsidR="00B11728" w:rsidRPr="00E069F3" w14:paraId="36042410" w14:textId="77777777" w:rsidTr="00C90D9B">
        <w:trPr>
          <w:trHeight w:val="5792"/>
        </w:trPr>
        <w:tc>
          <w:tcPr>
            <w:tcW w:w="4673" w:type="dxa"/>
          </w:tcPr>
          <w:p w14:paraId="080CBA85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B5C427A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7E1C67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0DC8FCCD" wp14:editId="72970FC6">
                  <wp:extent cx="2830195" cy="2121535"/>
                  <wp:effectExtent l="0" t="0" r="8255" b="0"/>
                  <wp:docPr id="2056" name="Imagen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F0C7BF-D86C-44AD-AE38-2C5526A8B9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n 9">
                            <a:extLst>
                              <a:ext uri="{FF2B5EF4-FFF2-40B4-BE49-F238E27FC236}">
                                <a16:creationId xmlns:a16="http://schemas.microsoft.com/office/drawing/2014/main" id="{C9F0C7BF-D86C-44AD-AE38-2C5526A8B9E5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195" cy="2121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D6F2B12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6C7A75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6C7A75">
              <w:rPr>
                <w:rFonts w:ascii="Times New Roman" w:hAnsi="Times New Roman" w:cs="Times New Roman"/>
                <w:sz w:val="16"/>
                <w:szCs w:val="16"/>
              </w:rPr>
              <w:t>209139</w:t>
            </w:r>
          </w:p>
          <w:p w14:paraId="3CD428FB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6C7A75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6C7A75">
              <w:rPr>
                <w:rFonts w:ascii="Times New Roman" w:hAnsi="Times New Roman" w:cs="Times New Roman"/>
                <w:sz w:val="16"/>
                <w:szCs w:val="16"/>
              </w:rPr>
              <w:t>12527734</w:t>
            </w:r>
          </w:p>
          <w:p w14:paraId="3234FE0D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Puente Copón</w:t>
            </w:r>
          </w:p>
          <w:p w14:paraId="3602FC89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90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 xml:space="preserve"> m</w:t>
            </w:r>
          </w:p>
          <w:p w14:paraId="2B9ED602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248,954</w:t>
            </w:r>
          </w:p>
          <w:p w14:paraId="0784D416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100.00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2DA16F02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28450DD3" w14:textId="77777777" w:rsidR="00B11728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C302AE5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7E1C67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07D99D37" wp14:editId="427106F8">
                  <wp:extent cx="2833370" cy="2124710"/>
                  <wp:effectExtent l="0" t="0" r="5080" b="8890"/>
                  <wp:docPr id="2057" name="Imagen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29F00E7-FA01-4088-B832-4A07AAEAFAF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n 10">
                            <a:extLst>
                              <a:ext uri="{FF2B5EF4-FFF2-40B4-BE49-F238E27FC236}">
                                <a16:creationId xmlns:a16="http://schemas.microsoft.com/office/drawing/2014/main" id="{929F00E7-FA01-4088-B832-4A07AAEAFAF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12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EEA8BD3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245554</w:t>
            </w:r>
          </w:p>
          <w:p w14:paraId="67030893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3341259</w:t>
            </w:r>
          </w:p>
          <w:p w14:paraId="7A6CD0F5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Puente Chetumal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3B9933E0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145.00 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m</w:t>
            </w:r>
          </w:p>
          <w:p w14:paraId="666915C1" w14:textId="77777777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3,817,280</w:t>
            </w:r>
          </w:p>
          <w:p w14:paraId="252C77FE" w14:textId="08D17458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172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Pr="00B11728">
              <w:rPr>
                <w:rFonts w:ascii="Times New Roman" w:hAnsi="Times New Roman" w:cs="Times New Roman"/>
                <w:sz w:val="16"/>
                <w:szCs w:val="16"/>
              </w:rPr>
              <w:t>100.00 %</w:t>
            </w:r>
          </w:p>
        </w:tc>
      </w:tr>
      <w:tr w:rsidR="00B11728" w:rsidRPr="00E069F3" w14:paraId="0B91F42A" w14:textId="77777777" w:rsidTr="00C90D9B">
        <w:trPr>
          <w:trHeight w:val="5792"/>
        </w:trPr>
        <w:tc>
          <w:tcPr>
            <w:tcW w:w="4673" w:type="dxa"/>
          </w:tcPr>
          <w:p w14:paraId="05253695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FABA779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7E1C67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369F26CF" wp14:editId="625E116E">
                  <wp:extent cx="2830195" cy="2157984"/>
                  <wp:effectExtent l="0" t="0" r="8255" b="0"/>
                  <wp:docPr id="2064" name="Imagen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2378FA-9248-46EA-9190-2C4A760ABD6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n 11">
                            <a:extLst>
                              <a:ext uri="{FF2B5EF4-FFF2-40B4-BE49-F238E27FC236}">
                                <a16:creationId xmlns:a16="http://schemas.microsoft.com/office/drawing/2014/main" id="{512378FA-9248-46EA-9190-2C4A760ABD6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/>
                          <a:srcRect l="33564" t="33446" r="33540" b="33926"/>
                          <a:stretch/>
                        </pic:blipFill>
                        <pic:spPr>
                          <a:xfrm>
                            <a:off x="0" y="0"/>
                            <a:ext cx="2833360" cy="2160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744D9BF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DONACIÓN</w:t>
            </w:r>
          </w:p>
          <w:p w14:paraId="276259EB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Puente </w:t>
            </w:r>
            <w:proofErr w:type="spellStart"/>
            <w:r>
              <w:rPr>
                <w:rFonts w:ascii="Times New Roman" w:hAnsi="Times New Roman" w:cs="Times New Roman"/>
                <w:sz w:val="16"/>
                <w:szCs w:val="16"/>
              </w:rPr>
              <w:t>Cahaboncito</w:t>
            </w:r>
            <w:proofErr w:type="spellEnd"/>
          </w:p>
          <w:p w14:paraId="032044A5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0.00 m</w:t>
            </w:r>
          </w:p>
          <w:p w14:paraId="56E61320" w14:textId="77777777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64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911</w:t>
            </w:r>
          </w:p>
          <w:p w14:paraId="65FB3A53" w14:textId="7FC8D6D1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172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Pr="00B11728">
              <w:rPr>
                <w:rFonts w:ascii="Times New Roman" w:hAnsi="Times New Roman" w:cs="Times New Roman"/>
                <w:sz w:val="16"/>
                <w:szCs w:val="16"/>
              </w:rPr>
              <w:t>100.00%</w:t>
            </w:r>
          </w:p>
        </w:tc>
        <w:tc>
          <w:tcPr>
            <w:tcW w:w="4678" w:type="dxa"/>
          </w:tcPr>
          <w:p w14:paraId="39D1561E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EE19E88" w14:textId="77777777" w:rsidR="00B11728" w:rsidRPr="00E069F3" w:rsidRDefault="00B11728" w:rsidP="00B1172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F05A4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601A87CD" wp14:editId="74D8B489">
                  <wp:extent cx="2833370" cy="2124710"/>
                  <wp:effectExtent l="0" t="0" r="5080" b="8890"/>
                  <wp:docPr id="23" name="Imagen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978E2AA-EE21-42A4-93B7-EE3E0205526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n 4">
                            <a:extLst>
                              <a:ext uri="{FF2B5EF4-FFF2-40B4-BE49-F238E27FC236}">
                                <a16:creationId xmlns:a16="http://schemas.microsoft.com/office/drawing/2014/main" id="{7978E2AA-EE21-42A4-93B7-EE3E0205526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12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08B94E2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34968</w:t>
            </w:r>
          </w:p>
          <w:p w14:paraId="25DB74E6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3272435, 3588777, 13375350, 13375709</w:t>
            </w:r>
          </w:p>
          <w:p w14:paraId="6F206A60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Mejoramiento Carretera RN 7E, tramo I: San Julián – </w:t>
            </w:r>
            <w:proofErr w:type="spellStart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Tamahú</w:t>
            </w:r>
            <w:proofErr w:type="spellEnd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 – </w:t>
            </w:r>
            <w:proofErr w:type="spellStart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Tucurú</w:t>
            </w:r>
            <w:proofErr w:type="spellEnd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 – Puente Chascó</w:t>
            </w:r>
          </w:p>
          <w:p w14:paraId="499DE860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48.95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 xml:space="preserve"> km</w:t>
            </w:r>
          </w:p>
          <w:p w14:paraId="1D9127CE" w14:textId="77777777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160,211</w:t>
            </w:r>
          </w:p>
          <w:p w14:paraId="71F97F34" w14:textId="2BD4CB8A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172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Pr="00B11728">
              <w:rPr>
                <w:rFonts w:ascii="Times New Roman" w:hAnsi="Times New Roman" w:cs="Times New Roman"/>
                <w:sz w:val="16"/>
                <w:szCs w:val="16"/>
              </w:rPr>
              <w:t>100.00%</w:t>
            </w:r>
          </w:p>
        </w:tc>
      </w:tr>
      <w:tr w:rsidR="00B11728" w:rsidRPr="00E069F3" w14:paraId="53D77CAC" w14:textId="77777777" w:rsidTr="00C90D9B">
        <w:trPr>
          <w:trHeight w:val="5792"/>
        </w:trPr>
        <w:tc>
          <w:tcPr>
            <w:tcW w:w="4673" w:type="dxa"/>
          </w:tcPr>
          <w:p w14:paraId="434929BD" w14:textId="77777777" w:rsidR="00B11728" w:rsidRPr="00E069F3" w:rsidRDefault="00B11728" w:rsidP="00B1172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7E1C67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lastRenderedPageBreak/>
              <w:drawing>
                <wp:inline distT="0" distB="0" distL="0" distR="0" wp14:anchorId="2F11006E" wp14:editId="374F72C8">
                  <wp:extent cx="2696900" cy="2047875"/>
                  <wp:effectExtent l="0" t="0" r="8255" b="0"/>
                  <wp:docPr id="2069" name="Imagen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0CF436F-D3E3-4997-BEA4-219C8B26021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n 13">
                            <a:extLst>
                              <a:ext uri="{FF2B5EF4-FFF2-40B4-BE49-F238E27FC236}">
                                <a16:creationId xmlns:a16="http://schemas.microsoft.com/office/drawing/2014/main" id="{E0CF436F-D3E3-4997-BEA4-219C8B26021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589" cy="2067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010A6BC3" w14:textId="77777777" w:rsidR="00B11728" w:rsidRDefault="00B11728" w:rsidP="00B11728">
            <w:pPr>
              <w:pStyle w:val="Prrafodelista"/>
              <w:spacing w:after="0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68D2FED7" w14:textId="7A25390C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209043</w:t>
            </w:r>
          </w:p>
          <w:p w14:paraId="01876D61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10836829</w:t>
            </w:r>
          </w:p>
          <w:p w14:paraId="437BCB99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Reposición Carretera RN-8, Tramo: Ayutla - </w:t>
            </w:r>
            <w:proofErr w:type="spellStart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Ocós</w:t>
            </w:r>
            <w:proofErr w:type="spellEnd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, San Marcos</w:t>
            </w:r>
          </w:p>
          <w:p w14:paraId="7F3E909C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12.00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 xml:space="preserve"> km</w:t>
            </w:r>
          </w:p>
          <w:p w14:paraId="1E3EA8C9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47,890</w:t>
            </w:r>
          </w:p>
          <w:p w14:paraId="64DDE116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100.00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  <w:p w14:paraId="54F1478E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4E1E49EC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B06D1DA" w14:textId="77777777" w:rsidR="00B11728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7E1C67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590323F8" wp14:editId="3D2972C8">
                  <wp:extent cx="2833370" cy="1894637"/>
                  <wp:effectExtent l="0" t="0" r="5080" b="0"/>
                  <wp:docPr id="2072" name="Imagen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1F89B4E-736A-4E6B-84E2-03DBD94C204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n 15">
                            <a:extLst>
                              <a:ext uri="{FF2B5EF4-FFF2-40B4-BE49-F238E27FC236}">
                                <a16:creationId xmlns:a16="http://schemas.microsoft.com/office/drawing/2014/main" id="{91F89B4E-736A-4E6B-84E2-03DBD94C204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68"/>
                          <a:stretch/>
                        </pic:blipFill>
                        <pic:spPr>
                          <a:xfrm>
                            <a:off x="0" y="0"/>
                            <a:ext cx="2836113" cy="1896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FAD8058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E219C64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261860</w:t>
            </w:r>
          </w:p>
          <w:p w14:paraId="7A797BCC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12434612</w:t>
            </w:r>
          </w:p>
          <w:p w14:paraId="218F284A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Reposición Carretera Ruta RD QUE-24, Tramo: Nuevo </w:t>
            </w:r>
            <w:proofErr w:type="spellStart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Chuatuj</w:t>
            </w:r>
            <w:proofErr w:type="spellEnd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 - Aldea Los Encuentros, Coatepeque, Quetzaltenango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.</w:t>
            </w:r>
          </w:p>
          <w:p w14:paraId="0C095702" w14:textId="77777777" w:rsidR="00B11728" w:rsidRPr="00E069F3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29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km</w:t>
            </w:r>
          </w:p>
          <w:p w14:paraId="641C5EBA" w14:textId="77777777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105,415</w:t>
            </w:r>
          </w:p>
          <w:p w14:paraId="4752F03F" w14:textId="75449BDD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172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Pr="00B11728">
              <w:rPr>
                <w:rFonts w:ascii="Times New Roman" w:hAnsi="Times New Roman" w:cs="Times New Roman"/>
                <w:sz w:val="16"/>
                <w:szCs w:val="16"/>
              </w:rPr>
              <w:t>100.00 %</w:t>
            </w:r>
          </w:p>
        </w:tc>
      </w:tr>
      <w:tr w:rsidR="00B11728" w:rsidRPr="00E069F3" w14:paraId="38C7F6C5" w14:textId="77777777" w:rsidTr="00C90D9B">
        <w:trPr>
          <w:trHeight w:val="5792"/>
        </w:trPr>
        <w:tc>
          <w:tcPr>
            <w:tcW w:w="4673" w:type="dxa"/>
          </w:tcPr>
          <w:p w14:paraId="39C4F860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4795CCE" w14:textId="77777777" w:rsidR="00B11728" w:rsidRPr="00E069F3" w:rsidRDefault="00B11728" w:rsidP="00B1172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7E1C67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0E258D1E" wp14:editId="6EFA0F9E">
                  <wp:extent cx="2748280" cy="2165299"/>
                  <wp:effectExtent l="0" t="0" r="0" b="6985"/>
                  <wp:docPr id="2077" name="Imagen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4BA2E35-5109-457D-8FF8-CB67C6238A1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n 16">
                            <a:extLst>
                              <a:ext uri="{FF2B5EF4-FFF2-40B4-BE49-F238E27FC236}">
                                <a16:creationId xmlns:a16="http://schemas.microsoft.com/office/drawing/2014/main" id="{34BA2E35-5109-457D-8FF8-CB67C6238A1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413" cy="2185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585F261" w14:textId="77777777" w:rsidR="00B11728" w:rsidRDefault="00B11728" w:rsidP="00B11728">
            <w:pPr>
              <w:pStyle w:val="Prrafodelista"/>
              <w:ind w:left="36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EEA342F" w14:textId="5E029E76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228203</w:t>
            </w:r>
          </w:p>
          <w:p w14:paraId="09E0D7C1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NOG: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8840164</w:t>
            </w:r>
          </w:p>
          <w:p w14:paraId="11C1B114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Reposición Carretera RN-23, Tramo: </w:t>
            </w:r>
            <w:proofErr w:type="spellStart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Bif</w:t>
            </w:r>
            <w:proofErr w:type="spellEnd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. RD JUT-23, Las Trancas - </w:t>
            </w:r>
            <w:proofErr w:type="spellStart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Yupiltepeque</w:t>
            </w:r>
            <w:proofErr w:type="spellEnd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 - </w:t>
            </w:r>
            <w:proofErr w:type="spellStart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Jocotillo</w:t>
            </w:r>
            <w:proofErr w:type="spellEnd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 - Jerez</w:t>
            </w:r>
          </w:p>
          <w:p w14:paraId="4EB2F4F3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39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04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 xml:space="preserve"> km</w:t>
            </w:r>
          </w:p>
          <w:p w14:paraId="6A649BB6" w14:textId="77777777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400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,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000</w:t>
            </w:r>
          </w:p>
          <w:p w14:paraId="06521682" w14:textId="4CA82A1E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172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Pr="00B11728">
              <w:rPr>
                <w:rFonts w:ascii="Times New Roman" w:hAnsi="Times New Roman" w:cs="Times New Roman"/>
                <w:sz w:val="16"/>
                <w:szCs w:val="16"/>
              </w:rPr>
              <w:t>100.00%</w:t>
            </w:r>
          </w:p>
        </w:tc>
        <w:tc>
          <w:tcPr>
            <w:tcW w:w="4678" w:type="dxa"/>
          </w:tcPr>
          <w:p w14:paraId="04809D61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5224B8F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267134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</w:rPr>
              <w:drawing>
                <wp:inline distT="0" distB="0" distL="0" distR="0" wp14:anchorId="355808BF" wp14:editId="509422A9">
                  <wp:extent cx="2833007" cy="2092147"/>
                  <wp:effectExtent l="0" t="0" r="5715" b="3810"/>
                  <wp:docPr id="30" name="Imagen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82FB07C-D5D4-4684-AACF-CA51625C8E0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n 1">
                            <a:extLst>
                              <a:ext uri="{FF2B5EF4-FFF2-40B4-BE49-F238E27FC236}">
                                <a16:creationId xmlns:a16="http://schemas.microsoft.com/office/drawing/2014/main" id="{182FB07C-D5D4-4684-AACF-CA51625C8E0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877" cy="2097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FB98511" w14:textId="77777777" w:rsidR="00B11728" w:rsidRPr="00E069F3" w:rsidRDefault="00B11728" w:rsidP="00B1172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B32A808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228252</w:t>
            </w:r>
          </w:p>
          <w:p w14:paraId="5164FFFD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8840113</w:t>
            </w:r>
          </w:p>
          <w:p w14:paraId="2ABD78E2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E1C67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</w:t>
            </w:r>
            <w:r w:rsidRPr="007E1C67">
              <w:rPr>
                <w:rFonts w:ascii="Times New Roman" w:hAnsi="Times New Roman" w:cs="Times New Roman"/>
                <w:sz w:val="16"/>
                <w:szCs w:val="16"/>
              </w:rPr>
              <w:t xml:space="preserve">Reposición Carretera RN-5, Tramo: San Pedro Carchá - </w:t>
            </w:r>
            <w:proofErr w:type="spellStart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Bif</w:t>
            </w:r>
            <w:proofErr w:type="spellEnd"/>
            <w:r w:rsidRPr="007E1C67">
              <w:rPr>
                <w:rFonts w:ascii="Times New Roman" w:hAnsi="Times New Roman" w:cs="Times New Roman"/>
                <w:sz w:val="16"/>
                <w:szCs w:val="16"/>
              </w:rPr>
              <w:t>. CR AVE-07</w:t>
            </w:r>
          </w:p>
          <w:p w14:paraId="41D34620" w14:textId="77777777" w:rsidR="00B11728" w:rsidRPr="008E2EA7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.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0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0 km</w:t>
            </w:r>
          </w:p>
          <w:p w14:paraId="254C38A9" w14:textId="77777777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8E2EA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8E2EA7">
              <w:rPr>
                <w:rFonts w:ascii="Times New Roman" w:hAnsi="Times New Roman" w:cs="Times New Roman"/>
                <w:sz w:val="16"/>
                <w:szCs w:val="16"/>
              </w:rPr>
              <w:t>2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35,275</w:t>
            </w:r>
          </w:p>
          <w:p w14:paraId="16363625" w14:textId="133CF9EA" w:rsidR="00B11728" w:rsidRPr="00B11728" w:rsidRDefault="00B11728" w:rsidP="00B11728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B11728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Pr="00B11728">
              <w:rPr>
                <w:rFonts w:ascii="Times New Roman" w:hAnsi="Times New Roman" w:cs="Times New Roman"/>
                <w:sz w:val="16"/>
                <w:szCs w:val="16"/>
              </w:rPr>
              <w:t>100.00%</w:t>
            </w:r>
          </w:p>
        </w:tc>
      </w:tr>
      <w:tr w:rsidR="00B11728" w:rsidRPr="00E069F3" w14:paraId="149B7E03" w14:textId="77777777" w:rsidTr="00C90D9B">
        <w:trPr>
          <w:trHeight w:val="5792"/>
        </w:trPr>
        <w:tc>
          <w:tcPr>
            <w:tcW w:w="4673" w:type="dxa"/>
          </w:tcPr>
          <w:p w14:paraId="297FCF80" w14:textId="77777777" w:rsidR="00B11728" w:rsidRPr="00E069F3" w:rsidRDefault="00B11728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  <w:tc>
          <w:tcPr>
            <w:tcW w:w="4678" w:type="dxa"/>
          </w:tcPr>
          <w:p w14:paraId="27481D5F" w14:textId="77777777" w:rsidR="00B11728" w:rsidRPr="00E069F3" w:rsidRDefault="00B11728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</w:tbl>
    <w:tbl>
      <w:tblPr>
        <w:tblStyle w:val="Tablaconcuadrcula"/>
        <w:tblpPr w:leftFromText="141" w:rightFromText="141" w:vertAnchor="page" w:horzAnchor="margin" w:tblpY="1801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678"/>
      </w:tblGrid>
      <w:tr w:rsidR="007A3C2F" w:rsidRPr="00E069F3" w14:paraId="5EEC11A5" w14:textId="77777777" w:rsidTr="007A3C2F">
        <w:trPr>
          <w:trHeight w:val="5949"/>
        </w:trPr>
        <w:tc>
          <w:tcPr>
            <w:tcW w:w="4673" w:type="dxa"/>
          </w:tcPr>
          <w:p w14:paraId="379BC475" w14:textId="3E50DE61" w:rsidR="007A3C2F" w:rsidRPr="00E069F3" w:rsidRDefault="009F589A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9F589A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3F6FF78B" wp14:editId="2B04C8DE">
                  <wp:extent cx="2830195" cy="2242268"/>
                  <wp:effectExtent l="0" t="0" r="8255" b="5715"/>
                  <wp:docPr id="25" name="Picture 14" descr="A picture containing mountain, grass, outdoor, building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31D67E7-BF65-4436-9AD3-B32826CF17B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4" descr="A picture containing mountain, grass, outdoor, building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31D67E7-BF65-4436-9AD3-B32826CF17B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/>
                          <a:srcRect t="21474" r="5013"/>
                          <a:stretch/>
                        </pic:blipFill>
                        <pic:spPr>
                          <a:xfrm>
                            <a:off x="0" y="0"/>
                            <a:ext cx="2830827" cy="2242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A889878" w14:textId="77777777" w:rsidR="007A3C2F" w:rsidRPr="00E069F3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336A855" w14:textId="77777777" w:rsidR="009F589A" w:rsidRPr="00E069F3" w:rsidRDefault="009F589A" w:rsidP="009F589A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61755</w:t>
            </w:r>
          </w:p>
          <w:p w14:paraId="22E4A11E" w14:textId="77777777" w:rsidR="009F589A" w:rsidRPr="00E069F3" w:rsidRDefault="009F589A" w:rsidP="009F589A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7A3C2F">
              <w:rPr>
                <w:rFonts w:asciiTheme="minorHAnsi" w:eastAsiaTheme="minorEastAsia" w:hAnsiTheme="minorHAnsi"/>
                <w:szCs w:val="24"/>
                <w:lang w:val="es-GT" w:eastAsia="es-ES"/>
              </w:rPr>
              <w:t xml:space="preserve"> 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14193620</w:t>
            </w:r>
          </w:p>
          <w:p w14:paraId="3805C661" w14:textId="011E07B5" w:rsidR="009F589A" w:rsidRPr="007A3C2F" w:rsidRDefault="009F589A" w:rsidP="009F589A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 xml:space="preserve">Construcción Hospital cabecera municipal </w:t>
            </w:r>
            <w:r w:rsidR="004D5CEE">
              <w:rPr>
                <w:rFonts w:ascii="Times New Roman" w:hAnsi="Times New Roman" w:cs="Times New Roman"/>
                <w:sz w:val="16"/>
                <w:szCs w:val="16"/>
              </w:rPr>
              <w:t>d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 xml:space="preserve">e San Pedro </w:t>
            </w:r>
            <w:proofErr w:type="spellStart"/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Nect</w:t>
            </w:r>
            <w:r w:rsidR="00DD29D0">
              <w:rPr>
                <w:rFonts w:ascii="Times New Roman" w:hAnsi="Times New Roman" w:cs="Times New Roman"/>
                <w:sz w:val="16"/>
                <w:szCs w:val="16"/>
              </w:rPr>
              <w:t>á</w:t>
            </w:r>
            <w:proofErr w:type="spellEnd"/>
            <w:r w:rsidRPr="007A3C2F">
              <w:rPr>
                <w:rFonts w:ascii="Times New Roman" w:hAnsi="Times New Roman" w:cs="Times New Roman"/>
                <w:sz w:val="16"/>
                <w:szCs w:val="16"/>
              </w:rPr>
              <w:t>, Huehuetenango</w:t>
            </w:r>
          </w:p>
          <w:p w14:paraId="50983FD8" w14:textId="77777777" w:rsidR="009F589A" w:rsidRPr="00E069F3" w:rsidRDefault="009F589A" w:rsidP="009F589A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Meta Global</w:t>
            </w: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19,139</w:t>
            </w:r>
            <w:r w:rsidRPr="007A3C2F">
              <w:rPr>
                <w:rFonts w:ascii="Times New Roman" w:hAnsi="Times New Roman" w:cs="Times New Roman"/>
                <w:sz w:val="16"/>
                <w:szCs w:val="16"/>
              </w:rPr>
              <w:t xml:space="preserve"> m</w:t>
            </w:r>
            <w:r w:rsidRPr="007A3C2F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2</w:t>
            </w:r>
          </w:p>
          <w:p w14:paraId="7BD61BAE" w14:textId="77777777" w:rsidR="009F589A" w:rsidRPr="00E069F3" w:rsidRDefault="009F589A" w:rsidP="009F589A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41,036</w:t>
            </w:r>
          </w:p>
          <w:p w14:paraId="37A4B8E5" w14:textId="1A8396C6" w:rsidR="007A3C2F" w:rsidRPr="009F589A" w:rsidRDefault="009F589A" w:rsidP="009F589A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E069F3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21.00</w:t>
            </w:r>
            <w:r w:rsidRPr="00E069F3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4678" w:type="dxa"/>
          </w:tcPr>
          <w:p w14:paraId="4555FC36" w14:textId="52C6FDB4" w:rsidR="007A3C2F" w:rsidRPr="00E069F3" w:rsidRDefault="009F589A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9F589A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36FFBC88" wp14:editId="46540537">
                  <wp:extent cx="2833077" cy="2282024"/>
                  <wp:effectExtent l="0" t="0" r="5715" b="4445"/>
                  <wp:docPr id="26" name="Imagen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77ABE0D-D759-4684-8C88-BF59D64A551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n 19">
                            <a:extLst>
                              <a:ext uri="{FF2B5EF4-FFF2-40B4-BE49-F238E27FC236}">
                                <a16:creationId xmlns:a16="http://schemas.microsoft.com/office/drawing/2014/main" id="{077ABE0D-D759-4684-8C88-BF59D64A55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098" cy="2287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E8A321A" w14:textId="77777777" w:rsidR="007A3C2F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C1B4BB0" w14:textId="77777777" w:rsidR="009F589A" w:rsidRPr="009F589A" w:rsidRDefault="009F589A" w:rsidP="009F589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9F589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9F589A">
              <w:rPr>
                <w:rFonts w:ascii="Times New Roman" w:hAnsi="Times New Roman" w:cs="Times New Roman"/>
                <w:sz w:val="16"/>
                <w:szCs w:val="16"/>
              </w:rPr>
              <w:t>223988</w:t>
            </w:r>
          </w:p>
          <w:p w14:paraId="2E335D34" w14:textId="77777777" w:rsidR="009F589A" w:rsidRPr="009F589A" w:rsidRDefault="009F589A" w:rsidP="009F589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9F589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9F589A">
              <w:rPr>
                <w:rFonts w:ascii="Times New Roman" w:hAnsi="Times New Roman" w:cs="Times New Roman"/>
                <w:sz w:val="16"/>
                <w:szCs w:val="16"/>
              </w:rPr>
              <w:t>13668692</w:t>
            </w:r>
          </w:p>
          <w:p w14:paraId="038B6B90" w14:textId="77777777" w:rsidR="009F589A" w:rsidRPr="009F589A" w:rsidRDefault="009F589A" w:rsidP="009F589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9F589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9F589A">
              <w:rPr>
                <w:rFonts w:ascii="Times New Roman" w:hAnsi="Times New Roman" w:cs="Times New Roman"/>
                <w:sz w:val="16"/>
                <w:szCs w:val="16"/>
              </w:rPr>
              <w:t>Mejoramiento Centro de Atención Permanente (CAP) San Gaspar, Quiché</w:t>
            </w:r>
          </w:p>
          <w:p w14:paraId="16AA145C" w14:textId="77777777" w:rsidR="009F589A" w:rsidRPr="009F589A" w:rsidRDefault="009F589A" w:rsidP="009F589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9F589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9F589A">
              <w:rPr>
                <w:rFonts w:ascii="Times New Roman" w:hAnsi="Times New Roman" w:cs="Times New Roman"/>
                <w:sz w:val="16"/>
                <w:szCs w:val="16"/>
              </w:rPr>
              <w:t>1,198 m2</w:t>
            </w:r>
          </w:p>
          <w:p w14:paraId="15DBC4DF" w14:textId="77777777" w:rsidR="009F589A" w:rsidRPr="009F589A" w:rsidRDefault="009F589A" w:rsidP="009F589A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9F589A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9F589A">
              <w:rPr>
                <w:rFonts w:ascii="Times New Roman" w:hAnsi="Times New Roman" w:cs="Times New Roman"/>
                <w:sz w:val="16"/>
                <w:szCs w:val="16"/>
              </w:rPr>
              <w:t>71,454</w:t>
            </w:r>
          </w:p>
          <w:p w14:paraId="538CE2F7" w14:textId="2B1C6260" w:rsidR="007A3C2F" w:rsidRPr="00E069F3" w:rsidRDefault="009F589A" w:rsidP="009F589A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9F589A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9F589A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84.90%</w:t>
            </w:r>
          </w:p>
        </w:tc>
      </w:tr>
      <w:tr w:rsidR="007A3C2F" w:rsidRPr="00E069F3" w14:paraId="531D1A8E" w14:textId="77777777" w:rsidTr="00C90D9B">
        <w:trPr>
          <w:trHeight w:val="6083"/>
        </w:trPr>
        <w:tc>
          <w:tcPr>
            <w:tcW w:w="4673" w:type="dxa"/>
          </w:tcPr>
          <w:p w14:paraId="216DC0B5" w14:textId="77777777" w:rsidR="007A3C2F" w:rsidRPr="00E069F3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A86AA76" w14:textId="5F6B6DCA" w:rsidR="007A3C2F" w:rsidRPr="00E069F3" w:rsidRDefault="00A22D06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375FC782" wp14:editId="18470794">
                  <wp:extent cx="2830195" cy="2242268"/>
                  <wp:effectExtent l="0" t="0" r="8255" b="5715"/>
                  <wp:docPr id="28" name="Imagen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EAD085-1FAD-4E52-AC91-63D12344787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n 16">
                            <a:extLst>
                              <a:ext uri="{FF2B5EF4-FFF2-40B4-BE49-F238E27FC236}">
                                <a16:creationId xmlns:a16="http://schemas.microsoft.com/office/drawing/2014/main" id="{26EAD085-1FAD-4E52-AC91-63D1234478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1452" cy="22432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6B462803" w14:textId="77777777" w:rsidR="007A3C2F" w:rsidRPr="00E069F3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4EF9507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256611</w:t>
            </w:r>
          </w:p>
          <w:p w14:paraId="26351F5C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12373990</w:t>
            </w:r>
          </w:p>
          <w:p w14:paraId="5F00E2F6" w14:textId="1E4DAF04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 xml:space="preserve">Construcción </w:t>
            </w:r>
            <w:r w:rsidR="004D5CEE">
              <w:rPr>
                <w:rFonts w:ascii="Times New Roman" w:hAnsi="Times New Roman" w:cs="Times New Roman"/>
                <w:sz w:val="16"/>
                <w:szCs w:val="16"/>
              </w:rPr>
              <w:t>E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dificio de la Delegación Departamental de Petén en el Municipio de Flores Departamento de Petén.</w:t>
            </w:r>
          </w:p>
          <w:p w14:paraId="400FEFB4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887 m2</w:t>
            </w:r>
          </w:p>
          <w:p w14:paraId="3E6B9B4A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367</w:t>
            </w:r>
          </w:p>
          <w:p w14:paraId="197C57EB" w14:textId="413149FD" w:rsidR="007A3C2F" w:rsidRPr="00E069F3" w:rsidRDefault="00A22D06" w:rsidP="00A22D0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A22D06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71.27%</w:t>
            </w:r>
          </w:p>
        </w:tc>
        <w:tc>
          <w:tcPr>
            <w:tcW w:w="4678" w:type="dxa"/>
          </w:tcPr>
          <w:p w14:paraId="52457F54" w14:textId="77777777" w:rsidR="007A3C2F" w:rsidRPr="00E069F3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F3292C1" w14:textId="02BB4133" w:rsidR="007A3C2F" w:rsidRPr="00E069F3" w:rsidRDefault="00A22D06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64C0E950" wp14:editId="66F02CC7">
                  <wp:extent cx="2833370" cy="2242185"/>
                  <wp:effectExtent l="0" t="0" r="5080" b="5715"/>
                  <wp:docPr id="45" name="Imagen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BE6FD55-486F-4F73-941A-38A1584F83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n 17">
                            <a:extLst>
                              <a:ext uri="{FF2B5EF4-FFF2-40B4-BE49-F238E27FC236}">
                                <a16:creationId xmlns:a16="http://schemas.microsoft.com/office/drawing/2014/main" id="{3BE6FD55-486F-4F73-941A-38A1584F83F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380" cy="22429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6234DCC3" w14:textId="77777777" w:rsidR="007A3C2F" w:rsidRPr="00E069F3" w:rsidRDefault="007A3C2F" w:rsidP="007A3C2F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496EE11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254887</w:t>
            </w:r>
          </w:p>
          <w:p w14:paraId="4D37C0AA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12454885</w:t>
            </w:r>
          </w:p>
          <w:p w14:paraId="6EE72654" w14:textId="266CF14F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 xml:space="preserve">Construcción Edificio de la Delegación </w:t>
            </w:r>
            <w:proofErr w:type="spellStart"/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Subdepartamental</w:t>
            </w:r>
            <w:proofErr w:type="spellEnd"/>
            <w:r w:rsidRPr="00A22D06">
              <w:rPr>
                <w:rFonts w:ascii="Times New Roman" w:hAnsi="Times New Roman" w:cs="Times New Roman"/>
                <w:sz w:val="16"/>
                <w:szCs w:val="16"/>
              </w:rPr>
              <w:t xml:space="preserve"> de Ixc</w:t>
            </w:r>
            <w:r w:rsidR="00DD29D0">
              <w:rPr>
                <w:rFonts w:ascii="Times New Roman" w:hAnsi="Times New Roman" w:cs="Times New Roman"/>
                <w:sz w:val="16"/>
                <w:szCs w:val="16"/>
              </w:rPr>
              <w:t>á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n, Quiché.</w:t>
            </w:r>
          </w:p>
          <w:p w14:paraId="34B645EC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327 m2</w:t>
            </w:r>
          </w:p>
          <w:p w14:paraId="4B358B36" w14:textId="77777777" w:rsidR="00A22D06" w:rsidRPr="00A22D06" w:rsidRDefault="00A22D06" w:rsidP="00E274D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77</w:t>
            </w:r>
          </w:p>
          <w:p w14:paraId="017143E0" w14:textId="254E62EB" w:rsidR="00C90D9B" w:rsidRPr="00A22D06" w:rsidRDefault="00A22D06" w:rsidP="00E274D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Avance Físico: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53.49%</w:t>
            </w:r>
          </w:p>
          <w:p w14:paraId="245B06B5" w14:textId="73C5AC56" w:rsidR="00C90D9B" w:rsidRPr="00C90D9B" w:rsidRDefault="00C90D9B" w:rsidP="00C90D9B">
            <w:p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</w:tc>
      </w:tr>
    </w:tbl>
    <w:p w14:paraId="73428A58" w14:textId="667EE4EC" w:rsidR="001C7A73" w:rsidRPr="001C7A73" w:rsidRDefault="001C7A73" w:rsidP="001C7A73">
      <w:pPr>
        <w:spacing w:line="360" w:lineRule="auto"/>
        <w:jc w:val="both"/>
        <w:rPr>
          <w:rFonts w:ascii="Times New Roman" w:hAnsi="Times New Roman" w:cs="Times New Roman"/>
          <w:b/>
          <w:bCs/>
          <w:sz w:val="16"/>
        </w:rPr>
      </w:pPr>
    </w:p>
    <w:p w14:paraId="183F954D" w14:textId="00FEEB0A" w:rsidR="00C90D9B" w:rsidRDefault="00C90D9B">
      <w:pPr>
        <w:spacing w:after="160" w:line="259" w:lineRule="auto"/>
        <w:rPr>
          <w:rFonts w:ascii="Times New Roman" w:eastAsia="Montserrat" w:hAnsi="Times New Roman" w:cs="Times New Roman"/>
          <w:sz w:val="16"/>
        </w:rPr>
      </w:pPr>
    </w:p>
    <w:tbl>
      <w:tblPr>
        <w:tblStyle w:val="Tablaconcuadrcula"/>
        <w:tblpPr w:leftFromText="141" w:rightFromText="141" w:vertAnchor="page" w:horzAnchor="margin" w:tblpY="1801"/>
        <w:tblW w:w="0" w:type="auto"/>
        <w:tblLayout w:type="fixed"/>
        <w:tblLook w:val="04A0" w:firstRow="1" w:lastRow="0" w:firstColumn="1" w:lastColumn="0" w:noHBand="0" w:noVBand="1"/>
      </w:tblPr>
      <w:tblGrid>
        <w:gridCol w:w="4673"/>
        <w:gridCol w:w="4678"/>
      </w:tblGrid>
      <w:tr w:rsidR="00C90D9B" w:rsidRPr="00E069F3" w14:paraId="09D36536" w14:textId="77777777" w:rsidTr="00E274D6">
        <w:trPr>
          <w:trHeight w:val="5949"/>
        </w:trPr>
        <w:tc>
          <w:tcPr>
            <w:tcW w:w="4673" w:type="dxa"/>
          </w:tcPr>
          <w:p w14:paraId="5A4F6FC2" w14:textId="4F2426E6" w:rsidR="00C90D9B" w:rsidRPr="00E069F3" w:rsidRDefault="00A22D06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38F51654" wp14:editId="6D53A7B1">
                  <wp:extent cx="2830195" cy="2305878"/>
                  <wp:effectExtent l="0" t="0" r="8255" b="0"/>
                  <wp:docPr id="2048" name="Picture 2" descr="A picture containing outdoor, grass, tree, ston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7396C2A-5589-4678-B258-A84C0BF0D8C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2" descr="A picture containing outdoor, grass, tree, ston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C7396C2A-5589-4678-B258-A84C0BF0D8C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/>
                          <a:srcRect t="8494" b="7893"/>
                          <a:stretch/>
                        </pic:blipFill>
                        <pic:spPr>
                          <a:xfrm>
                            <a:off x="0" y="0"/>
                            <a:ext cx="2831503" cy="2306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347F4C94" w14:textId="77777777" w:rsidR="00C90D9B" w:rsidRPr="00E069F3" w:rsidRDefault="00C90D9B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12A9A136" w14:textId="77777777" w:rsidR="00C90D9B" w:rsidRPr="00E069F3" w:rsidRDefault="00C90D9B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619C41B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170181</w:t>
            </w:r>
          </w:p>
          <w:p w14:paraId="35851B26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12194581</w:t>
            </w:r>
          </w:p>
          <w:p w14:paraId="4E6F4464" w14:textId="6D8FB5FF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 xml:space="preserve">Construcción </w:t>
            </w:r>
            <w:r w:rsidR="004D5CEE">
              <w:rPr>
                <w:rFonts w:ascii="Times New Roman" w:hAnsi="Times New Roman" w:cs="Times New Roman"/>
                <w:sz w:val="16"/>
                <w:szCs w:val="16"/>
              </w:rPr>
              <w:t>E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 xml:space="preserve">scuela </w:t>
            </w:r>
            <w:r w:rsidR="004D5CEE">
              <w:rPr>
                <w:rFonts w:ascii="Times New Roman" w:hAnsi="Times New Roman" w:cs="Times New Roman"/>
                <w:sz w:val="16"/>
                <w:szCs w:val="16"/>
              </w:rPr>
              <w:t>P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 xml:space="preserve">rimaria Oficial </w:t>
            </w:r>
            <w:r w:rsidR="004D5CEE">
              <w:rPr>
                <w:rFonts w:ascii="Times New Roman" w:hAnsi="Times New Roman" w:cs="Times New Roman"/>
                <w:sz w:val="16"/>
                <w:szCs w:val="16"/>
              </w:rPr>
              <w:t>R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 xml:space="preserve">ural </w:t>
            </w:r>
            <w:r w:rsidR="004D5CEE">
              <w:rPr>
                <w:rFonts w:ascii="Times New Roman" w:hAnsi="Times New Roman" w:cs="Times New Roman"/>
                <w:sz w:val="16"/>
                <w:szCs w:val="16"/>
              </w:rPr>
              <w:t>M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 xml:space="preserve">ixta, Caserío San Antonio, aldea </w:t>
            </w:r>
            <w:proofErr w:type="spellStart"/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Paviltzaj</w:t>
            </w:r>
            <w:proofErr w:type="spellEnd"/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, Cuilco, Huehuetenango</w:t>
            </w: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.</w:t>
            </w:r>
          </w:p>
          <w:p w14:paraId="1D9F8407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849 m2</w:t>
            </w:r>
          </w:p>
          <w:p w14:paraId="0B98AFE7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30</w:t>
            </w:r>
          </w:p>
          <w:p w14:paraId="68283A78" w14:textId="7BA0DC99" w:rsidR="00C90D9B" w:rsidRPr="00E069F3" w:rsidRDefault="00A22D06" w:rsidP="00A22D0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A22D06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100.00%</w:t>
            </w:r>
          </w:p>
        </w:tc>
        <w:tc>
          <w:tcPr>
            <w:tcW w:w="4678" w:type="dxa"/>
          </w:tcPr>
          <w:p w14:paraId="6A5807A6" w14:textId="16C2D54B" w:rsidR="00C90D9B" w:rsidRPr="00E069F3" w:rsidRDefault="00A22D06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4B7D6102" wp14:editId="2F1C8E3B">
                  <wp:extent cx="2833010" cy="2282024"/>
                  <wp:effectExtent l="0" t="0" r="5715" b="4445"/>
                  <wp:docPr id="2052" name="Picture 52" descr="A picture containing outdoor, sky, blue, boa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35A4D6A-A31C-4661-A51A-353D4DF9A52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52" descr="A picture containing outdoor, sky, blue, boa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135A4D6A-A31C-4661-A51A-353D4DF9A52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345" cy="2285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4E2A6763" w14:textId="77777777" w:rsidR="00C90D9B" w:rsidRDefault="00C90D9B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4BCD1303" w14:textId="77777777" w:rsidR="00C90D9B" w:rsidRDefault="00C90D9B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548F9561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224685</w:t>
            </w:r>
          </w:p>
          <w:p w14:paraId="23627AA3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12454842</w:t>
            </w:r>
          </w:p>
          <w:p w14:paraId="1407953C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 xml:space="preserve">Construcción Escuela Primaria Oficial Rural Mixta, Aldea </w:t>
            </w:r>
            <w:proofErr w:type="spellStart"/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Huispache</w:t>
            </w:r>
            <w:proofErr w:type="spellEnd"/>
            <w:r w:rsidRPr="00A22D06">
              <w:rPr>
                <w:rFonts w:ascii="Times New Roman" w:hAnsi="Times New Roman" w:cs="Times New Roman"/>
                <w:sz w:val="16"/>
                <w:szCs w:val="16"/>
              </w:rPr>
              <w:t xml:space="preserve">, Concepción </w:t>
            </w:r>
            <w:proofErr w:type="spellStart"/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Tutuapa</w:t>
            </w:r>
            <w:proofErr w:type="spellEnd"/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, San Marcos.</w:t>
            </w:r>
          </w:p>
          <w:p w14:paraId="01F4E65C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1,547 m2</w:t>
            </w:r>
          </w:p>
          <w:p w14:paraId="2B35F672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369</w:t>
            </w:r>
          </w:p>
          <w:p w14:paraId="31F11C32" w14:textId="503C2E89" w:rsidR="00C90D9B" w:rsidRPr="00E069F3" w:rsidRDefault="00A22D06" w:rsidP="00A22D0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A22D06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99.00%</w:t>
            </w:r>
          </w:p>
        </w:tc>
      </w:tr>
      <w:tr w:rsidR="00C90D9B" w:rsidRPr="00E069F3" w14:paraId="1EE257B7" w14:textId="77777777" w:rsidTr="00C90D9B">
        <w:trPr>
          <w:trHeight w:val="6083"/>
        </w:trPr>
        <w:tc>
          <w:tcPr>
            <w:tcW w:w="4673" w:type="dxa"/>
          </w:tcPr>
          <w:p w14:paraId="0DDE8131" w14:textId="77777777" w:rsidR="00C90D9B" w:rsidRPr="00E069F3" w:rsidRDefault="00C90D9B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2C0EED99" w14:textId="216D9489" w:rsidR="00C90D9B" w:rsidRPr="00E069F3" w:rsidRDefault="00A22D06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03E81760" wp14:editId="79D57BEA">
                  <wp:extent cx="2830195" cy="2157095"/>
                  <wp:effectExtent l="0" t="0" r="8255" b="0"/>
                  <wp:docPr id="2053" name="Imagen 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DA41EE-F584-4DFC-9357-2C7B41D9447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n 36">
                            <a:extLst>
                              <a:ext uri="{FF2B5EF4-FFF2-40B4-BE49-F238E27FC236}">
                                <a16:creationId xmlns:a16="http://schemas.microsoft.com/office/drawing/2014/main" id="{26DA41EE-F584-4DFC-9357-2C7B41D9447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/>
                          <a:srcRect l="8903" t="10304" r="5950" b="11037"/>
                          <a:stretch/>
                        </pic:blipFill>
                        <pic:spPr>
                          <a:xfrm>
                            <a:off x="0" y="0"/>
                            <a:ext cx="2830195" cy="2157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3BDD448" w14:textId="77777777" w:rsidR="00C90D9B" w:rsidRPr="00E069F3" w:rsidRDefault="00C90D9B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32EDB68C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170188</w:t>
            </w:r>
          </w:p>
          <w:p w14:paraId="6480E762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12454761</w:t>
            </w:r>
          </w:p>
          <w:p w14:paraId="4039823A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Construcción Instituto Diversificado e Instituto Básico, cabecera municipal, San Antonio Sacatepéquez, San Marcos</w:t>
            </w:r>
          </w:p>
          <w:p w14:paraId="7945CCEC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1,215 m2</w:t>
            </w:r>
          </w:p>
          <w:p w14:paraId="05D3827B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209</w:t>
            </w:r>
          </w:p>
          <w:p w14:paraId="52D97CCC" w14:textId="1E416F32" w:rsidR="00C90D9B" w:rsidRPr="00E069F3" w:rsidRDefault="00A22D06" w:rsidP="00A22D0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A22D06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100.00%</w:t>
            </w:r>
          </w:p>
        </w:tc>
        <w:tc>
          <w:tcPr>
            <w:tcW w:w="4678" w:type="dxa"/>
          </w:tcPr>
          <w:p w14:paraId="7C957CF7" w14:textId="77777777" w:rsidR="00C90D9B" w:rsidRPr="00E069F3" w:rsidRDefault="00C90D9B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0DE80E4A" w14:textId="53507888" w:rsidR="00C90D9B" w:rsidRPr="00E069F3" w:rsidRDefault="00A22D06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noProof/>
                <w:sz w:val="16"/>
                <w:szCs w:val="16"/>
                <w:lang w:eastAsia="es-GT"/>
              </w:rPr>
              <w:drawing>
                <wp:inline distT="0" distB="0" distL="0" distR="0" wp14:anchorId="512CE23B" wp14:editId="41EFCFB2">
                  <wp:extent cx="2833370" cy="2069465"/>
                  <wp:effectExtent l="0" t="0" r="5080" b="6985"/>
                  <wp:docPr id="2058" name="Imagen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E2F76E-4B9A-4B8E-B639-88B1467C0E9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n 21">
                            <a:extLst>
                              <a:ext uri="{FF2B5EF4-FFF2-40B4-BE49-F238E27FC236}">
                                <a16:creationId xmlns:a16="http://schemas.microsoft.com/office/drawing/2014/main" id="{68E2F76E-4B9A-4B8E-B639-88B1467C0E9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579" b="23105"/>
                          <a:stretch/>
                        </pic:blipFill>
                        <pic:spPr>
                          <a:xfrm>
                            <a:off x="0" y="0"/>
                            <a:ext cx="2833370" cy="2069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A78D86B" w14:textId="77777777" w:rsidR="00C90D9B" w:rsidRPr="00E069F3" w:rsidRDefault="00C90D9B" w:rsidP="00E274D6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</w:p>
          <w:p w14:paraId="7C356876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Código SNIP: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262009</w:t>
            </w:r>
          </w:p>
          <w:p w14:paraId="27F56D7B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NOG: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13395602</w:t>
            </w:r>
          </w:p>
          <w:p w14:paraId="0D75CFD8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Proyecto: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Ampliación Centro de Atención Permanente, San Pedro Sacatepéquez, San Marcos.</w:t>
            </w:r>
          </w:p>
          <w:p w14:paraId="7BB341DE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Longitud: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1,164 m2</w:t>
            </w:r>
          </w:p>
          <w:p w14:paraId="26F2EEE4" w14:textId="77777777" w:rsidR="00A22D06" w:rsidRPr="00A22D06" w:rsidRDefault="00A22D06" w:rsidP="00A22D06">
            <w:pPr>
              <w:pStyle w:val="Prrafodelist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Población Beneficiada: </w:t>
            </w:r>
            <w:r w:rsidRPr="00A22D06">
              <w:rPr>
                <w:rFonts w:ascii="Times New Roman" w:hAnsi="Times New Roman" w:cs="Times New Roman"/>
                <w:sz w:val="16"/>
                <w:szCs w:val="16"/>
              </w:rPr>
              <w:t>124,774</w:t>
            </w:r>
          </w:p>
          <w:p w14:paraId="28995F1B" w14:textId="50C36370" w:rsidR="00C90D9B" w:rsidRPr="00E069F3" w:rsidRDefault="00A22D06" w:rsidP="00A22D06">
            <w:pPr>
              <w:pStyle w:val="Prrafodelista"/>
              <w:numPr>
                <w:ilvl w:val="0"/>
                <w:numId w:val="4"/>
              </w:numPr>
              <w:spacing w:after="0"/>
              <w:jc w:val="both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A22D06">
              <w:rPr>
                <w:rFonts w:ascii="Times New Roman" w:eastAsiaTheme="minorEastAsia" w:hAnsi="Times New Roman" w:cs="Times New Roman"/>
                <w:b/>
                <w:bCs/>
                <w:sz w:val="16"/>
                <w:szCs w:val="16"/>
                <w:lang w:val="es-GT" w:eastAsia="es-ES"/>
              </w:rPr>
              <w:t xml:space="preserve">Avance Físico: </w:t>
            </w:r>
            <w:r w:rsidRPr="00A22D06">
              <w:rPr>
                <w:rFonts w:ascii="Times New Roman" w:eastAsiaTheme="minorEastAsia" w:hAnsi="Times New Roman" w:cs="Times New Roman"/>
                <w:sz w:val="16"/>
                <w:szCs w:val="16"/>
                <w:lang w:val="es-GT" w:eastAsia="es-ES"/>
              </w:rPr>
              <w:t>54.51%</w:t>
            </w:r>
          </w:p>
        </w:tc>
      </w:tr>
    </w:tbl>
    <w:p w14:paraId="3B653791" w14:textId="1C968A9A" w:rsidR="00E069F3" w:rsidRPr="00E069F3" w:rsidRDefault="00A22D06" w:rsidP="00703B4F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40" w:line="276" w:lineRule="auto"/>
        <w:jc w:val="both"/>
        <w:rPr>
          <w:rFonts w:ascii="Times New Roman" w:eastAsia="Montserrat" w:hAnsi="Times New Roman" w:cs="Times New Roman"/>
        </w:rPr>
      </w:pPr>
      <w:r>
        <w:rPr>
          <w:rFonts w:ascii="Times New Roman" w:eastAsiaTheme="minorHAnsi" w:hAnsi="Times New Roman" w:cs="Times New Roman"/>
          <w:b/>
          <w:bCs/>
          <w:lang w:val="es-CR" w:eastAsia="en-US"/>
        </w:rPr>
        <w:lastRenderedPageBreak/>
        <w:t>11</w:t>
      </w:r>
      <w:r w:rsidR="00E069F3" w:rsidRPr="00E069F3">
        <w:rPr>
          <w:rFonts w:ascii="Times New Roman" w:eastAsiaTheme="minorHAnsi" w:hAnsi="Times New Roman" w:cs="Times New Roman"/>
          <w:b/>
          <w:bCs/>
          <w:lang w:val="es-CR" w:eastAsia="en-US"/>
        </w:rPr>
        <w:t>,</w:t>
      </w:r>
      <w:r w:rsidR="00223CD0">
        <w:rPr>
          <w:rFonts w:ascii="Times New Roman" w:eastAsiaTheme="minorHAnsi" w:hAnsi="Times New Roman" w:cs="Times New Roman"/>
          <w:b/>
          <w:bCs/>
          <w:lang w:val="es-CR" w:eastAsia="en-US"/>
        </w:rPr>
        <w:t>320</w:t>
      </w:r>
      <w:r>
        <w:rPr>
          <w:rFonts w:ascii="Times New Roman" w:eastAsiaTheme="minorHAnsi" w:hAnsi="Times New Roman" w:cs="Times New Roman"/>
          <w:b/>
          <w:bCs/>
          <w:lang w:val="es-CR" w:eastAsia="en-US"/>
        </w:rPr>
        <w:t xml:space="preserve"> </w:t>
      </w:r>
      <w:proofErr w:type="gramStart"/>
      <w:r w:rsidR="00E069F3" w:rsidRPr="00E069F3">
        <w:rPr>
          <w:rFonts w:ascii="Times New Roman" w:eastAsiaTheme="minorHAnsi" w:hAnsi="Times New Roman" w:cs="Times New Roman"/>
          <w:b/>
          <w:bCs/>
          <w:lang w:val="es-CR" w:eastAsia="en-US"/>
        </w:rPr>
        <w:t>Kilómetros</w:t>
      </w:r>
      <w:proofErr w:type="gramEnd"/>
      <w:r w:rsidR="00E069F3" w:rsidRPr="00E069F3">
        <w:rPr>
          <w:rFonts w:ascii="Times New Roman" w:eastAsiaTheme="minorHAnsi" w:hAnsi="Times New Roman" w:cs="Times New Roman"/>
          <w:b/>
          <w:bCs/>
          <w:lang w:val="es-CR" w:eastAsia="en-US"/>
        </w:rPr>
        <w:t xml:space="preserve"> de la Red Vial con Servicios de Mantenimiento</w:t>
      </w:r>
    </w:p>
    <w:p w14:paraId="16660045" w14:textId="77777777" w:rsidR="005B25D6" w:rsidRDefault="005B25D6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79F5B813" w14:textId="6959B9F1" w:rsidR="00E069F3" w:rsidRDefault="005B25D6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  <w:r w:rsidRPr="00A22D06">
        <w:rPr>
          <w:noProof/>
          <w:lang w:eastAsia="es-GT"/>
        </w:rPr>
        <w:drawing>
          <wp:anchor distT="0" distB="0" distL="114300" distR="114300" simplePos="0" relativeHeight="251722752" behindDoc="0" locked="0" layoutInCell="1" allowOverlap="1" wp14:anchorId="47E608DA" wp14:editId="7D63CCE6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2754630" cy="1796415"/>
            <wp:effectExtent l="0" t="0" r="7620" b="0"/>
            <wp:wrapThrough wrapText="bothSides">
              <wp:wrapPolygon edited="0">
                <wp:start x="598" y="0"/>
                <wp:lineTo x="0" y="458"/>
                <wp:lineTo x="0" y="21073"/>
                <wp:lineTo x="598" y="21302"/>
                <wp:lineTo x="20913" y="21302"/>
                <wp:lineTo x="21510" y="21073"/>
                <wp:lineTo x="21510" y="458"/>
                <wp:lineTo x="20913" y="0"/>
                <wp:lineTo x="598" y="0"/>
              </wp:wrapPolygon>
            </wp:wrapThrough>
            <wp:docPr id="2059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E5B5D15E-C21E-4406-9C82-D5015F170BB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E5B5D15E-C21E-4406-9C82-D5015F170BB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415" cy="179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3B440" w14:textId="323F3A67" w:rsidR="00E069F3" w:rsidRDefault="005B25D6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3653F4D" wp14:editId="3EB051D1">
                <wp:simplePos x="0" y="0"/>
                <wp:positionH relativeFrom="margin">
                  <wp:align>right</wp:align>
                </wp:positionH>
                <wp:positionV relativeFrom="paragraph">
                  <wp:posOffset>33158</wp:posOffset>
                </wp:positionV>
                <wp:extent cx="3210560" cy="1499235"/>
                <wp:effectExtent l="0" t="0" r="0" b="0"/>
                <wp:wrapNone/>
                <wp:docPr id="12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0560" cy="1499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89A57F" w14:textId="199B69E0" w:rsidR="00506AFD" w:rsidRPr="002D78C3" w:rsidRDefault="00506AFD" w:rsidP="002D78C3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Aspectos presupuestarios</w:t>
                            </w:r>
                          </w:p>
                          <w:p w14:paraId="09508FED" w14:textId="77777777" w:rsidR="00506AFD" w:rsidRPr="002F0631" w:rsidRDefault="00506AFD" w:rsidP="002F0631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F0631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Presupuesto vigente: </w:t>
                            </w:r>
                            <w:r w:rsidRPr="002F063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Q.</w:t>
                            </w:r>
                            <w:r w:rsidRPr="002F0631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Pr="002F063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/>
                              </w:rPr>
                              <w:t>2,448,987,889.00</w:t>
                            </w:r>
                          </w:p>
                          <w:p w14:paraId="06C9BACA" w14:textId="6B21B25D" w:rsidR="00506AFD" w:rsidRPr="002F0631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F0631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Presupuesto ejecutado: </w:t>
                            </w:r>
                            <w:r w:rsidRPr="002F063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Q.</w:t>
                            </w:r>
                            <w:r w:rsidRPr="002F0631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223CD0" w:rsidRP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/>
                              </w:rPr>
                              <w:t>2,376,484,291.30</w:t>
                            </w:r>
                          </w:p>
                          <w:p w14:paraId="040F8C49" w14:textId="77777777" w:rsidR="00506AFD" w:rsidRPr="002D78C3" w:rsidRDefault="00506AFD" w:rsidP="002D78C3">
                            <w:pPr>
                              <w:pStyle w:val="Prrafodelista"/>
                              <w:numPr>
                                <w:ilvl w:val="0"/>
                                <w:numId w:val="11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Fuente de financiamiento: 11 / 21 / 29 / 41 / 52</w:t>
                            </w:r>
                          </w:p>
                          <w:p w14:paraId="63858922" w14:textId="77777777" w:rsidR="00506AFD" w:rsidRPr="002D78C3" w:rsidRDefault="00506AFD" w:rsidP="002D78C3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Aspectos de planificación estatal</w:t>
                            </w:r>
                          </w:p>
                          <w:p w14:paraId="14EADB89" w14:textId="77777777" w:rsidR="00506AFD" w:rsidRPr="002D78C3" w:rsidRDefault="00506AFD" w:rsidP="002D78C3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Programa: 11 Desarrollo de la Infraestructura Vial</w:t>
                            </w:r>
                          </w:p>
                          <w:p w14:paraId="10F4C5C1" w14:textId="77777777" w:rsidR="00506AFD" w:rsidRPr="002D78C3" w:rsidRDefault="00506AFD" w:rsidP="002D78C3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Población beneficiada: 17,109,746</w:t>
                            </w:r>
                          </w:p>
                          <w:p w14:paraId="19532C52" w14:textId="77777777" w:rsidR="00506AFD" w:rsidRPr="002D78C3" w:rsidRDefault="00506AFD" w:rsidP="002D78C3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Ubicación geográfica: Nivel Nacional</w:t>
                            </w:r>
                          </w:p>
                          <w:p w14:paraId="26D809E7" w14:textId="66DD2A2D" w:rsidR="00506AFD" w:rsidRPr="002D78C3" w:rsidRDefault="00506AFD" w:rsidP="002D78C3">
                            <w:pPr>
                              <w:pStyle w:val="Prrafodelista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Diciembre</w:t>
                            </w:r>
                            <w:r w:rsidRPr="002D78C3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53F4D" id="Marcador de contenido 6" o:spid="_x0000_s1027" type="#_x0000_t202" style="position:absolute;left:0;text-align:left;margin-left:201.6pt;margin-top:2.6pt;width:252.8pt;height:118.05pt;z-index:2516695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" filled="f" stroked="f">
                <v:path arrowok="t"/>
                <v:textbox>
                  <w:txbxContent>
                    <w:p w14:paraId="0689A57F" w14:textId="199B69E0" w:rsidR="00506AFD" w:rsidRPr="002D78C3" w:rsidRDefault="00506AFD" w:rsidP="002D78C3">
                      <w:pPr>
                        <w:pStyle w:val="NormalWeb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 w:rsidRPr="002D78C3">
                        <w:rPr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Aspectos presupuestarios</w:t>
                      </w:r>
                    </w:p>
                    <w:p w14:paraId="09508FED" w14:textId="77777777" w:rsidR="00506AFD" w:rsidRPr="002F0631" w:rsidRDefault="00506AFD" w:rsidP="002F0631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F0631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Presupuesto vigente: </w:t>
                      </w:r>
                      <w:r w:rsidRPr="002F063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Q.</w:t>
                      </w:r>
                      <w:r w:rsidRPr="002F0631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Pr="002F063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/>
                        </w:rPr>
                        <w:t>2,448,987,889.00</w:t>
                      </w:r>
                    </w:p>
                    <w:p w14:paraId="06C9BACA" w14:textId="6B21B25D" w:rsidR="00506AFD" w:rsidRPr="002F0631" w:rsidRDefault="00506AFD" w:rsidP="00223CD0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F0631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Presupuesto ejecutado: </w:t>
                      </w:r>
                      <w:r w:rsidRPr="002F063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Q.</w:t>
                      </w:r>
                      <w:r w:rsidRPr="002F0631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223CD0" w:rsidRP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/>
                        </w:rPr>
                        <w:t>2,376,484,291.30</w:t>
                      </w:r>
                    </w:p>
                    <w:p w14:paraId="040F8C49" w14:textId="77777777" w:rsidR="00506AFD" w:rsidRPr="002D78C3" w:rsidRDefault="00506AFD" w:rsidP="002D78C3">
                      <w:pPr>
                        <w:pStyle w:val="Prrafodelista"/>
                        <w:numPr>
                          <w:ilvl w:val="0"/>
                          <w:numId w:val="11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Fuente de financiamiento: 11 / 21 / 29 / 41 / 52</w:t>
                      </w:r>
                    </w:p>
                    <w:p w14:paraId="63858922" w14:textId="77777777" w:rsidR="00506AFD" w:rsidRPr="002D78C3" w:rsidRDefault="00506AFD" w:rsidP="002D78C3">
                      <w:pPr>
                        <w:pStyle w:val="NormalWeb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 w:rsidRPr="002D78C3">
                        <w:rPr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  <w:t>Aspectos de planificación estatal</w:t>
                      </w:r>
                    </w:p>
                    <w:p w14:paraId="14EADB89" w14:textId="77777777" w:rsidR="00506AFD" w:rsidRPr="002D78C3" w:rsidRDefault="00506AFD" w:rsidP="002D78C3">
                      <w:pPr>
                        <w:pStyle w:val="Prrafodelista"/>
                        <w:numPr>
                          <w:ilvl w:val="0"/>
                          <w:numId w:val="12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Programa: 11 Desarrollo de la Infraestructura Vial</w:t>
                      </w:r>
                    </w:p>
                    <w:p w14:paraId="10F4C5C1" w14:textId="77777777" w:rsidR="00506AFD" w:rsidRPr="002D78C3" w:rsidRDefault="00506AFD" w:rsidP="002D78C3">
                      <w:pPr>
                        <w:pStyle w:val="Prrafodelista"/>
                        <w:numPr>
                          <w:ilvl w:val="0"/>
                          <w:numId w:val="12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Población beneficiada: 17,109,746</w:t>
                      </w:r>
                    </w:p>
                    <w:p w14:paraId="19532C52" w14:textId="77777777" w:rsidR="00506AFD" w:rsidRPr="002D78C3" w:rsidRDefault="00506AFD" w:rsidP="002D78C3">
                      <w:pPr>
                        <w:pStyle w:val="Prrafodelista"/>
                        <w:numPr>
                          <w:ilvl w:val="0"/>
                          <w:numId w:val="12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Ubicación geográfica: Nivel Nacional</w:t>
                      </w:r>
                    </w:p>
                    <w:p w14:paraId="26D809E7" w14:textId="66DD2A2D" w:rsidR="00506AFD" w:rsidRPr="002D78C3" w:rsidRDefault="00506AFD" w:rsidP="002D78C3">
                      <w:pPr>
                        <w:pStyle w:val="Prrafodelista"/>
                        <w:numPr>
                          <w:ilvl w:val="0"/>
                          <w:numId w:val="12"/>
                        </w:num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</w:rPr>
                      </w:pP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Plazo de ejecución: Enero –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>Diciembre</w:t>
                      </w:r>
                      <w:r w:rsidRPr="002D78C3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46E520" w14:textId="0A750CA0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63D0C95A" w14:textId="77777777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5BC95B88" w14:textId="3D3ED2FD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56C96871" w14:textId="36A31F10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07B89072" w14:textId="424FA724" w:rsidR="00E069F3" w:rsidRDefault="00E069F3" w:rsidP="002D78C3"/>
    <w:p w14:paraId="4E8A0D46" w14:textId="612D3445" w:rsidR="00E069F3" w:rsidRDefault="00E069F3" w:rsidP="00E069F3">
      <w:pP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361C4ED6" w14:textId="176B2DEE" w:rsidR="002D0EE3" w:rsidRDefault="002D0EE3" w:rsidP="002D0EE3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05CDD4D6" w14:textId="4C90E4DD" w:rsidR="005B25D6" w:rsidRDefault="005B25D6" w:rsidP="002D0EE3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b/>
          <w:bCs/>
        </w:rPr>
      </w:pPr>
    </w:p>
    <w:p w14:paraId="0406B997" w14:textId="0662DC65" w:rsidR="00FD01C5" w:rsidRPr="005B25D6" w:rsidRDefault="005B25D6" w:rsidP="005B25D6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  <w:b/>
          <w:bCs/>
        </w:rPr>
      </w:pPr>
      <w:bookmarkStart w:id="3" w:name="_Hlk91090051"/>
      <w:r>
        <w:rPr>
          <w:rFonts w:ascii="Times New Roman" w:hAnsi="Times New Roman" w:cs="Times New Roman"/>
          <w:b/>
          <w:bCs/>
        </w:rPr>
        <w:t>184</w:t>
      </w:r>
      <w:r w:rsidR="00FD01C5" w:rsidRPr="005B25D6">
        <w:rPr>
          <w:rFonts w:ascii="Times New Roman" w:hAnsi="Times New Roman" w:cs="Times New Roman"/>
          <w:b/>
          <w:bCs/>
        </w:rPr>
        <w:t xml:space="preserve"> </w:t>
      </w:r>
      <w:proofErr w:type="gramStart"/>
      <w:r w:rsidR="00FD01C5" w:rsidRPr="005B25D6">
        <w:rPr>
          <w:rFonts w:ascii="Times New Roman" w:hAnsi="Times New Roman" w:cs="Times New Roman"/>
          <w:b/>
          <w:bCs/>
        </w:rPr>
        <w:t>Remozamientos</w:t>
      </w:r>
      <w:proofErr w:type="gramEnd"/>
      <w:r w:rsidR="00FD01C5" w:rsidRPr="005B25D6">
        <w:rPr>
          <w:rFonts w:ascii="Times New Roman" w:hAnsi="Times New Roman" w:cs="Times New Roman"/>
          <w:b/>
          <w:bCs/>
        </w:rPr>
        <w:t xml:space="preserve"> integrales</w:t>
      </w:r>
      <w:r w:rsidRPr="005B25D6">
        <w:rPr>
          <w:rFonts w:ascii="Times New Roman" w:hAnsi="Times New Roman" w:cs="Times New Roman"/>
          <w:b/>
          <w:bCs/>
        </w:rPr>
        <w:t xml:space="preserve"> (64% de avance físico)</w:t>
      </w:r>
    </w:p>
    <w:bookmarkEnd w:id="3"/>
    <w:p w14:paraId="7689ED95" w14:textId="2984AE9F" w:rsidR="00D810AC" w:rsidRDefault="005B25D6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5B25D6">
        <w:rPr>
          <w:rFonts w:ascii="Times New Roman" w:hAnsi="Times New Roman" w:cs="Times New Roman"/>
          <w:b/>
          <w:bCs/>
          <w:noProof/>
          <w:lang w:eastAsia="es-GT"/>
        </w:rPr>
        <w:drawing>
          <wp:anchor distT="0" distB="0" distL="114300" distR="114300" simplePos="0" relativeHeight="251725824" behindDoc="0" locked="0" layoutInCell="1" allowOverlap="1" wp14:anchorId="2A1B5538" wp14:editId="6FCD4E16">
            <wp:simplePos x="0" y="0"/>
            <wp:positionH relativeFrom="margin">
              <wp:align>left</wp:align>
            </wp:positionH>
            <wp:positionV relativeFrom="paragraph">
              <wp:posOffset>112864</wp:posOffset>
            </wp:positionV>
            <wp:extent cx="1972610" cy="1383527"/>
            <wp:effectExtent l="0" t="0" r="8890" b="7620"/>
            <wp:wrapNone/>
            <wp:docPr id="2061" name="Imagen 12">
              <a:extLst xmlns:a="http://schemas.openxmlformats.org/drawingml/2006/main">
                <a:ext uri="{FF2B5EF4-FFF2-40B4-BE49-F238E27FC236}">
                  <a16:creationId xmlns:a16="http://schemas.microsoft.com/office/drawing/2014/main" id="{BF2B6F98-D22C-46EC-9767-3E83874B14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12">
                      <a:extLst>
                        <a:ext uri="{FF2B5EF4-FFF2-40B4-BE49-F238E27FC236}">
                          <a16:creationId xmlns:a16="http://schemas.microsoft.com/office/drawing/2014/main" id="{BF2B6F98-D22C-46EC-9767-3E83874B14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610" cy="13835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6C5E93" w14:textId="375E64D7" w:rsidR="00D810AC" w:rsidRDefault="003F2AF3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FDEE47C" wp14:editId="67F5BAF3">
                <wp:simplePos x="0" y="0"/>
                <wp:positionH relativeFrom="margin">
                  <wp:posOffset>2828731</wp:posOffset>
                </wp:positionH>
                <wp:positionV relativeFrom="paragraph">
                  <wp:posOffset>6488</wp:posOffset>
                </wp:positionV>
                <wp:extent cx="3212327" cy="1700530"/>
                <wp:effectExtent l="0" t="0" r="0" b="0"/>
                <wp:wrapNone/>
                <wp:docPr id="15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2327" cy="1700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3A4AFE" w14:textId="77777777" w:rsidR="00506AFD" w:rsidRPr="00D810AC" w:rsidRDefault="00506AFD" w:rsidP="00D810A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D810A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525BC6F1" w14:textId="5776EB5F" w:rsidR="00506AFD" w:rsidRPr="0012298C" w:rsidRDefault="00506AFD" w:rsidP="002F0631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vigente: Q.</w:t>
                            </w:r>
                            <w:r w:rsidRPr="002F0631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Pr="002F0631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185,682,005.00</w:t>
                            </w:r>
                          </w:p>
                          <w:p w14:paraId="25EBEF22" w14:textId="41AB03B8" w:rsidR="00506AFD" w:rsidRPr="0012298C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ejecutado: Q.</w:t>
                            </w:r>
                            <w:r w:rsidRPr="002F0631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223CD0" w:rsidRPr="00223CD0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170,754,474.28</w:t>
                            </w:r>
                          </w:p>
                          <w:p w14:paraId="6741AE2F" w14:textId="77777777" w:rsidR="00506AFD" w:rsidRPr="0012298C" w:rsidRDefault="00506AFD" w:rsidP="00D810AC">
                            <w:pPr>
                              <w:pStyle w:val="Prrafodelista"/>
                              <w:numPr>
                                <w:ilvl w:val="0"/>
                                <w:numId w:val="13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Fuente de financiamiento: 11 / 41 / 61</w:t>
                            </w:r>
                          </w:p>
                          <w:p w14:paraId="5DC4422D" w14:textId="77777777" w:rsidR="00506AFD" w:rsidRPr="00D810AC" w:rsidRDefault="00506AFD" w:rsidP="00D810AC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D810A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4D2B90EA" w14:textId="77777777" w:rsidR="00506AFD" w:rsidRPr="0012298C" w:rsidRDefault="00506AFD" w:rsidP="00D810A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12298C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Programa: 14 Construcción de Obra Pública</w:t>
                            </w:r>
                          </w:p>
                          <w:p w14:paraId="1B632F4F" w14:textId="6E0C344A" w:rsidR="00506AFD" w:rsidRPr="0012298C" w:rsidRDefault="00506AFD" w:rsidP="00D810A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Población beneficiada: 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105,087 niños</w:t>
                            </w:r>
                          </w:p>
                          <w:p w14:paraId="471ABC6C" w14:textId="77777777" w:rsidR="00506AFD" w:rsidRPr="0012298C" w:rsidRDefault="00506AFD" w:rsidP="00D810A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Nivel Nacional</w:t>
                            </w:r>
                          </w:p>
                          <w:p w14:paraId="67BB4317" w14:textId="45B3D485" w:rsidR="00506AFD" w:rsidRPr="0012298C" w:rsidRDefault="00506AFD" w:rsidP="00D810AC">
                            <w:pPr>
                              <w:pStyle w:val="Prrafodelista"/>
                              <w:numPr>
                                <w:ilvl w:val="0"/>
                                <w:numId w:val="1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Diciembre</w:t>
                            </w: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EE47C" id="_x0000_s1028" type="#_x0000_t202" style="position:absolute;left:0;text-align:left;margin-left:222.75pt;margin-top:.5pt;width:252.95pt;height:133.9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" filled="f" stroked="f">
                <v:path arrowok="t"/>
                <v:textbox>
                  <w:txbxContent>
                    <w:p w14:paraId="373A4AFE" w14:textId="77777777" w:rsidR="00506AFD" w:rsidRPr="00D810AC" w:rsidRDefault="00506AFD" w:rsidP="00D810AC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D810A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525BC6F1" w14:textId="5776EB5F" w:rsidR="00506AFD" w:rsidRPr="0012298C" w:rsidRDefault="00506AFD" w:rsidP="002F0631">
                      <w:pPr>
                        <w:pStyle w:val="Prrafodelista"/>
                        <w:numPr>
                          <w:ilvl w:val="0"/>
                          <w:numId w:val="13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vigente: Q.</w:t>
                      </w:r>
                      <w:r w:rsidRPr="002F0631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Pr="002F0631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185,682,005.00</w:t>
                      </w:r>
                    </w:p>
                    <w:p w14:paraId="25EBEF22" w14:textId="41AB03B8" w:rsidR="00506AFD" w:rsidRPr="0012298C" w:rsidRDefault="00506AFD" w:rsidP="00223CD0">
                      <w:pPr>
                        <w:pStyle w:val="Prrafodelista"/>
                        <w:numPr>
                          <w:ilvl w:val="0"/>
                          <w:numId w:val="13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ejecutado: Q.</w:t>
                      </w:r>
                      <w:r w:rsidRPr="002F0631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223CD0" w:rsidRPr="00223CD0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170,754,474.28</w:t>
                      </w:r>
                    </w:p>
                    <w:p w14:paraId="6741AE2F" w14:textId="77777777" w:rsidR="00506AFD" w:rsidRPr="0012298C" w:rsidRDefault="00506AFD" w:rsidP="00D810AC">
                      <w:pPr>
                        <w:pStyle w:val="Prrafodelista"/>
                        <w:numPr>
                          <w:ilvl w:val="0"/>
                          <w:numId w:val="13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Fuente de financiamiento: 11 / 41 / 61</w:t>
                      </w:r>
                    </w:p>
                    <w:p w14:paraId="5DC4422D" w14:textId="77777777" w:rsidR="00506AFD" w:rsidRPr="00D810AC" w:rsidRDefault="00506AFD" w:rsidP="00D810AC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D810A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4D2B90EA" w14:textId="77777777" w:rsidR="00506AFD" w:rsidRPr="0012298C" w:rsidRDefault="00506AFD" w:rsidP="00D810A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12298C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Programa: 14 Construcción de Obra Pública</w:t>
                      </w:r>
                    </w:p>
                    <w:p w14:paraId="1B632F4F" w14:textId="6E0C344A" w:rsidR="00506AFD" w:rsidRPr="0012298C" w:rsidRDefault="00506AFD" w:rsidP="00D810A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Población beneficiada: </w:t>
                      </w:r>
                      <w:r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105,087 niños</w:t>
                      </w:r>
                    </w:p>
                    <w:p w14:paraId="471ABC6C" w14:textId="77777777" w:rsidR="00506AFD" w:rsidRPr="0012298C" w:rsidRDefault="00506AFD" w:rsidP="00D810A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Nivel Nacional</w:t>
                      </w:r>
                    </w:p>
                    <w:p w14:paraId="67BB4317" w14:textId="45B3D485" w:rsidR="00506AFD" w:rsidRPr="0012298C" w:rsidRDefault="00506AFD" w:rsidP="00D810AC">
                      <w:pPr>
                        <w:pStyle w:val="Prrafodelista"/>
                        <w:numPr>
                          <w:ilvl w:val="0"/>
                          <w:numId w:val="1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Plazo de ejecución: Enero – </w:t>
                      </w:r>
                      <w:r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Diciembre</w:t>
                      </w: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74E12D" w14:textId="30852CD8" w:rsidR="00D810AC" w:rsidRDefault="00D810AC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5AEF68E4" w14:textId="291B268A" w:rsidR="00D810AC" w:rsidRDefault="005B25D6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5B25D6">
        <w:rPr>
          <w:rFonts w:ascii="Times New Roman" w:hAnsi="Times New Roman" w:cs="Times New Roman"/>
          <w:b/>
          <w:bCs/>
          <w:noProof/>
          <w:lang w:eastAsia="es-GT"/>
        </w:rPr>
        <w:drawing>
          <wp:anchor distT="0" distB="0" distL="114300" distR="114300" simplePos="0" relativeHeight="251724800" behindDoc="0" locked="0" layoutInCell="1" allowOverlap="1" wp14:anchorId="4979E7EB" wp14:editId="74BEB145">
            <wp:simplePos x="0" y="0"/>
            <wp:positionH relativeFrom="column">
              <wp:posOffset>991980</wp:posOffset>
            </wp:positionH>
            <wp:positionV relativeFrom="paragraph">
              <wp:posOffset>62947</wp:posOffset>
            </wp:positionV>
            <wp:extent cx="1867991" cy="1321244"/>
            <wp:effectExtent l="0" t="0" r="0" b="0"/>
            <wp:wrapNone/>
            <wp:docPr id="2060" name="Imagen 76">
              <a:extLst xmlns:a="http://schemas.openxmlformats.org/drawingml/2006/main">
                <a:ext uri="{FF2B5EF4-FFF2-40B4-BE49-F238E27FC236}">
                  <a16:creationId xmlns:a16="http://schemas.microsoft.com/office/drawing/2014/main" id="{8DCE63CC-390E-4FEC-BB8F-A0AD291F5A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76">
                      <a:extLst>
                        <a:ext uri="{FF2B5EF4-FFF2-40B4-BE49-F238E27FC236}">
                          <a16:creationId xmlns:a16="http://schemas.microsoft.com/office/drawing/2014/main" id="{8DCE63CC-390E-4FEC-BB8F-A0AD291F5A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851"/>
                    <a:stretch/>
                  </pic:blipFill>
                  <pic:spPr>
                    <a:xfrm>
                      <a:off x="0" y="0"/>
                      <a:ext cx="1870334" cy="13229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97E23F" w14:textId="49CBC396" w:rsidR="00D810AC" w:rsidRDefault="00D810AC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36CF688C" w14:textId="72518B89" w:rsidR="00D810AC" w:rsidRDefault="00D810AC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4DEA9EA5" w14:textId="6F3BBB26" w:rsidR="00D810AC" w:rsidRDefault="00D810AC" w:rsidP="00A1555D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0F471E49" w14:textId="11A235D5" w:rsidR="00FD01C5" w:rsidRDefault="00FD01C5" w:rsidP="00FD01C5">
      <w:pPr>
        <w:pStyle w:val="Prrafodelista"/>
        <w:spacing w:line="360" w:lineRule="auto"/>
        <w:ind w:left="360"/>
        <w:jc w:val="both"/>
        <w:rPr>
          <w:rFonts w:ascii="Times New Roman" w:hAnsi="Times New Roman" w:cs="Times New Roman"/>
          <w:b/>
          <w:bCs/>
        </w:rPr>
      </w:pPr>
    </w:p>
    <w:p w14:paraId="16F7DA9D" w14:textId="77777777" w:rsidR="005B25D6" w:rsidRPr="00FD01C5" w:rsidRDefault="005B25D6" w:rsidP="00FD01C5">
      <w:pPr>
        <w:pStyle w:val="Prrafodelista"/>
        <w:spacing w:line="360" w:lineRule="auto"/>
        <w:ind w:left="360"/>
        <w:jc w:val="both"/>
        <w:rPr>
          <w:rFonts w:ascii="Times New Roman" w:hAnsi="Times New Roman" w:cs="Times New Roman"/>
          <w:b/>
          <w:bCs/>
        </w:rPr>
      </w:pPr>
    </w:p>
    <w:p w14:paraId="71F12AF5" w14:textId="77777777" w:rsidR="005B25D6" w:rsidRDefault="005B25D6" w:rsidP="005B25D6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540</w:t>
      </w:r>
      <w:r w:rsidRPr="005B25D6">
        <w:rPr>
          <w:rFonts w:ascii="Times New Roman" w:hAnsi="Times New Roman" w:cs="Times New Roman"/>
          <w:b/>
          <w:bCs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</w:rPr>
        <w:t>Establecimientos</w:t>
      </w:r>
      <w:proofErr w:type="gramEnd"/>
      <w:r>
        <w:rPr>
          <w:rFonts w:ascii="Times New Roman" w:hAnsi="Times New Roman" w:cs="Times New Roman"/>
          <w:b/>
          <w:bCs/>
        </w:rPr>
        <w:t xml:space="preserve"> educativos con módulos instalados para cocinas dignas </w:t>
      </w:r>
    </w:p>
    <w:p w14:paraId="2B907559" w14:textId="4BE02B7D" w:rsidR="005B25D6" w:rsidRPr="005B25D6" w:rsidRDefault="005B25D6" w:rsidP="005B25D6">
      <w:pPr>
        <w:pStyle w:val="Prrafodelista"/>
        <w:pBdr>
          <w:top w:val="nil"/>
          <w:left w:val="nil"/>
          <w:bottom w:val="nil"/>
          <w:right w:val="nil"/>
          <w:between w:val="nil"/>
        </w:pBdr>
        <w:ind w:left="360"/>
        <w:jc w:val="both"/>
        <w:rPr>
          <w:rFonts w:ascii="Times New Roman" w:hAnsi="Times New Roman" w:cs="Times New Roman"/>
          <w:b/>
          <w:bCs/>
        </w:rPr>
      </w:pPr>
      <w:r w:rsidRPr="005B25D6">
        <w:rPr>
          <w:rFonts w:ascii="Times New Roman" w:hAnsi="Times New Roman" w:cs="Times New Roman"/>
          <w:b/>
          <w:bCs/>
        </w:rPr>
        <w:t>(</w:t>
      </w:r>
      <w:r>
        <w:rPr>
          <w:rFonts w:ascii="Times New Roman" w:hAnsi="Times New Roman" w:cs="Times New Roman"/>
          <w:b/>
          <w:bCs/>
        </w:rPr>
        <w:t>82.59</w:t>
      </w:r>
      <w:r w:rsidRPr="005B25D6">
        <w:rPr>
          <w:rFonts w:ascii="Times New Roman" w:hAnsi="Times New Roman" w:cs="Times New Roman"/>
          <w:b/>
          <w:bCs/>
        </w:rPr>
        <w:t>% de avance físico)</w:t>
      </w:r>
    </w:p>
    <w:p w14:paraId="782B48B4" w14:textId="12DB9D50" w:rsidR="005B25D6" w:rsidRDefault="005B25D6">
      <w:pPr>
        <w:spacing w:after="160" w:line="259" w:lineRule="auto"/>
        <w:rPr>
          <w:rFonts w:ascii="Times New Roman" w:eastAsia="Montserrat" w:hAnsi="Times New Roman" w:cs="Times New Roman"/>
          <w:b/>
          <w:bCs/>
          <w:szCs w:val="22"/>
          <w:lang w:eastAsia="en-US"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E2ECFF2" wp14:editId="32349425">
                <wp:simplePos x="0" y="0"/>
                <wp:positionH relativeFrom="margin">
                  <wp:align>right</wp:align>
                </wp:positionH>
                <wp:positionV relativeFrom="paragraph">
                  <wp:posOffset>137353</wp:posOffset>
                </wp:positionV>
                <wp:extent cx="3252083" cy="1700530"/>
                <wp:effectExtent l="0" t="0" r="0" b="0"/>
                <wp:wrapNone/>
                <wp:docPr id="2063" name="Marcador de conteni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52083" cy="1700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582ACD" w14:textId="77777777" w:rsidR="00506AFD" w:rsidRPr="00D810AC" w:rsidRDefault="00506AFD" w:rsidP="005B25D6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D810A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4D6EBC8F" w14:textId="0DE5310D" w:rsidR="00506AFD" w:rsidRPr="00AE4781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6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vigente: Q.</w:t>
                            </w:r>
                            <w:r w:rsidRPr="00AE4781">
                              <w:rPr>
                                <w:rFonts w:asciiTheme="minorHAnsi" w:hAnsiTheme="minorHAnsi"/>
                                <w:szCs w:val="24"/>
                                <w:lang w:eastAsia="es-ES"/>
                              </w:rPr>
                              <w:t xml:space="preserve"> </w:t>
                            </w: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50,864,145.00</w:t>
                            </w:r>
                          </w:p>
                          <w:p w14:paraId="082D8363" w14:textId="77777777" w:rsidR="00223CD0" w:rsidRPr="00223CD0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36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ejecutado: Q.</w:t>
                            </w:r>
                            <w:r w:rsidRPr="00223CD0">
                              <w:rPr>
                                <w:rFonts w:asciiTheme="minorHAnsi" w:hAnsiTheme="minorHAnsi"/>
                                <w:szCs w:val="24"/>
                                <w:lang w:eastAsia="es-ES"/>
                              </w:rPr>
                              <w:t xml:space="preserve"> </w:t>
                            </w:r>
                            <w:r w:rsidR="00223CD0" w:rsidRP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45,956,868.69 </w:t>
                            </w:r>
                          </w:p>
                          <w:p w14:paraId="5F173058" w14:textId="5174C81B" w:rsidR="00506AFD" w:rsidRPr="00223CD0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36"/>
                              </w:numPr>
                              <w:spacing w:after="0" w:line="240" w:lineRule="auto"/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223CD0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Fuente de financiamiento:  41 </w:t>
                            </w:r>
                          </w:p>
                          <w:p w14:paraId="17A690E3" w14:textId="77777777" w:rsidR="00506AFD" w:rsidRPr="00D810AC" w:rsidRDefault="00506AFD" w:rsidP="005B25D6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D810A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6C112409" w14:textId="04EA84B2" w:rsidR="00506AFD" w:rsidRPr="00AE4781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7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Programa: 14 Construcción de Obra Pública</w:t>
                            </w:r>
                          </w:p>
                          <w:p w14:paraId="68A069B9" w14:textId="13C0D4C0" w:rsidR="00506AFD" w:rsidRPr="00AE4781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7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Población beneficiada: 63,143 niños</w:t>
                            </w:r>
                          </w:p>
                          <w:p w14:paraId="6D04D32B" w14:textId="77777777" w:rsidR="00506AFD" w:rsidRPr="0012298C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7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Nivel Nacional</w:t>
                            </w:r>
                          </w:p>
                          <w:p w14:paraId="6D260736" w14:textId="17BB81B7" w:rsidR="00506AFD" w:rsidRPr="0012298C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7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Diciembre</w:t>
                            </w:r>
                            <w:r w:rsidRPr="0012298C">
                              <w:rPr>
                                <w:rFonts w:ascii="Times New Roman" w:eastAsiaTheme="minorEastAsia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ECFF2" id="_x0000_s1029" type="#_x0000_t202" style="position:absolute;margin-left:204.85pt;margin-top:10.8pt;width:256.05pt;height:133.9pt;z-index:251727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" filled="f" stroked="f">
                <v:path arrowok="t"/>
                <v:textbox>
                  <w:txbxContent>
                    <w:p w14:paraId="2C582ACD" w14:textId="77777777" w:rsidR="00506AFD" w:rsidRPr="00D810AC" w:rsidRDefault="00506AFD" w:rsidP="005B25D6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D810A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4D6EBC8F" w14:textId="0DE5310D" w:rsidR="00506AFD" w:rsidRPr="00AE4781" w:rsidRDefault="00506AFD" w:rsidP="00AE4781">
                      <w:pPr>
                        <w:pStyle w:val="Prrafodelista"/>
                        <w:numPr>
                          <w:ilvl w:val="0"/>
                          <w:numId w:val="36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vigente: Q.</w:t>
                      </w:r>
                      <w:r w:rsidRPr="00AE4781">
                        <w:rPr>
                          <w:rFonts w:asciiTheme="minorHAnsi" w:hAnsiTheme="minorHAnsi"/>
                          <w:szCs w:val="24"/>
                          <w:lang w:eastAsia="es-ES"/>
                        </w:rPr>
                        <w:t xml:space="preserve"> </w:t>
                      </w: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50,864,145.00</w:t>
                      </w:r>
                    </w:p>
                    <w:p w14:paraId="082D8363" w14:textId="77777777" w:rsidR="00223CD0" w:rsidRPr="00223CD0" w:rsidRDefault="00506AFD" w:rsidP="00223CD0">
                      <w:pPr>
                        <w:pStyle w:val="Prrafodelista"/>
                        <w:numPr>
                          <w:ilvl w:val="0"/>
                          <w:numId w:val="36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ejecutado: Q.</w:t>
                      </w:r>
                      <w:r w:rsidRPr="00223CD0">
                        <w:rPr>
                          <w:rFonts w:asciiTheme="minorHAnsi" w:hAnsiTheme="minorHAnsi"/>
                          <w:szCs w:val="24"/>
                          <w:lang w:eastAsia="es-ES"/>
                        </w:rPr>
                        <w:t xml:space="preserve"> </w:t>
                      </w:r>
                      <w:r w:rsidR="00223CD0" w:rsidRP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45,956,868.69 </w:t>
                      </w:r>
                    </w:p>
                    <w:p w14:paraId="5F173058" w14:textId="5174C81B" w:rsidR="00506AFD" w:rsidRPr="00223CD0" w:rsidRDefault="00506AFD" w:rsidP="00223CD0">
                      <w:pPr>
                        <w:pStyle w:val="Prrafodelista"/>
                        <w:numPr>
                          <w:ilvl w:val="0"/>
                          <w:numId w:val="36"/>
                        </w:numPr>
                        <w:spacing w:after="0" w:line="240" w:lineRule="auto"/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223CD0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Fuente de financiamiento:  41 </w:t>
                      </w:r>
                    </w:p>
                    <w:p w14:paraId="17A690E3" w14:textId="77777777" w:rsidR="00506AFD" w:rsidRPr="00D810AC" w:rsidRDefault="00506AFD" w:rsidP="005B25D6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D810AC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6C112409" w14:textId="04EA84B2" w:rsidR="00506AFD" w:rsidRPr="00AE4781" w:rsidRDefault="00506AFD" w:rsidP="00AE4781">
                      <w:pPr>
                        <w:pStyle w:val="Prrafodelista"/>
                        <w:numPr>
                          <w:ilvl w:val="0"/>
                          <w:numId w:val="37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Programa: 14 Construcción de Obra Pública</w:t>
                      </w:r>
                    </w:p>
                    <w:p w14:paraId="68A069B9" w14:textId="13C0D4C0" w:rsidR="00506AFD" w:rsidRPr="00AE4781" w:rsidRDefault="00506AFD" w:rsidP="00AE4781">
                      <w:pPr>
                        <w:pStyle w:val="Prrafodelista"/>
                        <w:numPr>
                          <w:ilvl w:val="0"/>
                          <w:numId w:val="37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Población beneficiada: 63,143 niños</w:t>
                      </w:r>
                    </w:p>
                    <w:p w14:paraId="6D04D32B" w14:textId="77777777" w:rsidR="00506AFD" w:rsidRPr="0012298C" w:rsidRDefault="00506AFD" w:rsidP="00AE4781">
                      <w:pPr>
                        <w:pStyle w:val="Prrafodelista"/>
                        <w:numPr>
                          <w:ilvl w:val="0"/>
                          <w:numId w:val="37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Nivel Nacional</w:t>
                      </w:r>
                    </w:p>
                    <w:p w14:paraId="6D260736" w14:textId="17BB81B7" w:rsidR="00506AFD" w:rsidRPr="0012298C" w:rsidRDefault="00506AFD" w:rsidP="00AE4781">
                      <w:pPr>
                        <w:pStyle w:val="Prrafodelista"/>
                        <w:numPr>
                          <w:ilvl w:val="0"/>
                          <w:numId w:val="37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Plazo de ejecución: Enero – </w:t>
                      </w:r>
                      <w:r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Diciembre</w:t>
                      </w:r>
                      <w:r w:rsidRPr="0012298C">
                        <w:rPr>
                          <w:rFonts w:ascii="Times New Roman" w:eastAsiaTheme="minorEastAsia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B25D6">
        <w:rPr>
          <w:rFonts w:ascii="Times New Roman" w:hAnsi="Times New Roman" w:cs="Times New Roman"/>
          <w:b/>
          <w:bCs/>
          <w:noProof/>
          <w:lang w:eastAsia="es-GT"/>
        </w:rPr>
        <w:drawing>
          <wp:inline distT="0" distB="0" distL="0" distR="0" wp14:anchorId="30A4433E" wp14:editId="1B291277">
            <wp:extent cx="2727298" cy="1971675"/>
            <wp:effectExtent l="0" t="0" r="0" b="0"/>
            <wp:docPr id="2062" name="Picture 11" descr="A picture containing tree, outdoor, ground, build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DA78961-AC67-4F8A-BD41-B751AE591AD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1" descr="A picture containing tree, outdoor, ground, building&#10;&#10;Description automatically generated">
                      <a:extLst>
                        <a:ext uri="{FF2B5EF4-FFF2-40B4-BE49-F238E27FC236}">
                          <a16:creationId xmlns:a16="http://schemas.microsoft.com/office/drawing/2014/main" id="{FDA78961-AC67-4F8A-BD41-B751AE591AD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5"/>
                    <a:srcRect t="2803"/>
                    <a:stretch/>
                  </pic:blipFill>
                  <pic:spPr>
                    <a:xfrm>
                      <a:off x="0" y="0"/>
                      <a:ext cx="2734264" cy="19767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Montserrat" w:hAnsi="Times New Roman" w:cs="Times New Roman"/>
          <w:b/>
          <w:bCs/>
        </w:rPr>
        <w:br w:type="page"/>
      </w:r>
    </w:p>
    <w:p w14:paraId="3DC8F4E0" w14:textId="336D8BF0" w:rsidR="002D0EE3" w:rsidRPr="00E63AB7" w:rsidRDefault="00CE4DD8" w:rsidP="00006B21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eastAsia="Montserrat" w:hAnsi="Times New Roman" w:cs="Times New Roman"/>
          <w:b/>
          <w:bCs/>
          <w:lang w:val="es-GT"/>
        </w:rPr>
        <w:lastRenderedPageBreak/>
        <w:t>2</w:t>
      </w:r>
      <w:r w:rsidR="00006B21" w:rsidRPr="00006B21">
        <w:rPr>
          <w:rFonts w:ascii="Times New Roman" w:eastAsia="Montserrat" w:hAnsi="Times New Roman" w:cs="Times New Roman"/>
          <w:b/>
          <w:bCs/>
          <w:lang w:val="es-GT"/>
        </w:rPr>
        <w:t>,</w:t>
      </w:r>
      <w:r>
        <w:rPr>
          <w:rFonts w:ascii="Times New Roman" w:eastAsia="Montserrat" w:hAnsi="Times New Roman" w:cs="Times New Roman"/>
          <w:b/>
          <w:bCs/>
          <w:lang w:val="es-GT"/>
        </w:rPr>
        <w:t>233</w:t>
      </w:r>
      <w:r w:rsidR="00006B21" w:rsidRPr="00006B21">
        <w:rPr>
          <w:rFonts w:ascii="Times New Roman" w:eastAsia="Montserrat" w:hAnsi="Times New Roman" w:cs="Times New Roman"/>
          <w:b/>
          <w:bCs/>
          <w:lang w:val="es-GT"/>
        </w:rPr>
        <w:t>,</w:t>
      </w:r>
      <w:r>
        <w:rPr>
          <w:rFonts w:ascii="Times New Roman" w:eastAsia="Montserrat" w:hAnsi="Times New Roman" w:cs="Times New Roman"/>
          <w:b/>
          <w:bCs/>
          <w:lang w:val="es-GT"/>
        </w:rPr>
        <w:t xml:space="preserve">981 </w:t>
      </w:r>
      <w:r w:rsidR="00006B21" w:rsidRPr="00006B21">
        <w:rPr>
          <w:rFonts w:ascii="Times New Roman" w:eastAsia="Montserrat" w:hAnsi="Times New Roman" w:cs="Times New Roman"/>
          <w:b/>
          <w:bCs/>
          <w:lang w:val="es-GT"/>
        </w:rPr>
        <w:t xml:space="preserve">personas atendidas con servicios aeroportuarios y </w:t>
      </w:r>
      <w:r>
        <w:rPr>
          <w:rFonts w:ascii="Times New Roman" w:eastAsia="Montserrat" w:hAnsi="Times New Roman" w:cs="Times New Roman"/>
          <w:b/>
          <w:bCs/>
          <w:lang w:val="es-GT"/>
        </w:rPr>
        <w:t>69</w:t>
      </w:r>
      <w:r w:rsidR="00006B21" w:rsidRPr="00006B21">
        <w:rPr>
          <w:rFonts w:ascii="Times New Roman" w:eastAsia="Montserrat" w:hAnsi="Times New Roman" w:cs="Times New Roman"/>
          <w:b/>
          <w:bCs/>
          <w:lang w:val="es-GT"/>
        </w:rPr>
        <w:t>,</w:t>
      </w:r>
      <w:r>
        <w:rPr>
          <w:rFonts w:ascii="Times New Roman" w:eastAsia="Montserrat" w:hAnsi="Times New Roman" w:cs="Times New Roman"/>
          <w:b/>
          <w:bCs/>
          <w:lang w:val="es-GT"/>
        </w:rPr>
        <w:t xml:space="preserve">039 </w:t>
      </w:r>
      <w:r w:rsidR="00006B21" w:rsidRPr="00006B21">
        <w:rPr>
          <w:rFonts w:ascii="Times New Roman" w:eastAsia="Montserrat" w:hAnsi="Times New Roman" w:cs="Times New Roman"/>
          <w:b/>
          <w:bCs/>
          <w:lang w:val="es-GT"/>
        </w:rPr>
        <w:t>aeronaves atendidas</w:t>
      </w:r>
    </w:p>
    <w:p w14:paraId="4BA26CED" w14:textId="33BDF4FD" w:rsidR="002D0EE3" w:rsidRDefault="00CE4DD8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CE4DD8">
        <w:rPr>
          <w:rFonts w:ascii="Times New Roman" w:hAnsi="Times New Roman" w:cs="Times New Roman"/>
          <w:b/>
          <w:bCs/>
          <w:noProof/>
          <w:lang w:eastAsia="es-GT"/>
        </w:rPr>
        <w:drawing>
          <wp:inline distT="0" distB="0" distL="0" distR="0" wp14:anchorId="196C5CAA" wp14:editId="212DD6E8">
            <wp:extent cx="2779781" cy="1956020"/>
            <wp:effectExtent l="0" t="0" r="1905" b="6350"/>
            <wp:docPr id="2065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4B080F4E-0EFD-4848-AAE5-EBDB5ACCDB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4B080F4E-0EFD-4848-AAE5-EBDB5ACCDB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786574" cy="196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2050B"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6907D89" wp14:editId="31AB7F65">
                <wp:simplePos x="0" y="0"/>
                <wp:positionH relativeFrom="margin">
                  <wp:posOffset>2753995</wp:posOffset>
                </wp:positionH>
                <wp:positionV relativeFrom="paragraph">
                  <wp:posOffset>48260</wp:posOffset>
                </wp:positionV>
                <wp:extent cx="3217545" cy="2111188"/>
                <wp:effectExtent l="0" t="0" r="0" b="0"/>
                <wp:wrapNone/>
                <wp:docPr id="19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211118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A76109" w14:textId="77777777" w:rsidR="00506AFD" w:rsidRPr="00645478" w:rsidRDefault="00506AFD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6EEE59B3" w14:textId="77777777" w:rsidR="00506AFD" w:rsidRPr="00CE4DD8" w:rsidRDefault="00506AFD" w:rsidP="00E274D6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CE4DD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vigente: Q.</w:t>
                            </w:r>
                            <w:r w:rsidRPr="00CE4DD8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Pr="00CE4DD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227,551,729.00</w:t>
                            </w:r>
                          </w:p>
                          <w:p w14:paraId="42B74C28" w14:textId="2A119CE7" w:rsidR="00506AFD" w:rsidRPr="00CE4DD8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CE4DD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ejecutado: Q.</w:t>
                            </w:r>
                            <w:r w:rsidRPr="00CE4DD8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223CD0" w:rsidRP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203,158,181.55</w:t>
                            </w:r>
                          </w:p>
                          <w:p w14:paraId="0CF17B6B" w14:textId="22EF4025" w:rsidR="00506AFD" w:rsidRPr="00645478" w:rsidRDefault="00506AFD" w:rsidP="00006B21">
                            <w:pPr>
                              <w:pStyle w:val="Prrafodelista"/>
                              <w:numPr>
                                <w:ilvl w:val="0"/>
                                <w:numId w:val="19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Fuente de financiamiento: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11</w:t>
                            </w: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/ 29 /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31 / 32 / 41</w:t>
                            </w:r>
                          </w:p>
                          <w:p w14:paraId="27186607" w14:textId="77777777" w:rsidR="00506AFD" w:rsidRPr="00645478" w:rsidRDefault="00506AFD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6E0EF02F" w14:textId="32C36907" w:rsidR="00506AFD" w:rsidRPr="002D0EE3" w:rsidRDefault="00506AFD" w:rsidP="00D2050B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Programa: </w:t>
                            </w: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Programa: 13 Servicios Aeronáuticos y Aeroportuarios</w:t>
                            </w:r>
                          </w:p>
                          <w:p w14:paraId="3F4EF28D" w14:textId="5029842E" w:rsidR="00506AFD" w:rsidRPr="00D2050B" w:rsidRDefault="00506AFD" w:rsidP="00D2050B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Población beneficiada: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2</w:t>
                            </w: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233</w:t>
                            </w: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981</w:t>
                            </w: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 personas</w:t>
                            </w:r>
                          </w:p>
                          <w:p w14:paraId="69B59E17" w14:textId="050C2E0A" w:rsidR="00506AFD" w:rsidRPr="00D2050B" w:rsidRDefault="00506AFD" w:rsidP="00D2050B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Ubicación geográfica: Nivel Nacional</w:t>
                            </w:r>
                          </w:p>
                          <w:p w14:paraId="777EC5E6" w14:textId="2FE6B4EF" w:rsidR="00506AFD" w:rsidRPr="00006B21" w:rsidRDefault="00506AFD" w:rsidP="00006B21">
                            <w:pPr>
                              <w:pStyle w:val="Prrafodelista"/>
                              <w:numPr>
                                <w:ilvl w:val="0"/>
                                <w:numId w:val="20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Diciembre</w:t>
                            </w: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07D89" id="_x0000_s1030" type="#_x0000_t202" style="position:absolute;left:0;text-align:left;margin-left:216.85pt;margin-top:3.8pt;width:253.35pt;height:166.2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" filled="f" stroked="f">
                <v:path arrowok="t"/>
                <v:textbox>
                  <w:txbxContent>
                    <w:p w14:paraId="1DA76109" w14:textId="77777777" w:rsidR="00506AFD" w:rsidRPr="00645478" w:rsidRDefault="00506AFD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6EEE59B3" w14:textId="77777777" w:rsidR="00506AFD" w:rsidRPr="00CE4DD8" w:rsidRDefault="00506AFD" w:rsidP="00E274D6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CE4DD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vigente: Q.</w:t>
                      </w:r>
                      <w:r w:rsidRPr="00CE4DD8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Pr="00CE4DD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227,551,729.00</w:t>
                      </w:r>
                    </w:p>
                    <w:p w14:paraId="42B74C28" w14:textId="2A119CE7" w:rsidR="00506AFD" w:rsidRPr="00CE4DD8" w:rsidRDefault="00506AFD" w:rsidP="00223CD0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CE4DD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ejecutado: Q.</w:t>
                      </w:r>
                      <w:r w:rsidRPr="00CE4DD8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223CD0" w:rsidRP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203,158,181.55</w:t>
                      </w:r>
                    </w:p>
                    <w:p w14:paraId="0CF17B6B" w14:textId="22EF4025" w:rsidR="00506AFD" w:rsidRPr="00645478" w:rsidRDefault="00506AFD" w:rsidP="00006B21">
                      <w:pPr>
                        <w:pStyle w:val="Prrafodelista"/>
                        <w:numPr>
                          <w:ilvl w:val="0"/>
                          <w:numId w:val="19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Fuente de financiamiento: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11</w:t>
                      </w: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/ 29 /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31 / 32 / 41</w:t>
                      </w:r>
                    </w:p>
                    <w:p w14:paraId="27186607" w14:textId="77777777" w:rsidR="00506AFD" w:rsidRPr="00645478" w:rsidRDefault="00506AFD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6E0EF02F" w14:textId="32C36907" w:rsidR="00506AFD" w:rsidRPr="002D0EE3" w:rsidRDefault="00506AFD" w:rsidP="00D2050B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Programa: </w:t>
                      </w: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Programa: 13 Servicios Aeronáuticos y Aeroportuarios</w:t>
                      </w:r>
                    </w:p>
                    <w:p w14:paraId="3F4EF28D" w14:textId="5029842E" w:rsidR="00506AFD" w:rsidRPr="00D2050B" w:rsidRDefault="00506AFD" w:rsidP="00D2050B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Población beneficiada: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2</w:t>
                      </w: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233</w:t>
                      </w: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981</w:t>
                      </w: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 personas</w:t>
                      </w:r>
                    </w:p>
                    <w:p w14:paraId="69B59E17" w14:textId="050C2E0A" w:rsidR="00506AFD" w:rsidRPr="00D2050B" w:rsidRDefault="00506AFD" w:rsidP="00D2050B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Ubicación geográfica: Nivel Nacional</w:t>
                      </w:r>
                    </w:p>
                    <w:p w14:paraId="777EC5E6" w14:textId="2FE6B4EF" w:rsidR="00506AFD" w:rsidRPr="00006B21" w:rsidRDefault="00506AFD" w:rsidP="00006B21">
                      <w:pPr>
                        <w:pStyle w:val="Prrafodelista"/>
                        <w:numPr>
                          <w:ilvl w:val="0"/>
                          <w:numId w:val="20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Plazo de ejecución: Enero –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Diciembre</w:t>
                      </w: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621E7C" w14:textId="7FA7758D" w:rsidR="00952AC1" w:rsidRPr="00952AC1" w:rsidRDefault="00223CD0" w:rsidP="00006B21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lang w:val="es-GT"/>
        </w:rPr>
        <w:t>56</w:t>
      </w:r>
      <w:r w:rsidR="00952AC1" w:rsidRPr="00952AC1">
        <w:rPr>
          <w:rFonts w:ascii="Times New Roman" w:hAnsi="Times New Roman" w:cs="Times New Roman"/>
          <w:b/>
          <w:bCs/>
          <w:lang w:val="es-GT"/>
        </w:rPr>
        <w:t>,</w:t>
      </w:r>
      <w:r>
        <w:rPr>
          <w:rFonts w:ascii="Times New Roman" w:hAnsi="Times New Roman" w:cs="Times New Roman"/>
          <w:b/>
          <w:bCs/>
          <w:lang w:val="es-GT"/>
        </w:rPr>
        <w:t xml:space="preserve">132 </w:t>
      </w:r>
      <w:r w:rsidR="00952AC1" w:rsidRPr="00952AC1">
        <w:rPr>
          <w:rFonts w:ascii="Times New Roman" w:hAnsi="Times New Roman" w:cs="Times New Roman"/>
          <w:b/>
          <w:bCs/>
          <w:lang w:val="es-GT"/>
        </w:rPr>
        <w:t>m2 de Infraestructura de la Red Aeroportuaria con Servicios de Mantenimiento</w:t>
      </w:r>
    </w:p>
    <w:p w14:paraId="106FA833" w14:textId="67614EAB" w:rsidR="00952AC1" w:rsidRDefault="00952AC1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D82ED8" wp14:editId="315EDAAA">
                <wp:simplePos x="0" y="0"/>
                <wp:positionH relativeFrom="margin">
                  <wp:posOffset>2753995</wp:posOffset>
                </wp:positionH>
                <wp:positionV relativeFrom="paragraph">
                  <wp:posOffset>81915</wp:posOffset>
                </wp:positionV>
                <wp:extent cx="3217545" cy="1838325"/>
                <wp:effectExtent l="0" t="0" r="0" b="0"/>
                <wp:wrapNone/>
                <wp:docPr id="8" name="Marcador de conteni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38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CA91C44" w14:textId="77777777" w:rsidR="00506AFD" w:rsidRPr="00952AC1" w:rsidRDefault="00506AFD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1EAE1BDF" w14:textId="766F7149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Presupuesto vigente: Q. 25,000,000.00</w:t>
                            </w:r>
                          </w:p>
                          <w:p w14:paraId="4452FAAD" w14:textId="4E67545B" w:rsidR="00506AFD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CE4DD8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Presupuesto ejecutado: Q. </w:t>
                            </w:r>
                            <w:r w:rsidR="00223CD0" w:rsidRPr="00223CD0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21,280,664.66</w:t>
                            </w:r>
                          </w:p>
                          <w:p w14:paraId="19ABBDF0" w14:textId="1B9F2B75" w:rsidR="00506AFD" w:rsidRPr="00CE4DD8" w:rsidRDefault="00506AFD" w:rsidP="00E274D6">
                            <w:pPr>
                              <w:pStyle w:val="Prrafodelista"/>
                              <w:numPr>
                                <w:ilvl w:val="0"/>
                                <w:numId w:val="26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CE4DD8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Fuente de financiamiento: 41 </w:t>
                            </w:r>
                          </w:p>
                          <w:p w14:paraId="2BB543D1" w14:textId="77777777" w:rsidR="00506AFD" w:rsidRPr="00952AC1" w:rsidRDefault="00506AFD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63F77D12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7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Programa: 13 Servicios Aeronáuticos y Aeroportuarios</w:t>
                            </w:r>
                          </w:p>
                          <w:p w14:paraId="2885F4B5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7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Población beneficiada: 1,447,340 </w:t>
                            </w:r>
                          </w:p>
                          <w:p w14:paraId="36097D13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7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5 Departamentos</w:t>
                            </w:r>
                          </w:p>
                          <w:p w14:paraId="41CBE78F" w14:textId="036B6348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7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Diciembre</w:t>
                            </w: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82ED8" id="_x0000_s1031" type="#_x0000_t202" style="position:absolute;left:0;text-align:left;margin-left:216.85pt;margin-top:6.45pt;width:253.35pt;height:144.75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" filled="f" stroked="f">
                <v:path arrowok="t"/>
                <v:textbox>
                  <w:txbxContent>
                    <w:p w14:paraId="1CA91C44" w14:textId="77777777" w:rsidR="00506AFD" w:rsidRPr="00952AC1" w:rsidRDefault="00506AFD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1EAE1BDF" w14:textId="766F7149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6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Presupuesto vigente: Q. 25,000,000.00</w:t>
                      </w:r>
                    </w:p>
                    <w:p w14:paraId="4452FAAD" w14:textId="4E67545B" w:rsidR="00506AFD" w:rsidRDefault="00506AFD" w:rsidP="00223CD0">
                      <w:pPr>
                        <w:pStyle w:val="Prrafodelista"/>
                        <w:numPr>
                          <w:ilvl w:val="0"/>
                          <w:numId w:val="26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CE4DD8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Presupuesto ejecutado: Q. </w:t>
                      </w:r>
                      <w:r w:rsidR="00223CD0" w:rsidRPr="00223CD0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21,280,664.66</w:t>
                      </w:r>
                    </w:p>
                    <w:p w14:paraId="19ABBDF0" w14:textId="1B9F2B75" w:rsidR="00506AFD" w:rsidRPr="00CE4DD8" w:rsidRDefault="00506AFD" w:rsidP="00E274D6">
                      <w:pPr>
                        <w:pStyle w:val="Prrafodelista"/>
                        <w:numPr>
                          <w:ilvl w:val="0"/>
                          <w:numId w:val="26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CE4DD8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Fuente de financiamiento: 41 </w:t>
                      </w:r>
                    </w:p>
                    <w:p w14:paraId="2BB543D1" w14:textId="77777777" w:rsidR="00506AFD" w:rsidRPr="00952AC1" w:rsidRDefault="00506AFD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63F77D12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7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Programa: 13 Servicios Aeronáuticos y Aeroportuarios</w:t>
                      </w:r>
                    </w:p>
                    <w:p w14:paraId="2885F4B5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7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Población beneficiada: 1,447,340 </w:t>
                      </w:r>
                    </w:p>
                    <w:p w14:paraId="36097D13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7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5 Departamentos</w:t>
                      </w:r>
                    </w:p>
                    <w:p w14:paraId="41CBE78F" w14:textId="036B6348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7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Plazo de ejecución: Enero – 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Diciembre</w:t>
                      </w: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4DD8" w:rsidRPr="00CE4DD8">
        <w:rPr>
          <w:rFonts w:ascii="Times New Roman" w:hAnsi="Times New Roman" w:cs="Times New Roman"/>
          <w:b/>
          <w:bCs/>
          <w:noProof/>
          <w:lang w:eastAsia="es-GT"/>
        </w:rPr>
        <w:drawing>
          <wp:inline distT="0" distB="0" distL="0" distR="0" wp14:anchorId="5C39A69F" wp14:editId="0312AAF0">
            <wp:extent cx="2746616" cy="2186609"/>
            <wp:effectExtent l="0" t="0" r="0" b="4445"/>
            <wp:docPr id="2066" name="Imagen 6">
              <a:extLst xmlns:a="http://schemas.openxmlformats.org/drawingml/2006/main">
                <a:ext uri="{FF2B5EF4-FFF2-40B4-BE49-F238E27FC236}">
                  <a16:creationId xmlns:a16="http://schemas.microsoft.com/office/drawing/2014/main" id="{12B263A5-8B03-42DE-BE44-DC1D3B5B13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>
                      <a:extLst>
                        <a:ext uri="{FF2B5EF4-FFF2-40B4-BE49-F238E27FC236}">
                          <a16:creationId xmlns:a16="http://schemas.microsoft.com/office/drawing/2014/main" id="{12B263A5-8B03-42DE-BE44-DC1D3B5B13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164" cy="2194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6B4266E" w14:textId="1026880A" w:rsidR="002D0EE3" w:rsidRPr="00E63AB7" w:rsidRDefault="00AE4781" w:rsidP="00006B21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lang w:val="es-GT"/>
        </w:rPr>
        <w:t>344</w:t>
      </w:r>
      <w:r w:rsidR="00006B21" w:rsidRPr="00006B21">
        <w:rPr>
          <w:rFonts w:ascii="Times New Roman" w:hAnsi="Times New Roman" w:cs="Times New Roman"/>
          <w:b/>
          <w:bCs/>
          <w:lang w:val="es-GT"/>
        </w:rPr>
        <w:t>,</w:t>
      </w:r>
      <w:r>
        <w:rPr>
          <w:rFonts w:ascii="Times New Roman" w:hAnsi="Times New Roman" w:cs="Times New Roman"/>
          <w:b/>
          <w:bCs/>
          <w:lang w:val="es-GT"/>
        </w:rPr>
        <w:t xml:space="preserve">024 </w:t>
      </w:r>
      <w:proofErr w:type="gramStart"/>
      <w:r w:rsidR="00006B21" w:rsidRPr="00006B21">
        <w:rPr>
          <w:rFonts w:ascii="Times New Roman" w:hAnsi="Times New Roman" w:cs="Times New Roman"/>
          <w:b/>
          <w:bCs/>
          <w:lang w:val="es-GT"/>
        </w:rPr>
        <w:t>Conductores</w:t>
      </w:r>
      <w:proofErr w:type="gramEnd"/>
      <w:r w:rsidR="00006B21" w:rsidRPr="00006B21">
        <w:rPr>
          <w:rFonts w:ascii="Times New Roman" w:hAnsi="Times New Roman" w:cs="Times New Roman"/>
          <w:b/>
          <w:bCs/>
          <w:lang w:val="es-GT"/>
        </w:rPr>
        <w:t xml:space="preserve"> atendidos con servicios de protección y seguridad vial</w:t>
      </w:r>
    </w:p>
    <w:p w14:paraId="18DDD018" w14:textId="5B4FE9AB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24B89FF" wp14:editId="16CF4BAB">
                <wp:simplePos x="0" y="0"/>
                <wp:positionH relativeFrom="margin">
                  <wp:posOffset>2757170</wp:posOffset>
                </wp:positionH>
                <wp:positionV relativeFrom="paragraph">
                  <wp:posOffset>117916</wp:posOffset>
                </wp:positionV>
                <wp:extent cx="3217545" cy="1875865"/>
                <wp:effectExtent l="0" t="0" r="0" b="0"/>
                <wp:wrapNone/>
                <wp:docPr id="20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75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822973" w14:textId="77777777" w:rsidR="00506AFD" w:rsidRPr="00645478" w:rsidRDefault="00506AFD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417D0BC6" w14:textId="322E789E" w:rsidR="00506AFD" w:rsidRDefault="00506AFD" w:rsidP="00D2050B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vigente: Q.</w:t>
                            </w:r>
                            <w:r w:rsidRPr="00D2050B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57,120,925.00</w:t>
                            </w:r>
                          </w:p>
                          <w:p w14:paraId="75399374" w14:textId="22689C51" w:rsidR="00506AFD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ejecutado: Q.</w:t>
                            </w:r>
                            <w:r w:rsidRPr="00D2050B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223CD0" w:rsidRP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54,173,069.71</w:t>
                            </w:r>
                          </w:p>
                          <w:p w14:paraId="3CDAB1E4" w14:textId="365AE5AB" w:rsidR="00506AFD" w:rsidRPr="00645478" w:rsidRDefault="00506AFD" w:rsidP="00006B21">
                            <w:pPr>
                              <w:pStyle w:val="Prrafodelista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Fuente de financiamiento: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11</w:t>
                            </w: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</w:t>
                            </w:r>
                          </w:p>
                          <w:p w14:paraId="2CE74F45" w14:textId="77777777" w:rsidR="00506AFD" w:rsidRPr="00645478" w:rsidRDefault="00506AFD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40D8E2EE" w14:textId="5310CF44" w:rsidR="00506AFD" w:rsidRPr="002D0EE3" w:rsidRDefault="00506AFD" w:rsidP="00D2050B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Programa: </w:t>
                            </w: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18 Servicios de Protección y Seguridad Vial</w:t>
                            </w:r>
                          </w:p>
                          <w:p w14:paraId="5B86AEA2" w14:textId="0B84B7C1" w:rsidR="00506AFD" w:rsidRDefault="00506AFD" w:rsidP="00D2050B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Población be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neficiada: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344</w:t>
                            </w: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024 </w:t>
                            </w:r>
                            <w:r w:rsidRPr="00D2050B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personas</w:t>
                            </w:r>
                          </w:p>
                          <w:p w14:paraId="58E66573" w14:textId="77777777" w:rsidR="00506AFD" w:rsidRPr="00006B21" w:rsidRDefault="00506AFD" w:rsidP="00006B21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Ubicación geográfica: Nivel Nacional</w:t>
                            </w:r>
                          </w:p>
                          <w:p w14:paraId="19CEDC80" w14:textId="07256520" w:rsidR="00506AFD" w:rsidRPr="00006B21" w:rsidRDefault="00506AFD" w:rsidP="00006B21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Diciembre</w:t>
                            </w: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Año 2021</w:t>
                            </w:r>
                          </w:p>
                          <w:p w14:paraId="2FEDC74F" w14:textId="77777777" w:rsidR="00506AFD" w:rsidRPr="0012298C" w:rsidRDefault="00506AFD" w:rsidP="00006B21">
                            <w:pPr>
                              <w:pStyle w:val="Prrafodelista"/>
                              <w:numPr>
                                <w:ilvl w:val="0"/>
                                <w:numId w:val="22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4B89FF" id="_x0000_s1032" type="#_x0000_t202" style="position:absolute;left:0;text-align:left;margin-left:217.1pt;margin-top:9.3pt;width:253.35pt;height:147.7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" filled="f" stroked="f">
                <v:path arrowok="t"/>
                <v:textbox>
                  <w:txbxContent>
                    <w:p w14:paraId="69822973" w14:textId="77777777" w:rsidR="00506AFD" w:rsidRPr="00645478" w:rsidRDefault="00506AFD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417D0BC6" w14:textId="322E789E" w:rsidR="00506AFD" w:rsidRDefault="00506AFD" w:rsidP="00D2050B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vigente: Q.</w:t>
                      </w:r>
                      <w:r w:rsidRPr="00D2050B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57,120,925.00</w:t>
                      </w:r>
                    </w:p>
                    <w:p w14:paraId="75399374" w14:textId="22689C51" w:rsidR="00506AFD" w:rsidRDefault="00506AFD" w:rsidP="00223CD0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ejecutado: Q.</w:t>
                      </w:r>
                      <w:r w:rsidRPr="00D2050B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223CD0" w:rsidRP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54,173,069.71</w:t>
                      </w:r>
                    </w:p>
                    <w:p w14:paraId="3CDAB1E4" w14:textId="365AE5AB" w:rsidR="00506AFD" w:rsidRPr="00645478" w:rsidRDefault="00506AFD" w:rsidP="00006B21">
                      <w:pPr>
                        <w:pStyle w:val="Prrafodelista"/>
                        <w:numPr>
                          <w:ilvl w:val="0"/>
                          <w:numId w:val="2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Fuente de financiamiento: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11</w:t>
                      </w: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</w:t>
                      </w:r>
                    </w:p>
                    <w:p w14:paraId="2CE74F45" w14:textId="77777777" w:rsidR="00506AFD" w:rsidRPr="00645478" w:rsidRDefault="00506AFD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40D8E2EE" w14:textId="5310CF44" w:rsidR="00506AFD" w:rsidRPr="002D0EE3" w:rsidRDefault="00506AFD" w:rsidP="00D2050B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Programa: </w:t>
                      </w: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18 Servicios de Protección y Seguridad Vial</w:t>
                      </w:r>
                    </w:p>
                    <w:p w14:paraId="5B86AEA2" w14:textId="0B84B7C1" w:rsidR="00506AFD" w:rsidRDefault="00506AFD" w:rsidP="00D2050B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Población be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neficiada: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344</w:t>
                      </w: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024 </w:t>
                      </w:r>
                      <w:r w:rsidRPr="00D2050B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personas</w:t>
                      </w:r>
                    </w:p>
                    <w:p w14:paraId="58E66573" w14:textId="77777777" w:rsidR="00506AFD" w:rsidRPr="00006B21" w:rsidRDefault="00506AFD" w:rsidP="00006B21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Ubicación geográfica: Nivel Nacional</w:t>
                      </w:r>
                    </w:p>
                    <w:p w14:paraId="19CEDC80" w14:textId="07256520" w:rsidR="00506AFD" w:rsidRPr="00006B21" w:rsidRDefault="00506AFD" w:rsidP="00006B21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Plazo de ejecución: Enero –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Diciembre</w:t>
                      </w: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Año 2021</w:t>
                      </w:r>
                    </w:p>
                    <w:p w14:paraId="2FEDC74F" w14:textId="77777777" w:rsidR="00506AFD" w:rsidRPr="0012298C" w:rsidRDefault="00506AFD" w:rsidP="00006B21">
                      <w:pPr>
                        <w:pStyle w:val="Prrafodelista"/>
                        <w:numPr>
                          <w:ilvl w:val="0"/>
                          <w:numId w:val="22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E4781" w:rsidRPr="00AE4781">
        <w:rPr>
          <w:rFonts w:ascii="Times New Roman" w:hAnsi="Times New Roman" w:cs="Times New Roman"/>
          <w:b/>
          <w:bCs/>
          <w:noProof/>
          <w:lang w:eastAsia="es-GT"/>
        </w:rPr>
        <w:drawing>
          <wp:inline distT="0" distB="0" distL="0" distR="0" wp14:anchorId="56C7C262" wp14:editId="45208CF4">
            <wp:extent cx="2786329" cy="2043485"/>
            <wp:effectExtent l="0" t="0" r="0" b="0"/>
            <wp:docPr id="2067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F4A890FE-F5F3-489B-A36C-05803D6767B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F4A890FE-F5F3-489B-A36C-05803D6767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712" cy="20591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084DB86" w14:textId="77777777" w:rsidR="002D0EE3" w:rsidRDefault="002D0EE3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</w:p>
    <w:p w14:paraId="6E4D250C" w14:textId="4B640A63" w:rsidR="00AE4781" w:rsidRPr="00E63AB7" w:rsidRDefault="00AE4781" w:rsidP="00AE4781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lang w:val="es-GT"/>
        </w:rPr>
        <w:lastRenderedPageBreak/>
        <w:t>1</w:t>
      </w:r>
      <w:r w:rsidRPr="00006B21">
        <w:rPr>
          <w:rFonts w:ascii="Times New Roman" w:hAnsi="Times New Roman" w:cs="Times New Roman"/>
          <w:b/>
          <w:bCs/>
          <w:lang w:val="es-GT"/>
        </w:rPr>
        <w:t>,</w:t>
      </w:r>
      <w:r w:rsidR="00223CD0">
        <w:rPr>
          <w:rFonts w:ascii="Times New Roman" w:hAnsi="Times New Roman" w:cs="Times New Roman"/>
          <w:b/>
          <w:bCs/>
          <w:lang w:val="es-GT"/>
        </w:rPr>
        <w:t>763</w:t>
      </w:r>
      <w:r>
        <w:rPr>
          <w:rFonts w:ascii="Times New Roman" w:hAnsi="Times New Roman" w:cs="Times New Roman"/>
          <w:b/>
          <w:bCs/>
          <w:lang w:val="es-GT"/>
        </w:rPr>
        <w:t xml:space="preserve"> </w:t>
      </w:r>
      <w:proofErr w:type="gramStart"/>
      <w:r w:rsidRPr="00AE4781">
        <w:rPr>
          <w:rFonts w:ascii="Times New Roman" w:hAnsi="Times New Roman" w:cs="Times New Roman"/>
          <w:b/>
          <w:bCs/>
          <w:lang w:val="es-GT"/>
        </w:rPr>
        <w:t>Operativos</w:t>
      </w:r>
      <w:proofErr w:type="gramEnd"/>
      <w:r w:rsidRPr="00AE4781">
        <w:rPr>
          <w:rFonts w:ascii="Times New Roman" w:hAnsi="Times New Roman" w:cs="Times New Roman"/>
          <w:b/>
          <w:bCs/>
          <w:lang w:val="es-GT"/>
        </w:rPr>
        <w:t xml:space="preserve"> de control fijo del servicio de transporte extraurbano</w:t>
      </w:r>
    </w:p>
    <w:p w14:paraId="20932716" w14:textId="5CC41F7D" w:rsidR="00AE4781" w:rsidRDefault="00AE4781" w:rsidP="00AE478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84F35DB" wp14:editId="21D1FB9C">
                <wp:simplePos x="0" y="0"/>
                <wp:positionH relativeFrom="margin">
                  <wp:posOffset>2757170</wp:posOffset>
                </wp:positionH>
                <wp:positionV relativeFrom="paragraph">
                  <wp:posOffset>117916</wp:posOffset>
                </wp:positionV>
                <wp:extent cx="3217545" cy="1875865"/>
                <wp:effectExtent l="0" t="0" r="0" b="0"/>
                <wp:wrapNone/>
                <wp:docPr id="2068" name="Marcador de conteni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75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D5DAED" w14:textId="77777777" w:rsidR="00506AFD" w:rsidRPr="00645478" w:rsidRDefault="00506AFD" w:rsidP="00AE478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243C68E7" w14:textId="661BC4FE" w:rsidR="00506AFD" w:rsidRPr="00AE4781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vigente: Q.</w:t>
                            </w:r>
                            <w:r w:rsidRPr="00AE4781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15,149,686.00</w:t>
                            </w:r>
                          </w:p>
                          <w:p w14:paraId="3C91363E" w14:textId="132979B9" w:rsidR="00506AFD" w:rsidRPr="00AE4781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3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ejecutado: Q.</w:t>
                            </w:r>
                            <w:r w:rsidRPr="00AE4781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223CD0" w:rsidRP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13,251,296.05</w:t>
                            </w:r>
                          </w:p>
                          <w:p w14:paraId="29DAB793" w14:textId="55A4AEC0" w:rsidR="00506AFD" w:rsidRPr="00645478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Fuente de financiamiento: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11</w:t>
                            </w: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/ </w:t>
                            </w:r>
                            <w:r w:rsidRPr="00AE4781"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31</w:t>
                            </w:r>
                          </w:p>
                          <w:p w14:paraId="46C14E14" w14:textId="77777777" w:rsidR="00506AFD" w:rsidRPr="00645478" w:rsidRDefault="00506AFD" w:rsidP="00AE478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5DF89D23" w14:textId="69DD751F" w:rsidR="00506AFD" w:rsidRPr="00AE4781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9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Programa: 12 Regulación de Transporte Extraurbano por carretera </w:t>
                            </w:r>
                          </w:p>
                          <w:p w14:paraId="36316765" w14:textId="11CD1317" w:rsidR="00506AFD" w:rsidRPr="00AE4781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9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Población beneficiada: 17,109,746</w:t>
                            </w:r>
                          </w:p>
                          <w:p w14:paraId="20585A33" w14:textId="77777777" w:rsidR="00506AFD" w:rsidRPr="00AE4781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9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Ubicación geográfica: Nivel Nacional</w:t>
                            </w:r>
                          </w:p>
                          <w:p w14:paraId="5C78494C" w14:textId="78890C19" w:rsidR="00506AFD" w:rsidRPr="0012298C" w:rsidRDefault="00506AFD" w:rsidP="00AE4781">
                            <w:pPr>
                              <w:pStyle w:val="Prrafodelista"/>
                              <w:numPr>
                                <w:ilvl w:val="0"/>
                                <w:numId w:val="39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Plazo de ejecución: Enero – Diciembre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F35DB" id="_x0000_s1033" type="#_x0000_t202" style="position:absolute;left:0;text-align:left;margin-left:217.1pt;margin-top:9.3pt;width:253.35pt;height:147.7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" filled="f" stroked="f">
                <v:path arrowok="t"/>
                <v:textbox>
                  <w:txbxContent>
                    <w:p w14:paraId="21D5DAED" w14:textId="77777777" w:rsidR="00506AFD" w:rsidRPr="00645478" w:rsidRDefault="00506AFD" w:rsidP="00AE478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243C68E7" w14:textId="661BC4FE" w:rsidR="00506AFD" w:rsidRPr="00AE4781" w:rsidRDefault="00506AFD" w:rsidP="00AE4781">
                      <w:pPr>
                        <w:pStyle w:val="Prrafodelista"/>
                        <w:numPr>
                          <w:ilvl w:val="0"/>
                          <w:numId w:val="3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vigente: Q.</w:t>
                      </w:r>
                      <w:r w:rsidRPr="00AE4781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15,149,686.00</w:t>
                      </w:r>
                    </w:p>
                    <w:p w14:paraId="3C91363E" w14:textId="132979B9" w:rsidR="00506AFD" w:rsidRPr="00AE4781" w:rsidRDefault="00506AFD" w:rsidP="00223CD0">
                      <w:pPr>
                        <w:pStyle w:val="Prrafodelista"/>
                        <w:numPr>
                          <w:ilvl w:val="0"/>
                          <w:numId w:val="3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ejecutado: Q.</w:t>
                      </w:r>
                      <w:r w:rsidRPr="00AE4781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223CD0" w:rsidRP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13,251,296.05</w:t>
                      </w:r>
                    </w:p>
                    <w:p w14:paraId="29DAB793" w14:textId="55A4AEC0" w:rsidR="00506AFD" w:rsidRPr="00645478" w:rsidRDefault="00506AFD" w:rsidP="00AE4781">
                      <w:pPr>
                        <w:pStyle w:val="Prrafodelista"/>
                        <w:numPr>
                          <w:ilvl w:val="0"/>
                          <w:numId w:val="3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Fuente de financiamiento: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11</w:t>
                      </w: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/ </w:t>
                      </w:r>
                      <w:r w:rsidRPr="00AE4781"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31</w:t>
                      </w:r>
                    </w:p>
                    <w:p w14:paraId="46C14E14" w14:textId="77777777" w:rsidR="00506AFD" w:rsidRPr="00645478" w:rsidRDefault="00506AFD" w:rsidP="00AE478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5DF89D23" w14:textId="69DD751F" w:rsidR="00506AFD" w:rsidRPr="00AE4781" w:rsidRDefault="00506AFD" w:rsidP="00AE4781">
                      <w:pPr>
                        <w:pStyle w:val="Prrafodelista"/>
                        <w:numPr>
                          <w:ilvl w:val="0"/>
                          <w:numId w:val="39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Programa: 12 Regulación de Transporte Extraurbano por carretera </w:t>
                      </w:r>
                    </w:p>
                    <w:p w14:paraId="36316765" w14:textId="11CD1317" w:rsidR="00506AFD" w:rsidRPr="00AE4781" w:rsidRDefault="00506AFD" w:rsidP="00AE4781">
                      <w:pPr>
                        <w:pStyle w:val="Prrafodelista"/>
                        <w:numPr>
                          <w:ilvl w:val="0"/>
                          <w:numId w:val="39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Población beneficiada: 17,109,746</w:t>
                      </w:r>
                    </w:p>
                    <w:p w14:paraId="20585A33" w14:textId="77777777" w:rsidR="00506AFD" w:rsidRPr="00AE4781" w:rsidRDefault="00506AFD" w:rsidP="00AE4781">
                      <w:pPr>
                        <w:pStyle w:val="Prrafodelista"/>
                        <w:numPr>
                          <w:ilvl w:val="0"/>
                          <w:numId w:val="39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Ubicación geográfica: Nivel Nacional</w:t>
                      </w:r>
                    </w:p>
                    <w:p w14:paraId="5C78494C" w14:textId="78890C19" w:rsidR="00506AFD" w:rsidRPr="0012298C" w:rsidRDefault="00506AFD" w:rsidP="00AE4781">
                      <w:pPr>
                        <w:pStyle w:val="Prrafodelista"/>
                        <w:numPr>
                          <w:ilvl w:val="0"/>
                          <w:numId w:val="39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Plazo de ejecución: Enero – Diciembre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E4781">
        <w:rPr>
          <w:rFonts w:ascii="Times New Roman" w:hAnsi="Times New Roman" w:cs="Times New Roman"/>
          <w:b/>
          <w:bCs/>
          <w:noProof/>
          <w:lang w:eastAsia="es-GT"/>
        </w:rPr>
        <w:drawing>
          <wp:inline distT="0" distB="0" distL="0" distR="0" wp14:anchorId="6AF8E50F" wp14:editId="281B215B">
            <wp:extent cx="2830665" cy="2123940"/>
            <wp:effectExtent l="0" t="0" r="8255" b="0"/>
            <wp:docPr id="2070" name="Imagen 5" descr="Un grupo de personas alrededor de un camión&#10;&#10;Descripción generada automáticamente con confianza media">
              <a:extLst xmlns:a="http://schemas.openxmlformats.org/drawingml/2006/main">
                <a:ext uri="{FF2B5EF4-FFF2-40B4-BE49-F238E27FC236}">
                  <a16:creationId xmlns:a16="http://schemas.microsoft.com/office/drawing/2014/main" id="{5F377D13-0031-497B-9E9E-45E0BA1C570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 descr="Un grupo de personas alrededor de un camión&#10;&#10;Descripción generada automáticamente con confianza media">
                      <a:extLst>
                        <a:ext uri="{FF2B5EF4-FFF2-40B4-BE49-F238E27FC236}">
                          <a16:creationId xmlns:a16="http://schemas.microsoft.com/office/drawing/2014/main" id="{5F377D13-0031-497B-9E9E-45E0BA1C570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485" cy="21283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5F467BD" w14:textId="53CA736F" w:rsidR="002D0EE3" w:rsidRDefault="00223CD0" w:rsidP="00E253C7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lang w:val="es-GT"/>
        </w:rPr>
        <w:t>421</w:t>
      </w:r>
      <w:r w:rsidR="00E253C7" w:rsidRPr="00006B21">
        <w:rPr>
          <w:rFonts w:ascii="Times New Roman" w:hAnsi="Times New Roman" w:cs="Times New Roman"/>
          <w:b/>
          <w:bCs/>
          <w:lang w:val="es-GT"/>
        </w:rPr>
        <w:t>,</w:t>
      </w:r>
      <w:r>
        <w:rPr>
          <w:rFonts w:ascii="Times New Roman" w:hAnsi="Times New Roman" w:cs="Times New Roman"/>
          <w:b/>
          <w:bCs/>
          <w:lang w:val="es-GT"/>
        </w:rPr>
        <w:t xml:space="preserve">993 </w:t>
      </w:r>
      <w:r w:rsidR="00E253C7" w:rsidRPr="00E253C7">
        <w:rPr>
          <w:rFonts w:ascii="Times New Roman" w:hAnsi="Times New Roman" w:cs="Times New Roman"/>
          <w:b/>
          <w:bCs/>
          <w:lang w:val="es-GT"/>
        </w:rPr>
        <w:t>personas</w:t>
      </w:r>
      <w:r w:rsidR="00E253C7">
        <w:rPr>
          <w:rFonts w:ascii="Times New Roman" w:hAnsi="Times New Roman" w:cs="Times New Roman"/>
          <w:b/>
          <w:bCs/>
          <w:lang w:val="es-GT"/>
        </w:rPr>
        <w:t xml:space="preserve"> atendidas</w:t>
      </w:r>
      <w:r w:rsidR="00E253C7" w:rsidRPr="00E253C7">
        <w:rPr>
          <w:rFonts w:ascii="Times New Roman" w:hAnsi="Times New Roman" w:cs="Times New Roman"/>
          <w:b/>
          <w:bCs/>
          <w:lang w:val="es-GT"/>
        </w:rPr>
        <w:t xml:space="preserve"> con servicios postales otorgados</w:t>
      </w:r>
    </w:p>
    <w:p w14:paraId="2C3C9733" w14:textId="674568D2" w:rsidR="002D0EE3" w:rsidRDefault="00AE4781" w:rsidP="002D0EE3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006B21">
        <w:rPr>
          <w:rFonts w:ascii="Times New Roman" w:eastAsia="Montserrat" w:hAnsi="Times New Roman" w:cs="Times New Roman"/>
          <w:b/>
          <w:bCs/>
          <w:noProof/>
          <w:highlight w:val="yellow"/>
          <w:lang w:eastAsia="es-GT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BC42F42" wp14:editId="1D796550">
                <wp:simplePos x="0" y="0"/>
                <wp:positionH relativeFrom="margin">
                  <wp:posOffset>2753995</wp:posOffset>
                </wp:positionH>
                <wp:positionV relativeFrom="paragraph">
                  <wp:posOffset>122555</wp:posOffset>
                </wp:positionV>
                <wp:extent cx="3217545" cy="1874520"/>
                <wp:effectExtent l="0" t="0" r="0" b="0"/>
                <wp:wrapNone/>
                <wp:docPr id="21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74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A807E5" w14:textId="77777777" w:rsidR="00506AFD" w:rsidRPr="00645478" w:rsidRDefault="00506AFD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6643AF6F" w14:textId="70FCA933" w:rsidR="00506AFD" w:rsidRPr="00006B21" w:rsidRDefault="00506AFD" w:rsidP="00E253C7">
                            <w:pPr>
                              <w:pStyle w:val="Prrafodelista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vigente: Q.</w:t>
                            </w:r>
                            <w:r w:rsidRPr="00E253C7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Pr="00AE478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34,696,890.00</w:t>
                            </w:r>
                          </w:p>
                          <w:p w14:paraId="4DAE2DF5" w14:textId="2CF2E9C8" w:rsidR="00506AFD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ejecutado: Q.</w:t>
                            </w:r>
                            <w:r w:rsidRPr="00E253C7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223CD0" w:rsidRP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29,007,644.90</w:t>
                            </w:r>
                          </w:p>
                          <w:p w14:paraId="2E25FAC7" w14:textId="14398011" w:rsidR="00506AFD" w:rsidRPr="00645478" w:rsidRDefault="00506AFD" w:rsidP="00006B21">
                            <w:pPr>
                              <w:pStyle w:val="Prrafodelista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Fuente de financiamiento: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11</w:t>
                            </w: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</w:t>
                            </w:r>
                          </w:p>
                          <w:p w14:paraId="021277EB" w14:textId="77777777" w:rsidR="00506AFD" w:rsidRPr="00645478" w:rsidRDefault="00506AFD" w:rsidP="002D0EE3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198F1AC3" w14:textId="6B4A3E6B" w:rsidR="00506AFD" w:rsidRPr="002D0EE3" w:rsidRDefault="00506AFD" w:rsidP="00E253C7">
                            <w:pPr>
                              <w:pStyle w:val="Prrafodelista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Programa: </w:t>
                            </w:r>
                            <w:r w:rsidRPr="00E253C7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17 Servicios de Correos y Telégrafos</w:t>
                            </w:r>
                          </w:p>
                          <w:p w14:paraId="22025AA6" w14:textId="670E310E" w:rsidR="00506AFD" w:rsidRDefault="00506AFD" w:rsidP="00006B21">
                            <w:pPr>
                              <w:pStyle w:val="Prrafodelista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Población b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eneficiada: </w:t>
                            </w:r>
                            <w:r w:rsid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421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,</w:t>
                            </w:r>
                            <w:r w:rsid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993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personas</w:t>
                            </w:r>
                          </w:p>
                          <w:p w14:paraId="4F5C5870" w14:textId="77777777" w:rsidR="00506AFD" w:rsidRPr="002D0EE3" w:rsidRDefault="00506AFD" w:rsidP="00006B21">
                            <w:pPr>
                              <w:pStyle w:val="Prrafodelista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Ubicación geográfica: Nivel Nacional</w:t>
                            </w:r>
                          </w:p>
                          <w:p w14:paraId="24B99B21" w14:textId="7B2A9843" w:rsidR="00506AFD" w:rsidRPr="00006B21" w:rsidRDefault="00506AFD" w:rsidP="00006B21">
                            <w:pPr>
                              <w:pStyle w:val="Prrafodelista"/>
                              <w:numPr>
                                <w:ilvl w:val="0"/>
                                <w:numId w:val="24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Diciembre</w:t>
                            </w:r>
                            <w:r w:rsidRPr="00006B21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42F42" id="_x0000_s1034" type="#_x0000_t202" style="position:absolute;left:0;text-align:left;margin-left:216.85pt;margin-top:9.65pt;width:253.35pt;height:147.6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" filled="f" stroked="f">
                <v:path arrowok="t"/>
                <v:textbox>
                  <w:txbxContent>
                    <w:p w14:paraId="41A807E5" w14:textId="77777777" w:rsidR="00506AFD" w:rsidRPr="00645478" w:rsidRDefault="00506AFD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6643AF6F" w14:textId="70FCA933" w:rsidR="00506AFD" w:rsidRPr="00006B21" w:rsidRDefault="00506AFD" w:rsidP="00E253C7">
                      <w:pPr>
                        <w:pStyle w:val="Prrafodelista"/>
                        <w:numPr>
                          <w:ilvl w:val="0"/>
                          <w:numId w:val="23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vigente: Q.</w:t>
                      </w:r>
                      <w:r w:rsidRPr="00E253C7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Pr="00AE478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34,696,890.00</w:t>
                      </w:r>
                    </w:p>
                    <w:p w14:paraId="4DAE2DF5" w14:textId="2CF2E9C8" w:rsidR="00506AFD" w:rsidRDefault="00506AFD" w:rsidP="00223CD0">
                      <w:pPr>
                        <w:pStyle w:val="Prrafodelista"/>
                        <w:numPr>
                          <w:ilvl w:val="0"/>
                          <w:numId w:val="23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ejecutado: Q.</w:t>
                      </w:r>
                      <w:r w:rsidRPr="00E253C7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223CD0" w:rsidRP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29,007,644.90</w:t>
                      </w:r>
                    </w:p>
                    <w:p w14:paraId="2E25FAC7" w14:textId="14398011" w:rsidR="00506AFD" w:rsidRPr="00645478" w:rsidRDefault="00506AFD" w:rsidP="00006B21">
                      <w:pPr>
                        <w:pStyle w:val="Prrafodelista"/>
                        <w:numPr>
                          <w:ilvl w:val="0"/>
                          <w:numId w:val="23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Fuente de financiamiento: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11</w:t>
                      </w: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</w:t>
                      </w:r>
                    </w:p>
                    <w:p w14:paraId="021277EB" w14:textId="77777777" w:rsidR="00506AFD" w:rsidRPr="00645478" w:rsidRDefault="00506AFD" w:rsidP="002D0EE3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198F1AC3" w14:textId="6B4A3E6B" w:rsidR="00506AFD" w:rsidRPr="002D0EE3" w:rsidRDefault="00506AFD" w:rsidP="00E253C7">
                      <w:pPr>
                        <w:pStyle w:val="Prrafodelista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Programa: </w:t>
                      </w:r>
                      <w:r w:rsidRPr="00E253C7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17 Servicios de Correos y Telégrafos</w:t>
                      </w:r>
                    </w:p>
                    <w:p w14:paraId="22025AA6" w14:textId="670E310E" w:rsidR="00506AFD" w:rsidRDefault="00506AFD" w:rsidP="00006B21">
                      <w:pPr>
                        <w:pStyle w:val="Prrafodelista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Población b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eneficiada: </w:t>
                      </w:r>
                      <w:r w:rsid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421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,</w:t>
                      </w:r>
                      <w:r w:rsid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993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personas</w:t>
                      </w:r>
                    </w:p>
                    <w:p w14:paraId="4F5C5870" w14:textId="77777777" w:rsidR="00506AFD" w:rsidRPr="002D0EE3" w:rsidRDefault="00506AFD" w:rsidP="00006B21">
                      <w:pPr>
                        <w:pStyle w:val="Prrafodelista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Ubicación geográfica: Nivel Nacional</w:t>
                      </w:r>
                    </w:p>
                    <w:p w14:paraId="24B99B21" w14:textId="7B2A9843" w:rsidR="00506AFD" w:rsidRPr="00006B21" w:rsidRDefault="00506AFD" w:rsidP="00006B21">
                      <w:pPr>
                        <w:pStyle w:val="Prrafodelista"/>
                        <w:numPr>
                          <w:ilvl w:val="0"/>
                          <w:numId w:val="24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Plazo de ejecución: Enero –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Diciembre</w:t>
                      </w:r>
                      <w:r w:rsidRPr="00006B21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42864" w:rsidRPr="00542864">
        <w:rPr>
          <w:rFonts w:ascii="Times New Roman" w:hAnsi="Times New Roman" w:cs="Times New Roman"/>
          <w:b/>
          <w:bCs/>
        </w:rPr>
        <w:t xml:space="preserve"> </w:t>
      </w:r>
      <w:r w:rsidRPr="00AE4781">
        <w:rPr>
          <w:rFonts w:ascii="Times New Roman" w:hAnsi="Times New Roman" w:cs="Times New Roman"/>
          <w:b/>
          <w:bCs/>
          <w:noProof/>
          <w:lang w:eastAsia="es-GT"/>
        </w:rPr>
        <w:drawing>
          <wp:inline distT="0" distB="0" distL="0" distR="0" wp14:anchorId="0ACB9E64" wp14:editId="57C40FDB">
            <wp:extent cx="2718724" cy="2115047"/>
            <wp:effectExtent l="0" t="0" r="5715" b="0"/>
            <wp:docPr id="2071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E908D5AA-AB2D-4953-8F8C-B34A01ADD2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E908D5AA-AB2D-4953-8F8C-B34A01ADD2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01"/>
                    <a:stretch/>
                  </pic:blipFill>
                  <pic:spPr bwMode="auto">
                    <a:xfrm>
                      <a:off x="0" y="0"/>
                      <a:ext cx="2737773" cy="21298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E7DECC7" w14:textId="724B904D" w:rsidR="00952AC1" w:rsidRDefault="00AF1CA9" w:rsidP="00952AC1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1</w:t>
      </w:r>
      <w:r w:rsidR="00952AC1">
        <w:rPr>
          <w:rFonts w:ascii="Times New Roman" w:hAnsi="Times New Roman" w:cs="Times New Roman"/>
          <w:b/>
          <w:bCs/>
        </w:rPr>
        <w:t>8</w:t>
      </w:r>
      <w:r w:rsidR="00952AC1" w:rsidRPr="00952AC1">
        <w:t xml:space="preserve"> </w:t>
      </w:r>
      <w:r w:rsidR="00952AC1" w:rsidRPr="00952AC1">
        <w:rPr>
          <w:rFonts w:ascii="Times New Roman" w:hAnsi="Times New Roman" w:cs="Times New Roman"/>
          <w:b/>
          <w:bCs/>
        </w:rPr>
        <w:t>proveedores y/o usuarios con servicios de regulación</w:t>
      </w:r>
    </w:p>
    <w:p w14:paraId="7FD1E03D" w14:textId="43482675" w:rsidR="00952AC1" w:rsidRDefault="00AF1CA9" w:rsidP="00952AC1">
      <w:pPr>
        <w:pStyle w:val="Prrafodelista"/>
        <w:spacing w:line="360" w:lineRule="auto"/>
        <w:ind w:left="360"/>
        <w:jc w:val="both"/>
        <w:rPr>
          <w:rFonts w:ascii="Times New Roman" w:eastAsiaTheme="minorEastAsia" w:hAnsi="Times New Roman" w:cs="Times New Roman"/>
          <w:b/>
          <w:bCs/>
          <w:szCs w:val="24"/>
          <w:lang w:val="es-GT" w:eastAsia="es-ES"/>
        </w:rPr>
      </w:pPr>
      <w:r>
        <w:rPr>
          <w:rFonts w:ascii="Times New Roman" w:eastAsiaTheme="minorEastAsia" w:hAnsi="Times New Roman" w:cs="Times New Roman"/>
          <w:b/>
          <w:bCs/>
          <w:szCs w:val="24"/>
          <w:lang w:val="es-GT" w:eastAsia="es-ES"/>
        </w:rPr>
        <w:t>5</w:t>
      </w:r>
      <w:r w:rsidR="00952AC1" w:rsidRPr="00952AC1">
        <w:rPr>
          <w:rFonts w:ascii="Times New Roman" w:eastAsiaTheme="minorEastAsia" w:hAnsi="Times New Roman" w:cs="Times New Roman"/>
          <w:b/>
          <w:bCs/>
          <w:szCs w:val="24"/>
          <w:lang w:val="es-GT" w:eastAsia="es-ES"/>
        </w:rPr>
        <w:t>,</w:t>
      </w:r>
      <w:r>
        <w:rPr>
          <w:rFonts w:ascii="Times New Roman" w:eastAsiaTheme="minorEastAsia" w:hAnsi="Times New Roman" w:cs="Times New Roman"/>
          <w:b/>
          <w:bCs/>
          <w:szCs w:val="24"/>
          <w:lang w:val="es-GT" w:eastAsia="es-ES"/>
        </w:rPr>
        <w:t xml:space="preserve">134 </w:t>
      </w:r>
      <w:r w:rsidR="00952AC1" w:rsidRPr="00952AC1">
        <w:rPr>
          <w:rFonts w:ascii="Times New Roman" w:eastAsiaTheme="minorEastAsia" w:hAnsi="Times New Roman" w:cs="Times New Roman"/>
          <w:b/>
          <w:bCs/>
          <w:szCs w:val="24"/>
          <w:lang w:val="es-GT" w:eastAsia="es-ES"/>
        </w:rPr>
        <w:t>recursos de telefonía regulados</w:t>
      </w:r>
    </w:p>
    <w:p w14:paraId="5A08D237" w14:textId="286A833A" w:rsidR="00952AC1" w:rsidRPr="00952AC1" w:rsidRDefault="00AF1CA9" w:rsidP="00952AC1">
      <w:pPr>
        <w:pStyle w:val="Prrafodelista"/>
        <w:spacing w:line="360" w:lineRule="auto"/>
        <w:ind w:left="360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eastAsia="Montserrat"/>
          <w:noProof/>
          <w:lang w:val="es-GT" w:eastAsia="es-GT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74827D" wp14:editId="7A1A8553">
                <wp:simplePos x="0" y="0"/>
                <wp:positionH relativeFrom="margin">
                  <wp:posOffset>2801702</wp:posOffset>
                </wp:positionH>
                <wp:positionV relativeFrom="paragraph">
                  <wp:posOffset>178987</wp:posOffset>
                </wp:positionV>
                <wp:extent cx="3217545" cy="1838325"/>
                <wp:effectExtent l="0" t="0" r="0" b="0"/>
                <wp:wrapNone/>
                <wp:docPr id="33" name="Marcador de conteni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38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10191" w14:textId="77777777" w:rsidR="00506AFD" w:rsidRPr="00952AC1" w:rsidRDefault="00506AFD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47E5F599" w14:textId="4E2465F0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8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Presupuesto vigente: Q. </w:t>
                            </w:r>
                            <w:r w:rsidRPr="00AF1CA9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17,714,966.00</w:t>
                            </w:r>
                          </w:p>
                          <w:p w14:paraId="5C0BCF8A" w14:textId="34E42B60" w:rsidR="00506AFD" w:rsidRPr="00952AC1" w:rsidRDefault="00506AFD" w:rsidP="002F0631">
                            <w:pPr>
                              <w:pStyle w:val="Prrafodelista"/>
                              <w:numPr>
                                <w:ilvl w:val="0"/>
                                <w:numId w:val="28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Presupuesto ejecutado: Q. </w:t>
                            </w:r>
                            <w:r w:rsidRPr="002F063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14,930,919.58</w:t>
                            </w:r>
                          </w:p>
                          <w:p w14:paraId="4C25BC9F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8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Fuente de financiamiento: 31 / 32</w:t>
                            </w:r>
                          </w:p>
                          <w:p w14:paraId="515248F9" w14:textId="77777777" w:rsidR="00506AFD" w:rsidRPr="00952AC1" w:rsidRDefault="00506AFD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5CC64EEC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Programa: 22 Regulación de Telecomunicaciones</w:t>
                            </w:r>
                          </w:p>
                          <w:p w14:paraId="3ECEA51A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Población beneficiada: 17,109,746</w:t>
                            </w:r>
                          </w:p>
                          <w:p w14:paraId="18A0A978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Nivel Nacional</w:t>
                            </w:r>
                          </w:p>
                          <w:p w14:paraId="3374425B" w14:textId="595EA195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29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Diciembre</w:t>
                            </w: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4827D" id="_x0000_s1035" type="#_x0000_t202" style="position:absolute;left:0;text-align:left;margin-left:220.6pt;margin-top:14.1pt;width:253.35pt;height:144.7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" filled="f" stroked="f">
                <v:path arrowok="t"/>
                <v:textbox>
                  <w:txbxContent>
                    <w:p w14:paraId="3B410191" w14:textId="77777777" w:rsidR="00506AFD" w:rsidRPr="00952AC1" w:rsidRDefault="00506AFD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47E5F599" w14:textId="4E2465F0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8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Presupuesto vigente: Q. </w:t>
                      </w:r>
                      <w:r w:rsidRPr="00AF1CA9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17,714,966.00</w:t>
                      </w:r>
                    </w:p>
                    <w:p w14:paraId="5C0BCF8A" w14:textId="34E42B60" w:rsidR="00506AFD" w:rsidRPr="00952AC1" w:rsidRDefault="00506AFD" w:rsidP="002F0631">
                      <w:pPr>
                        <w:pStyle w:val="Prrafodelista"/>
                        <w:numPr>
                          <w:ilvl w:val="0"/>
                          <w:numId w:val="28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Presupuesto ejecutado: Q. </w:t>
                      </w:r>
                      <w:r w:rsidRPr="002F063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14,930,919.58</w:t>
                      </w:r>
                    </w:p>
                    <w:p w14:paraId="4C25BC9F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8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Fuente de financiamiento: 31 / 32</w:t>
                      </w:r>
                    </w:p>
                    <w:p w14:paraId="515248F9" w14:textId="77777777" w:rsidR="00506AFD" w:rsidRPr="00952AC1" w:rsidRDefault="00506AFD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5CC64EEC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Programa: 22 Regulación de Telecomunicaciones</w:t>
                      </w:r>
                    </w:p>
                    <w:p w14:paraId="3ECEA51A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Población beneficiada: 17,109,746</w:t>
                      </w:r>
                    </w:p>
                    <w:p w14:paraId="18A0A978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Nivel Nacional</w:t>
                      </w:r>
                    </w:p>
                    <w:p w14:paraId="3374425B" w14:textId="595EA195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29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Plazo de ejecución: Enero – 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Diciembre</w:t>
                      </w: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s-GT" w:eastAsia="es-GT"/>
        </w:rPr>
        <w:drawing>
          <wp:inline distT="0" distB="0" distL="0" distR="0" wp14:anchorId="707E2315" wp14:editId="3C13BB6B">
            <wp:extent cx="2527709" cy="1963972"/>
            <wp:effectExtent l="0" t="0" r="6350" b="0"/>
            <wp:docPr id="2073" name="Imagen 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51579" cy="1982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55AD7" w14:textId="21A6BF3D" w:rsidR="00952AC1" w:rsidRPr="00E63AB7" w:rsidRDefault="00952AC1" w:rsidP="00AF1CA9">
      <w:pPr>
        <w:pStyle w:val="Prrafodelista"/>
        <w:numPr>
          <w:ilvl w:val="0"/>
          <w:numId w:val="3"/>
        </w:numPr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val="es-GT" w:eastAsia="es-GT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7166975" wp14:editId="6C1F2C8D">
                <wp:simplePos x="0" y="0"/>
                <wp:positionH relativeFrom="margin">
                  <wp:posOffset>2757170</wp:posOffset>
                </wp:positionH>
                <wp:positionV relativeFrom="paragraph">
                  <wp:posOffset>471474</wp:posOffset>
                </wp:positionV>
                <wp:extent cx="3217545" cy="2124075"/>
                <wp:effectExtent l="0" t="0" r="0" b="0"/>
                <wp:wrapNone/>
                <wp:docPr id="34" name="Marcador de conteni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2124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B9ADD2" w14:textId="77777777" w:rsidR="00506AFD" w:rsidRPr="00952AC1" w:rsidRDefault="00506AFD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3B4E1A58" w14:textId="61512888" w:rsidR="00506AFD" w:rsidRPr="00952AC1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Presupuesto vigente: Q. </w:t>
                            </w:r>
                            <w:r w:rsidR="00223CD0" w:rsidRPr="00223CD0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76,013,244.00</w:t>
                            </w:r>
                          </w:p>
                          <w:p w14:paraId="3E557FA1" w14:textId="0B6AFA15" w:rsidR="00506AFD" w:rsidRPr="00952AC1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Presupuesto ejecutado: Q. </w:t>
                            </w:r>
                            <w:r w:rsidR="00223CD0" w:rsidRPr="00223CD0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49,600,402.81</w:t>
                            </w:r>
                          </w:p>
                          <w:p w14:paraId="710E1F46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30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Fuente de financiamiento: 11 / 41</w:t>
                            </w:r>
                          </w:p>
                          <w:p w14:paraId="3E6358FC" w14:textId="77777777" w:rsidR="00506AFD" w:rsidRPr="00952AC1" w:rsidRDefault="00506AFD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04599384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Programa: 16 Servicios de Información Sismológica, Climática, Meteorológica e Hidrológica</w:t>
                            </w:r>
                          </w:p>
                          <w:p w14:paraId="7B7CEBDE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Población beneficiada: 17,109,746</w:t>
                            </w:r>
                          </w:p>
                          <w:p w14:paraId="02719758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Nivel Nacional</w:t>
                            </w:r>
                          </w:p>
                          <w:p w14:paraId="27DBBDC5" w14:textId="7CE01C97" w:rsidR="00506AFD" w:rsidRPr="0012298C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31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Diciembre</w:t>
                            </w: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 Año</w:t>
                            </w: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 </w:t>
                            </w:r>
                            <w:r w:rsidRPr="00AF1CA9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66975" id="_x0000_s1036" type="#_x0000_t202" style="position:absolute;left:0;text-align:left;margin-left:217.1pt;margin-top:37.1pt;width:253.35pt;height:167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" filled="f" stroked="f">
                <v:path arrowok="t"/>
                <v:textbox>
                  <w:txbxContent>
                    <w:p w14:paraId="31B9ADD2" w14:textId="77777777" w:rsidR="00506AFD" w:rsidRPr="00952AC1" w:rsidRDefault="00506AFD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3B4E1A58" w14:textId="61512888" w:rsidR="00506AFD" w:rsidRPr="00952AC1" w:rsidRDefault="00506AFD" w:rsidP="00223CD0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Presupuesto vigente: Q. </w:t>
                      </w:r>
                      <w:r w:rsidR="00223CD0" w:rsidRPr="00223CD0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76,013,244.00</w:t>
                      </w:r>
                    </w:p>
                    <w:p w14:paraId="3E557FA1" w14:textId="0B6AFA15" w:rsidR="00506AFD" w:rsidRPr="00952AC1" w:rsidRDefault="00506AFD" w:rsidP="00223CD0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Presupuesto ejecutado: Q. </w:t>
                      </w:r>
                      <w:r w:rsidR="00223CD0" w:rsidRPr="00223CD0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49,600,402.81</w:t>
                      </w:r>
                    </w:p>
                    <w:p w14:paraId="710E1F46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30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Fuente de financiamiento: 11 / 41</w:t>
                      </w:r>
                    </w:p>
                    <w:p w14:paraId="3E6358FC" w14:textId="77777777" w:rsidR="00506AFD" w:rsidRPr="00952AC1" w:rsidRDefault="00506AFD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04599384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31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Programa: 16 Servicios de Información Sismológica, Climática, Meteorológica e Hidrológica</w:t>
                      </w:r>
                    </w:p>
                    <w:p w14:paraId="7B7CEBDE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31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Población beneficiada: 17,109,746</w:t>
                      </w:r>
                    </w:p>
                    <w:p w14:paraId="02719758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31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Nivel Nacional</w:t>
                      </w:r>
                    </w:p>
                    <w:p w14:paraId="27DBBDC5" w14:textId="7CE01C97" w:rsidR="00506AFD" w:rsidRPr="0012298C" w:rsidRDefault="00506AFD" w:rsidP="00952AC1">
                      <w:pPr>
                        <w:pStyle w:val="Prrafodelista"/>
                        <w:numPr>
                          <w:ilvl w:val="0"/>
                          <w:numId w:val="31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Plazo de ejecución: Enero – 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Diciembre</w:t>
                      </w: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 Año</w:t>
                      </w:r>
                      <w:r w:rsidRPr="00952AC1">
                        <w:rPr>
                          <w:rFonts w:ascii="Times New Roman" w:eastAsiaTheme="minorEastAsia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 </w:t>
                      </w:r>
                      <w:r w:rsidRPr="00AF1CA9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52AC1">
        <w:rPr>
          <w:rFonts w:asciiTheme="minorHAnsi" w:eastAsiaTheme="minorEastAsia" w:hAnsiTheme="minorHAnsi"/>
          <w:szCs w:val="24"/>
          <w:lang w:val="es-GT" w:eastAsia="es-ES"/>
        </w:rPr>
        <w:t xml:space="preserve"> </w:t>
      </w:r>
      <w:r w:rsidR="00AF1CA9">
        <w:rPr>
          <w:rFonts w:ascii="Times New Roman" w:hAnsi="Times New Roman" w:cs="Times New Roman"/>
          <w:b/>
          <w:bCs/>
          <w:lang w:val="es-GT"/>
        </w:rPr>
        <w:t>27</w:t>
      </w:r>
      <w:r w:rsidRPr="00952AC1">
        <w:rPr>
          <w:rFonts w:ascii="Times New Roman" w:hAnsi="Times New Roman" w:cs="Times New Roman"/>
          <w:b/>
          <w:bCs/>
          <w:lang w:val="es-GT"/>
        </w:rPr>
        <w:t>,</w:t>
      </w:r>
      <w:r w:rsidR="00AF1CA9">
        <w:rPr>
          <w:rFonts w:ascii="Times New Roman" w:hAnsi="Times New Roman" w:cs="Times New Roman"/>
          <w:b/>
          <w:bCs/>
          <w:lang w:val="es-GT"/>
        </w:rPr>
        <w:t xml:space="preserve">867 </w:t>
      </w:r>
      <w:proofErr w:type="gramStart"/>
      <w:r w:rsidRPr="00952AC1">
        <w:rPr>
          <w:rFonts w:ascii="Times New Roman" w:hAnsi="Times New Roman" w:cs="Times New Roman"/>
          <w:b/>
          <w:bCs/>
          <w:lang w:val="es-GT"/>
        </w:rPr>
        <w:t>Documentos</w:t>
      </w:r>
      <w:proofErr w:type="gramEnd"/>
      <w:r w:rsidRPr="00952AC1">
        <w:rPr>
          <w:rFonts w:ascii="Times New Roman" w:hAnsi="Times New Roman" w:cs="Times New Roman"/>
          <w:b/>
          <w:bCs/>
          <w:lang w:val="es-GT"/>
        </w:rPr>
        <w:t xml:space="preserve"> emitidos con información sismológica, climática, meteorológica e hidrológica </w:t>
      </w:r>
    </w:p>
    <w:p w14:paraId="3ECAA719" w14:textId="1DEBB34A" w:rsidR="00952AC1" w:rsidRDefault="00AF1CA9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AF1CA9">
        <w:rPr>
          <w:rFonts w:ascii="Times New Roman" w:hAnsi="Times New Roman" w:cs="Times New Roman"/>
          <w:b/>
          <w:bCs/>
          <w:noProof/>
          <w:lang w:eastAsia="es-GT"/>
        </w:rPr>
        <w:drawing>
          <wp:inline distT="0" distB="0" distL="0" distR="0" wp14:anchorId="0FDC1114" wp14:editId="7488EE41">
            <wp:extent cx="2767054" cy="1895622"/>
            <wp:effectExtent l="0" t="0" r="0" b="0"/>
            <wp:docPr id="2074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E1AF4972-7CBB-4DEE-ADA2-48E5BBFD84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1">
                      <a:extLst>
                        <a:ext uri="{FF2B5EF4-FFF2-40B4-BE49-F238E27FC236}">
                          <a16:creationId xmlns:a16="http://schemas.microsoft.com/office/drawing/2014/main" id="{E1AF4972-7CBB-4DEE-ADA2-48E5BBFD84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510" cy="1902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496CD7AC" w14:textId="09A5DBC8" w:rsidR="00210694" w:rsidRDefault="00210694" w:rsidP="00210694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Subsidios para la vivienda</w:t>
      </w:r>
    </w:p>
    <w:p w14:paraId="6C359D56" w14:textId="2FFCCA6A" w:rsidR="00210694" w:rsidRDefault="00223CD0" w:rsidP="00210694">
      <w:pPr>
        <w:pStyle w:val="Prrafodelista"/>
        <w:spacing w:after="0"/>
        <w:ind w:left="360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13,930</w:t>
      </w:r>
      <w:r w:rsidR="00AF1CA9">
        <w:rPr>
          <w:rFonts w:ascii="Times New Roman" w:hAnsi="Times New Roman" w:cs="Times New Roman"/>
          <w:b/>
          <w:bCs/>
        </w:rPr>
        <w:t xml:space="preserve"> </w:t>
      </w:r>
      <w:r w:rsidR="00210694" w:rsidRPr="00E63AB7">
        <w:rPr>
          <w:rFonts w:ascii="Times New Roman" w:hAnsi="Times New Roman" w:cs="Times New Roman"/>
          <w:b/>
          <w:bCs/>
        </w:rPr>
        <w:t>familias beneficiadas con subsidio para la vivienda</w:t>
      </w:r>
    </w:p>
    <w:p w14:paraId="210E95E4" w14:textId="12E96C54" w:rsidR="00210694" w:rsidRDefault="00210694" w:rsidP="00210694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2D78C3">
        <w:rPr>
          <w:rFonts w:ascii="Times New Roman" w:eastAsia="Montserrat" w:hAnsi="Times New Roman" w:cs="Times New Roman"/>
          <w:b/>
          <w:bCs/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9CDDCBC" wp14:editId="668DC6C8">
                <wp:simplePos x="0" y="0"/>
                <wp:positionH relativeFrom="margin">
                  <wp:align>right</wp:align>
                </wp:positionH>
                <wp:positionV relativeFrom="paragraph">
                  <wp:posOffset>134991</wp:posOffset>
                </wp:positionV>
                <wp:extent cx="3226279" cy="2002155"/>
                <wp:effectExtent l="0" t="0" r="0" b="0"/>
                <wp:wrapNone/>
                <wp:docPr id="18" name="Marcador de contenido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DEFACA7-B903-4B3E-851C-F8FB7B3942D0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26279" cy="2002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D98B6B" w14:textId="77777777" w:rsidR="00506AFD" w:rsidRPr="00645478" w:rsidRDefault="00506AFD" w:rsidP="0021069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55C6453D" w14:textId="2F73EC32" w:rsidR="00506AFD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vigente: Q.</w:t>
                            </w:r>
                            <w:r w:rsidRPr="00AF1CA9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223CD0" w:rsidRP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461,595,860.00</w:t>
                            </w:r>
                          </w:p>
                          <w:p w14:paraId="325B05EF" w14:textId="4011181A" w:rsidR="00506AFD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Presupuesto ejecutado: Q.</w:t>
                            </w:r>
                            <w:r w:rsidRPr="00AF1CA9">
                              <w:rPr>
                                <w:rFonts w:asciiTheme="minorHAnsi" w:eastAsiaTheme="minorEastAsia" w:hAnsiTheme="minorHAnsi"/>
                                <w:szCs w:val="24"/>
                                <w:lang w:val="es-GT" w:eastAsia="es-ES"/>
                              </w:rPr>
                              <w:t xml:space="preserve"> </w:t>
                            </w:r>
                            <w:r w:rsidR="00223CD0" w:rsidRP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373,183,586.71</w:t>
                            </w:r>
                          </w:p>
                          <w:p w14:paraId="68FF7451" w14:textId="77777777" w:rsidR="00506AFD" w:rsidRPr="00645478" w:rsidRDefault="00506AFD" w:rsidP="00210694">
                            <w:pPr>
                              <w:pStyle w:val="Prrafodelista"/>
                              <w:numPr>
                                <w:ilvl w:val="0"/>
                                <w:numId w:val="17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Fuente de financiamiento: 21 / 29 / 41</w:t>
                            </w: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</w:t>
                            </w:r>
                          </w:p>
                          <w:p w14:paraId="2B1E471B" w14:textId="77777777" w:rsidR="00506AFD" w:rsidRPr="00645478" w:rsidRDefault="00506AFD" w:rsidP="0021069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645478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439A9E11" w14:textId="77777777" w:rsidR="00506AFD" w:rsidRPr="002D0EE3" w:rsidRDefault="00506AFD" w:rsidP="00210694">
                            <w:pPr>
                              <w:pStyle w:val="Prrafodelista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Programa: 19 Desarrollo de la Vivienda</w:t>
                            </w:r>
                          </w:p>
                          <w:p w14:paraId="1DAEC20D" w14:textId="4C47EF54" w:rsidR="00506AFD" w:rsidRPr="002D0EE3" w:rsidRDefault="00506AFD" w:rsidP="00210694">
                            <w:pPr>
                              <w:pStyle w:val="Prrafodelista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Población beneficiada: </w:t>
                            </w:r>
                            <w:r w:rsid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13</w:t>
                            </w: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,</w:t>
                            </w:r>
                            <w:r w:rsid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930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</w:t>
                            </w: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familias / </w:t>
                            </w:r>
                            <w:r w:rsidR="00223CD0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69,650 </w:t>
                            </w: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personas</w:t>
                            </w:r>
                          </w:p>
                          <w:p w14:paraId="54573853" w14:textId="77777777" w:rsidR="00506AFD" w:rsidRPr="002D0EE3" w:rsidRDefault="00506AFD" w:rsidP="00210694">
                            <w:pPr>
                              <w:pStyle w:val="Prrafodelista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2D0EE3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Ubicación geográfica: Nivel Nacional</w:t>
                            </w:r>
                          </w:p>
                          <w:p w14:paraId="3118AC8F" w14:textId="3847CE25" w:rsidR="00506AFD" w:rsidRPr="0037563D" w:rsidRDefault="00506AFD" w:rsidP="00210694">
                            <w:pPr>
                              <w:pStyle w:val="Prrafodelista"/>
                              <w:numPr>
                                <w:ilvl w:val="0"/>
                                <w:numId w:val="18"/>
                              </w:numP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37563D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Diciembre</w:t>
                            </w:r>
                            <w:r w:rsidRPr="0037563D">
                              <w:rPr>
                                <w:rFonts w:ascii="Times New Roman" w:hAnsi="Times New Roman" w:cs="Times New Roman"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 xml:space="preserve">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DDCBC" id="_x0000_s1037" type="#_x0000_t202" style="position:absolute;left:0;text-align:left;margin-left:202.85pt;margin-top:10.65pt;width:254.05pt;height:157.65pt;z-index:2516910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" filled="f" stroked="f">
                <v:path arrowok="t"/>
                <v:textbox>
                  <w:txbxContent>
                    <w:p w14:paraId="15D98B6B" w14:textId="77777777" w:rsidR="00506AFD" w:rsidRPr="00645478" w:rsidRDefault="00506AFD" w:rsidP="00210694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55C6453D" w14:textId="2F73EC32" w:rsidR="00506AFD" w:rsidRDefault="00506AFD" w:rsidP="00223CD0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vigente: Q.</w:t>
                      </w:r>
                      <w:r w:rsidRPr="00AF1CA9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223CD0" w:rsidRP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461,595,860.00</w:t>
                      </w:r>
                    </w:p>
                    <w:p w14:paraId="325B05EF" w14:textId="4011181A" w:rsidR="00506AFD" w:rsidRDefault="00506AFD" w:rsidP="00223CD0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Presupuesto ejecutado: Q.</w:t>
                      </w:r>
                      <w:r w:rsidRPr="00AF1CA9">
                        <w:rPr>
                          <w:rFonts w:asciiTheme="minorHAnsi" w:eastAsiaTheme="minorEastAsia" w:hAnsiTheme="minorHAnsi"/>
                          <w:szCs w:val="24"/>
                          <w:lang w:val="es-GT" w:eastAsia="es-ES"/>
                        </w:rPr>
                        <w:t xml:space="preserve"> </w:t>
                      </w:r>
                      <w:r w:rsidR="00223CD0" w:rsidRP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373,183,586.71</w:t>
                      </w:r>
                    </w:p>
                    <w:p w14:paraId="68FF7451" w14:textId="77777777" w:rsidR="00506AFD" w:rsidRPr="00645478" w:rsidRDefault="00506AFD" w:rsidP="00210694">
                      <w:pPr>
                        <w:pStyle w:val="Prrafodelista"/>
                        <w:numPr>
                          <w:ilvl w:val="0"/>
                          <w:numId w:val="17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Fuente de financiamiento: 21 / 29 / 41</w:t>
                      </w: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</w:t>
                      </w:r>
                    </w:p>
                    <w:p w14:paraId="2B1E471B" w14:textId="77777777" w:rsidR="00506AFD" w:rsidRPr="00645478" w:rsidRDefault="00506AFD" w:rsidP="00210694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645478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439A9E11" w14:textId="77777777" w:rsidR="00506AFD" w:rsidRPr="002D0EE3" w:rsidRDefault="00506AFD" w:rsidP="00210694">
                      <w:pPr>
                        <w:pStyle w:val="Prrafodelista"/>
                        <w:numPr>
                          <w:ilvl w:val="0"/>
                          <w:numId w:val="1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Programa: 19 Desarrollo de la Vivienda</w:t>
                      </w:r>
                    </w:p>
                    <w:p w14:paraId="1DAEC20D" w14:textId="4C47EF54" w:rsidR="00506AFD" w:rsidRPr="002D0EE3" w:rsidRDefault="00506AFD" w:rsidP="00210694">
                      <w:pPr>
                        <w:pStyle w:val="Prrafodelista"/>
                        <w:numPr>
                          <w:ilvl w:val="0"/>
                          <w:numId w:val="1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Población beneficiada: </w:t>
                      </w:r>
                      <w:r w:rsid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13</w:t>
                      </w: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,</w:t>
                      </w:r>
                      <w:r w:rsid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930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</w:t>
                      </w: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familias / </w:t>
                      </w:r>
                      <w:r w:rsidR="00223CD0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69,650 </w:t>
                      </w: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personas</w:t>
                      </w:r>
                    </w:p>
                    <w:p w14:paraId="54573853" w14:textId="77777777" w:rsidR="00506AFD" w:rsidRPr="002D0EE3" w:rsidRDefault="00506AFD" w:rsidP="00210694">
                      <w:pPr>
                        <w:pStyle w:val="Prrafodelista"/>
                        <w:numPr>
                          <w:ilvl w:val="0"/>
                          <w:numId w:val="1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2D0EE3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Ubicación geográfica: Nivel Nacional</w:t>
                      </w:r>
                    </w:p>
                    <w:p w14:paraId="3118AC8F" w14:textId="3847CE25" w:rsidR="00506AFD" w:rsidRPr="0037563D" w:rsidRDefault="00506AFD" w:rsidP="00210694">
                      <w:pPr>
                        <w:pStyle w:val="Prrafodelista"/>
                        <w:numPr>
                          <w:ilvl w:val="0"/>
                          <w:numId w:val="18"/>
                        </w:numP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37563D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Plazo de ejecución: Enero – 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Diciembre</w:t>
                      </w:r>
                      <w:r w:rsidRPr="0037563D">
                        <w:rPr>
                          <w:rFonts w:ascii="Times New Roman" w:hAnsi="Times New Roman" w:cs="Times New Roman"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 xml:space="preserve">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1CA9" w:rsidRPr="00AF1CA9">
        <w:rPr>
          <w:rFonts w:ascii="Times New Roman" w:hAnsi="Times New Roman" w:cs="Times New Roman"/>
          <w:b/>
          <w:bCs/>
          <w:noProof/>
          <w:lang w:eastAsia="es-GT"/>
        </w:rPr>
        <w:drawing>
          <wp:inline distT="0" distB="0" distL="0" distR="0" wp14:anchorId="1FED9BDF" wp14:editId="33BAA0CE">
            <wp:extent cx="2776855" cy="2186940"/>
            <wp:effectExtent l="0" t="0" r="4445" b="3810"/>
            <wp:docPr id="2075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76650F07-A40C-41D4-BF60-A4F2A0226D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extLst>
                        <a:ext uri="{FF2B5EF4-FFF2-40B4-BE49-F238E27FC236}">
                          <a16:creationId xmlns:a16="http://schemas.microsoft.com/office/drawing/2014/main" id="{76650F07-A40C-41D4-BF60-A4F2A0226D8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44" b="3293"/>
                    <a:stretch/>
                  </pic:blipFill>
                  <pic:spPr bwMode="auto">
                    <a:xfrm>
                      <a:off x="0" y="0"/>
                      <a:ext cx="2781741" cy="21907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14:paraId="3A76612A" w14:textId="47732644" w:rsidR="00952AC1" w:rsidRPr="00952AC1" w:rsidRDefault="00223CD0" w:rsidP="00E274D6">
      <w:pPr>
        <w:pStyle w:val="Prrafodelista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lang w:val="es-GT"/>
        </w:rPr>
        <w:t>81</w:t>
      </w:r>
      <w:r w:rsidR="00952AC1" w:rsidRPr="00952AC1">
        <w:rPr>
          <w:rFonts w:ascii="Times New Roman" w:hAnsi="Times New Roman" w:cs="Times New Roman"/>
          <w:b/>
          <w:bCs/>
          <w:lang w:val="es-GT"/>
        </w:rPr>
        <w:t xml:space="preserve"> kilómetros de la Red Vial Atendidos por Emergencias</w:t>
      </w:r>
      <w:r w:rsidR="00952AC1" w:rsidRPr="00952AC1">
        <w:rPr>
          <w:rFonts w:ascii="Times New Roman" w:hAnsi="Times New Roman" w:cs="Times New Roman"/>
          <w:b/>
          <w:bCs/>
        </w:rPr>
        <w:t xml:space="preserve"> </w:t>
      </w:r>
    </w:p>
    <w:p w14:paraId="6A7A5788" w14:textId="278FEA87" w:rsidR="00952AC1" w:rsidRDefault="00223CD0" w:rsidP="00952AC1">
      <w:pPr>
        <w:spacing w:line="360" w:lineRule="auto"/>
        <w:jc w:val="both"/>
        <w:rPr>
          <w:rFonts w:ascii="Times New Roman" w:hAnsi="Times New Roman" w:cs="Times New Roman"/>
          <w:b/>
          <w:bCs/>
        </w:rPr>
      </w:pPr>
      <w:r w:rsidRPr="00006B21">
        <w:rPr>
          <w:rFonts w:ascii="Times New Roman" w:eastAsia="Montserrat" w:hAnsi="Times New Roman" w:cs="Times New Roman"/>
          <w:b/>
          <w:bCs/>
          <w:noProof/>
          <w:highlight w:val="yellow"/>
          <w:lang w:eastAsia="es-GT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E4DFCA7" wp14:editId="356DFED0">
                <wp:simplePos x="0" y="0"/>
                <wp:positionH relativeFrom="margin">
                  <wp:align>right</wp:align>
                </wp:positionH>
                <wp:positionV relativeFrom="paragraph">
                  <wp:posOffset>163195</wp:posOffset>
                </wp:positionV>
                <wp:extent cx="3217545" cy="1874520"/>
                <wp:effectExtent l="0" t="0" r="0" b="0"/>
                <wp:wrapNone/>
                <wp:docPr id="38" name="Marcador de contenid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7545" cy="1874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594C62" w14:textId="77777777" w:rsidR="00506AFD" w:rsidRPr="00952AC1" w:rsidRDefault="00506AFD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presupuestarios</w:t>
                            </w:r>
                          </w:p>
                          <w:p w14:paraId="63D417A7" w14:textId="664089F7" w:rsidR="00506AFD" w:rsidRPr="00952AC1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32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Presupuesto vigente: Q. </w:t>
                            </w:r>
                            <w:r w:rsidR="00223CD0" w:rsidRPr="00223CD0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422,148,064.00</w:t>
                            </w:r>
                          </w:p>
                          <w:p w14:paraId="5A9C4984" w14:textId="5EC7DE96" w:rsidR="00506AFD" w:rsidRPr="00952AC1" w:rsidRDefault="00506AFD" w:rsidP="00223CD0">
                            <w:pPr>
                              <w:pStyle w:val="Prrafodelista"/>
                              <w:numPr>
                                <w:ilvl w:val="0"/>
                                <w:numId w:val="32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Presupuesto ejecutado: Q. </w:t>
                            </w:r>
                            <w:r w:rsidR="00223CD0" w:rsidRPr="00223CD0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421,225,056.91</w:t>
                            </w:r>
                          </w:p>
                          <w:p w14:paraId="38BD43B7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32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Fuente de financiamiento: 41 </w:t>
                            </w:r>
                          </w:p>
                          <w:p w14:paraId="369C8B0F" w14:textId="77777777" w:rsidR="00506AFD" w:rsidRPr="00952AC1" w:rsidRDefault="00506AFD" w:rsidP="00952AC1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  <w:t>Aspectos de planificación estatal</w:t>
                            </w:r>
                          </w:p>
                          <w:p w14:paraId="2E8F83D6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33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Programa: 94 Atención Por Desastres Naturales y Calamidades Públicas</w:t>
                            </w:r>
                          </w:p>
                          <w:p w14:paraId="52C163DC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33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Población beneficiada: 4,097,231 </w:t>
                            </w:r>
                          </w:p>
                          <w:p w14:paraId="6020D4D3" w14:textId="77777777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33"/>
                              </w:numP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Ubicación geográfica: 11 Departamentos</w:t>
                            </w:r>
                          </w:p>
                          <w:p w14:paraId="2B274B72" w14:textId="5E293814" w:rsidR="00506AFD" w:rsidRPr="00952AC1" w:rsidRDefault="00506AFD" w:rsidP="00952AC1">
                            <w:pPr>
                              <w:pStyle w:val="Prrafodelista"/>
                              <w:numPr>
                                <w:ilvl w:val="0"/>
                                <w:numId w:val="33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es-GT"/>
                              </w:rPr>
                            </w:pP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Plazo de ejecución: Enero – 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>Diciembre</w:t>
                            </w:r>
                            <w:r w:rsidRPr="00952AC1"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es-GT" w:eastAsia="es-GT"/>
                              </w:rPr>
                              <w:t xml:space="preserve"> Año 2021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DFCA7" id="_x0000_s1038" type="#_x0000_t202" style="position:absolute;left:0;text-align:left;margin-left:202.15pt;margin-top:12.85pt;width:253.35pt;height:147.6pt;z-index:251717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" filled="f" stroked="f">
                <v:path arrowok="t"/>
                <v:textbox>
                  <w:txbxContent>
                    <w:p w14:paraId="13594C62" w14:textId="77777777" w:rsidR="00506AFD" w:rsidRPr="00952AC1" w:rsidRDefault="00506AFD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presupuestarios</w:t>
                      </w:r>
                    </w:p>
                    <w:p w14:paraId="63D417A7" w14:textId="664089F7" w:rsidR="00506AFD" w:rsidRPr="00952AC1" w:rsidRDefault="00506AFD" w:rsidP="00223CD0">
                      <w:pPr>
                        <w:pStyle w:val="Prrafodelista"/>
                        <w:numPr>
                          <w:ilvl w:val="0"/>
                          <w:numId w:val="32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Presupuesto vigente: Q. </w:t>
                      </w:r>
                      <w:r w:rsidR="00223CD0" w:rsidRPr="00223CD0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422,148,064.00</w:t>
                      </w:r>
                    </w:p>
                    <w:p w14:paraId="5A9C4984" w14:textId="5EC7DE96" w:rsidR="00506AFD" w:rsidRPr="00952AC1" w:rsidRDefault="00506AFD" w:rsidP="00223CD0">
                      <w:pPr>
                        <w:pStyle w:val="Prrafodelista"/>
                        <w:numPr>
                          <w:ilvl w:val="0"/>
                          <w:numId w:val="32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Presupuesto ejecutado: Q. </w:t>
                      </w:r>
                      <w:r w:rsidR="00223CD0" w:rsidRPr="00223CD0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421,225,056.91</w:t>
                      </w:r>
                    </w:p>
                    <w:p w14:paraId="38BD43B7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32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Fuente de financiamiento: 41 </w:t>
                      </w:r>
                    </w:p>
                    <w:p w14:paraId="369C8B0F" w14:textId="77777777" w:rsidR="00506AFD" w:rsidRPr="00952AC1" w:rsidRDefault="00506AFD" w:rsidP="00952AC1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  <w:t>Aspectos de planificación estatal</w:t>
                      </w:r>
                    </w:p>
                    <w:p w14:paraId="2E8F83D6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33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Programa: 94 Atención Por Desastres Naturales y Calamidades Públicas</w:t>
                      </w:r>
                    </w:p>
                    <w:p w14:paraId="52C163DC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33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Población beneficiada: 4,097,231 </w:t>
                      </w:r>
                    </w:p>
                    <w:p w14:paraId="6020D4D3" w14:textId="77777777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33"/>
                        </w:numP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Ubicación geográfica: 11 Departamentos</w:t>
                      </w:r>
                    </w:p>
                    <w:p w14:paraId="2B274B72" w14:textId="5E293814" w:rsidR="00506AFD" w:rsidRPr="00952AC1" w:rsidRDefault="00506AFD" w:rsidP="00952AC1">
                      <w:pPr>
                        <w:pStyle w:val="Prrafodelista"/>
                        <w:numPr>
                          <w:ilvl w:val="0"/>
                          <w:numId w:val="33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eastAsia="es-GT"/>
                        </w:rPr>
                      </w:pP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Plazo de ejecución: Enero – 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>Diciembre</w:t>
                      </w:r>
                      <w:r w:rsidRPr="00952AC1"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4"/>
                          <w:sz w:val="20"/>
                          <w:szCs w:val="20"/>
                          <w:lang w:val="es-GT" w:eastAsia="es-GT"/>
                        </w:rPr>
                        <w:t xml:space="preserve"> Año 2021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1CA9" w:rsidRPr="00AF1CA9">
        <w:rPr>
          <w:rFonts w:ascii="Times New Roman" w:hAnsi="Times New Roman" w:cs="Times New Roman"/>
          <w:b/>
          <w:bCs/>
          <w:noProof/>
          <w:lang w:eastAsia="es-GT"/>
        </w:rPr>
        <w:drawing>
          <wp:inline distT="0" distB="0" distL="0" distR="0" wp14:anchorId="09541FBF" wp14:editId="4F29D39D">
            <wp:extent cx="2660229" cy="2156460"/>
            <wp:effectExtent l="0" t="0" r="6985" b="0"/>
            <wp:docPr id="2076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476C3117-86E8-4B9F-8325-582C860A79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>
                      <a:extLst>
                        <a:ext uri="{FF2B5EF4-FFF2-40B4-BE49-F238E27FC236}">
                          <a16:creationId xmlns:a16="http://schemas.microsoft.com/office/drawing/2014/main" id="{476C3117-86E8-4B9F-8325-582C860A79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274" cy="21824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FA147C8" w14:textId="12C2537C" w:rsidR="00E4274F" w:rsidRPr="00BF7FCB" w:rsidRDefault="00E4274F" w:rsidP="00E4274F">
      <w:pPr>
        <w:pStyle w:val="Ttulo1"/>
        <w:rPr>
          <w:color w:val="1F4E79" w:themeColor="accent5" w:themeShade="80"/>
        </w:rPr>
      </w:pPr>
      <w:bookmarkStart w:id="4" w:name="_Toc91092491"/>
      <w:r w:rsidRPr="00BF7FCB">
        <w:rPr>
          <w:color w:val="1F4E79" w:themeColor="accent5" w:themeShade="80"/>
        </w:rPr>
        <w:lastRenderedPageBreak/>
        <w:t>CONSOLIDADO DE LOGROS INSTITUCIONALES</w:t>
      </w:r>
      <w:bookmarkEnd w:id="4"/>
    </w:p>
    <w:p w14:paraId="4C2168D4" w14:textId="77FE6C8E" w:rsidR="00D043EC" w:rsidRDefault="00E4274F" w:rsidP="00E4274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lang w:val="es-CR" w:eastAsia="en-US"/>
        </w:rPr>
      </w:pPr>
      <w:r>
        <w:rPr>
          <w:rFonts w:ascii="Times New Roman" w:eastAsia="Montserrat" w:hAnsi="Times New Roman" w:cs="Times New Roman"/>
          <w:lang w:val="es-CR" w:eastAsia="en-US"/>
        </w:rPr>
        <w:t xml:space="preserve">Durante el Ejercicio Fiscal 2021, </w:t>
      </w:r>
      <w:r w:rsidR="00657328">
        <w:rPr>
          <w:rFonts w:ascii="Times New Roman" w:eastAsia="Montserrat" w:hAnsi="Times New Roman" w:cs="Times New Roman"/>
          <w:lang w:val="es-CR" w:eastAsia="en-US"/>
        </w:rPr>
        <w:t xml:space="preserve">como se ha indicado, </w:t>
      </w:r>
      <w:r>
        <w:rPr>
          <w:rFonts w:ascii="Times New Roman" w:eastAsia="Montserrat" w:hAnsi="Times New Roman" w:cs="Times New Roman"/>
          <w:lang w:val="es-CR" w:eastAsia="en-US"/>
        </w:rPr>
        <w:t>el Ministerio de Comunicaciones, Infraestructura y Viviend</w:t>
      </w:r>
      <w:r w:rsidR="002626C6">
        <w:rPr>
          <w:rFonts w:ascii="Times New Roman" w:eastAsia="Montserrat" w:hAnsi="Times New Roman" w:cs="Times New Roman"/>
          <w:lang w:val="es-CR" w:eastAsia="en-US"/>
        </w:rPr>
        <w:t xml:space="preserve">a </w:t>
      </w:r>
      <w:r w:rsidR="002626C6" w:rsidRPr="002626C6">
        <w:rPr>
          <w:rFonts w:ascii="Times New Roman" w:eastAsia="Montserrat" w:hAnsi="Times New Roman" w:cs="Times New Roman"/>
          <w:lang w:val="es-CR" w:eastAsia="en-US"/>
        </w:rPr>
        <w:t>ha realizado acciones estratégicas en la búsqueda de coadyuvar al desarrollo económico del país, principalmente en temas relacionados a la infraestructura económica,</w:t>
      </w:r>
      <w:r w:rsidR="00D043EC">
        <w:rPr>
          <w:rFonts w:ascii="Times New Roman" w:eastAsia="Montserrat" w:hAnsi="Times New Roman" w:cs="Times New Roman"/>
          <w:lang w:val="es-CR" w:eastAsia="en-US"/>
        </w:rPr>
        <w:t xml:space="preserve"> asimismo, ha contribuido al desarrollo social por medio de la inversión realizada en infraestructura educativa y de salud.</w:t>
      </w:r>
      <w:r w:rsidR="00543D0B">
        <w:rPr>
          <w:rFonts w:ascii="Times New Roman" w:eastAsia="Montserrat" w:hAnsi="Times New Roman" w:cs="Times New Roman"/>
          <w:lang w:val="es-CR" w:eastAsia="en-US"/>
        </w:rPr>
        <w:t xml:space="preserve"> </w:t>
      </w:r>
      <w:r w:rsidR="00D043EC">
        <w:rPr>
          <w:rFonts w:ascii="Times New Roman" w:eastAsia="Montserrat" w:hAnsi="Times New Roman" w:cs="Times New Roman"/>
          <w:lang w:val="es-CR" w:eastAsia="en-US"/>
        </w:rPr>
        <w:t xml:space="preserve">Los principales logros alcanzados por la institución se presentan a continuación. </w:t>
      </w:r>
    </w:p>
    <w:tbl>
      <w:tblPr>
        <w:tblW w:w="949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0"/>
        <w:gridCol w:w="3900"/>
        <w:gridCol w:w="3402"/>
        <w:gridCol w:w="1701"/>
      </w:tblGrid>
      <w:tr w:rsidR="00D043EC" w:rsidRPr="00B63234" w14:paraId="7D450D9A" w14:textId="77777777" w:rsidTr="00B63234">
        <w:trPr>
          <w:trHeight w:val="20"/>
        </w:trPr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noWrap/>
            <w:vAlign w:val="center"/>
            <w:hideMark/>
          </w:tcPr>
          <w:p w14:paraId="6B6E42AF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GT"/>
              </w:rPr>
              <w:t>NO.</w:t>
            </w:r>
          </w:p>
        </w:tc>
        <w:tc>
          <w:tcPr>
            <w:tcW w:w="39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noWrap/>
            <w:vAlign w:val="center"/>
            <w:hideMark/>
          </w:tcPr>
          <w:p w14:paraId="000135CE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GT"/>
              </w:rPr>
              <w:t>LOGROS INSTITUCIONALES</w:t>
            </w: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noWrap/>
            <w:vAlign w:val="center"/>
            <w:hideMark/>
          </w:tcPr>
          <w:p w14:paraId="4979C79F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GT"/>
              </w:rPr>
              <w:t>METAS FÍSICAS EJECUTADAS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1F4E79" w:themeFill="accent5" w:themeFillShade="80"/>
            <w:noWrap/>
            <w:vAlign w:val="center"/>
            <w:hideMark/>
          </w:tcPr>
          <w:p w14:paraId="5FEC09E9" w14:textId="225CF30F" w:rsidR="00D043EC" w:rsidRPr="00B63234" w:rsidRDefault="002D24D8" w:rsidP="00D043EC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GT"/>
              </w:rPr>
              <w:t>POBLACIÓN</w:t>
            </w:r>
            <w:r w:rsidR="00D043EC" w:rsidRPr="00B63234">
              <w:rPr>
                <w:rFonts w:ascii="Times New Roman" w:eastAsia="Times New Roman" w:hAnsi="Times New Roman" w:cs="Times New Roman"/>
                <w:b/>
                <w:bCs/>
                <w:color w:val="FFFFFF"/>
                <w:sz w:val="19"/>
                <w:szCs w:val="19"/>
                <w:lang w:eastAsia="es-GT"/>
              </w:rPr>
              <w:t xml:space="preserve"> BENEFICIADA</w:t>
            </w:r>
          </w:p>
        </w:tc>
      </w:tr>
      <w:tr w:rsidR="00D043EC" w:rsidRPr="00B63234" w14:paraId="08C97CDD" w14:textId="77777777" w:rsidTr="00B63234">
        <w:trPr>
          <w:trHeight w:val="20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7C49B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1</w:t>
            </w:r>
          </w:p>
        </w:tc>
        <w:tc>
          <w:tcPr>
            <w:tcW w:w="3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AE4B4B" w14:textId="77777777" w:rsidR="00D043EC" w:rsidRPr="00B63234" w:rsidRDefault="00D043EC" w:rsidP="00D043EC">
            <w:pPr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 xml:space="preserve">Construcción Hospital cabecera municipal de San Pedro </w:t>
            </w:r>
            <w:proofErr w:type="spellStart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Necta</w:t>
            </w:r>
            <w:proofErr w:type="spellEnd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, Huehuetenango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B660C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Recuperación y continuidad de la obra después de 17 años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6A01F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Aprox. 1,000,000 de personas de 16 Municipios,</w:t>
            </w:r>
          </w:p>
        </w:tc>
      </w:tr>
      <w:tr w:rsidR="00D043EC" w:rsidRPr="00B63234" w14:paraId="0FFCC7C8" w14:textId="77777777" w:rsidTr="00B63234">
        <w:trPr>
          <w:trHeight w:val="20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C7D538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2</w:t>
            </w:r>
          </w:p>
        </w:tc>
        <w:tc>
          <w:tcPr>
            <w:tcW w:w="3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BA241" w14:textId="77777777" w:rsidR="00D043EC" w:rsidRPr="00B63234" w:rsidRDefault="00D043EC" w:rsidP="00D043EC">
            <w:pPr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 xml:space="preserve">Construcción Escuela Primaria Oficial Rural Mixta, Caserío San Antonio, Aldea </w:t>
            </w:r>
            <w:proofErr w:type="spellStart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Paviltzaj</w:t>
            </w:r>
            <w:proofErr w:type="spellEnd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, Cuilco, Huehuetenango</w:t>
            </w:r>
          </w:p>
        </w:tc>
        <w:tc>
          <w:tcPr>
            <w:tcW w:w="34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C7A71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Se demolió la estructura anterior, se construyó, mejoró y se realizó la reposición de una obra nueva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2315E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30</w:t>
            </w:r>
          </w:p>
        </w:tc>
      </w:tr>
      <w:tr w:rsidR="00D043EC" w:rsidRPr="00B63234" w14:paraId="12CCE4C7" w14:textId="77777777" w:rsidTr="00B63234">
        <w:trPr>
          <w:trHeight w:val="20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8F508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3</w:t>
            </w:r>
          </w:p>
        </w:tc>
        <w:tc>
          <w:tcPr>
            <w:tcW w:w="3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2D28A4" w14:textId="77777777" w:rsidR="00D043EC" w:rsidRPr="00B63234" w:rsidRDefault="00D043EC" w:rsidP="00D043EC">
            <w:pPr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Reposición Escuela Primaria Oficial Rural Mixta, Aldea Jovi, Cuilco, Huehuetenango</w:t>
            </w:r>
          </w:p>
        </w:tc>
        <w:tc>
          <w:tcPr>
            <w:tcW w:w="34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37D1BC9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F9966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58</w:t>
            </w:r>
          </w:p>
        </w:tc>
      </w:tr>
      <w:tr w:rsidR="00D043EC" w:rsidRPr="00B63234" w14:paraId="331F7B94" w14:textId="77777777" w:rsidTr="00B63234">
        <w:trPr>
          <w:trHeight w:val="20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1708C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4</w:t>
            </w:r>
          </w:p>
        </w:tc>
        <w:tc>
          <w:tcPr>
            <w:tcW w:w="3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784EC" w14:textId="77777777" w:rsidR="00D043EC" w:rsidRPr="00B63234" w:rsidRDefault="00D043EC" w:rsidP="00D043EC">
            <w:pPr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Mejoramiento Escuela Primaria Oficial Rural Mixta Aldea La Vega, Zacualpa, Quiché</w:t>
            </w:r>
          </w:p>
        </w:tc>
        <w:tc>
          <w:tcPr>
            <w:tcW w:w="34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B33851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4222A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224</w:t>
            </w:r>
          </w:p>
        </w:tc>
      </w:tr>
      <w:tr w:rsidR="00D043EC" w:rsidRPr="00B63234" w14:paraId="4412B28C" w14:textId="77777777" w:rsidTr="00B63234">
        <w:trPr>
          <w:trHeight w:val="20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499D5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5</w:t>
            </w:r>
          </w:p>
        </w:tc>
        <w:tc>
          <w:tcPr>
            <w:tcW w:w="3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E5BA4" w14:textId="77777777" w:rsidR="00D043EC" w:rsidRPr="00B63234" w:rsidRDefault="00D043EC" w:rsidP="00D043EC">
            <w:pPr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 xml:space="preserve">Habilitación del Puente Chetumal sobre la Carretera CA-09 Norte Km. 84.4, longitud de 145 </w:t>
            </w:r>
            <w:proofErr w:type="spellStart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mts</w:t>
            </w:r>
            <w:proofErr w:type="spellEnd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E858F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Se conservó la estructura metálica existente del año 1957, se amplió la sección típica del puente y en su lugar se construyó loza acero.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696C5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3,803,792</w:t>
            </w:r>
          </w:p>
        </w:tc>
      </w:tr>
      <w:tr w:rsidR="00D043EC" w:rsidRPr="00B63234" w14:paraId="5D9DCFCD" w14:textId="77777777" w:rsidTr="00B63234">
        <w:trPr>
          <w:trHeight w:val="20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87A6E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6</w:t>
            </w:r>
          </w:p>
        </w:tc>
        <w:tc>
          <w:tcPr>
            <w:tcW w:w="3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D9213" w14:textId="77777777" w:rsidR="00D043EC" w:rsidRPr="00B63234" w:rsidRDefault="00D043EC" w:rsidP="00D043EC">
            <w:pPr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 xml:space="preserve">Habilitación del Puente sobre el Rio Copón, sobre la RD-Rio Copón- Asencio Copón - San Juan </w:t>
            </w:r>
            <w:proofErr w:type="spellStart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Chactelá</w:t>
            </w:r>
            <w:proofErr w:type="spellEnd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 xml:space="preserve"> de 90 </w:t>
            </w:r>
            <w:proofErr w:type="spellStart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Mts</w:t>
            </w:r>
            <w:proofErr w:type="spellEnd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 xml:space="preserve"> y ancho de 8 </w:t>
            </w:r>
            <w:proofErr w:type="spellStart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mts</w:t>
            </w:r>
            <w:proofErr w:type="spellEnd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 xml:space="preserve"> con dos vías de paso.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99AA6" w14:textId="537DCC06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Habilitación del paso que ha beneficiado a los municipios de Uspantán, Chicamán e Ixcán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EB18B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205,000</w:t>
            </w:r>
          </w:p>
        </w:tc>
      </w:tr>
      <w:tr w:rsidR="00D043EC" w:rsidRPr="00B63234" w14:paraId="678EF2FA" w14:textId="77777777" w:rsidTr="00B63234">
        <w:trPr>
          <w:trHeight w:val="20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9CF0E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7</w:t>
            </w:r>
          </w:p>
        </w:tc>
        <w:tc>
          <w:tcPr>
            <w:tcW w:w="3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90EEC" w14:textId="77777777" w:rsidR="00D043EC" w:rsidRPr="00B63234" w:rsidRDefault="00D043EC" w:rsidP="00D043EC">
            <w:pPr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 xml:space="preserve">Mejoramiento Carretera RD-MS-16 TRAMO: </w:t>
            </w:r>
            <w:proofErr w:type="spellStart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Sipacapa</w:t>
            </w:r>
            <w:proofErr w:type="spellEnd"/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, San Marcos, Horno de Cal, Huehuetenango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E4E79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Carretera concluida, con longitud de 9.80 Km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55086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95,081</w:t>
            </w:r>
          </w:p>
        </w:tc>
      </w:tr>
      <w:tr w:rsidR="00D043EC" w:rsidRPr="00B63234" w14:paraId="63CF6C6E" w14:textId="77777777" w:rsidTr="00B63234">
        <w:trPr>
          <w:trHeight w:val="20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C59E7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8</w:t>
            </w:r>
          </w:p>
        </w:tc>
        <w:tc>
          <w:tcPr>
            <w:tcW w:w="3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1E123" w14:textId="77777777" w:rsidR="00D043EC" w:rsidRPr="00B63234" w:rsidRDefault="00D043EC" w:rsidP="00D043EC">
            <w:pPr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Implementación del Centro de Monitoreo, Hidrológico, Vulcanológico, Sismológico y Meteorológico Cesar George.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6DD0D" w14:textId="2D8FD723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Se gestionó la construcción y equipamiento especial del Centro de Monitoreo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AED53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Todo el País</w:t>
            </w:r>
          </w:p>
        </w:tc>
      </w:tr>
      <w:tr w:rsidR="00D043EC" w:rsidRPr="00B63234" w14:paraId="7A061070" w14:textId="77777777" w:rsidTr="00B63234">
        <w:trPr>
          <w:trHeight w:val="20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7FABA7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9</w:t>
            </w:r>
          </w:p>
        </w:tc>
        <w:tc>
          <w:tcPr>
            <w:tcW w:w="3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8EA86" w14:textId="38054862" w:rsidR="00D043EC" w:rsidRPr="00B63234" w:rsidRDefault="00D043EC" w:rsidP="00D043EC">
            <w:pPr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 xml:space="preserve">29 </w:t>
            </w:r>
            <w:r w:rsidR="00B63234"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e</w:t>
            </w: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stablecimientos educativos remozados integralmente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7A141B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Se realizaron los trabajos de remozamiento en la estructura existente dejando en condiciones óptimas los centros educativos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2528E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15,455</w:t>
            </w:r>
          </w:p>
        </w:tc>
      </w:tr>
      <w:tr w:rsidR="00D043EC" w:rsidRPr="00B63234" w14:paraId="1E133845" w14:textId="77777777" w:rsidTr="00B63234">
        <w:trPr>
          <w:trHeight w:val="964"/>
        </w:trPr>
        <w:tc>
          <w:tcPr>
            <w:tcW w:w="4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18675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10</w:t>
            </w:r>
          </w:p>
        </w:tc>
        <w:tc>
          <w:tcPr>
            <w:tcW w:w="39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01464" w14:textId="77777777" w:rsidR="00D043EC" w:rsidRPr="00B63234" w:rsidRDefault="00D043EC" w:rsidP="00D043EC">
            <w:pPr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Infraestructura de la Red Aeroportuaria, 42,761 Metros Cuadrados con Servicios de Mantenimiento de Pista de Aterrizaje de San Marcos, San Marcos y de Esquipulas, Chiquimula.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9B0AA8" w14:textId="1F039DBB" w:rsidR="00D043EC" w:rsidRPr="00B63234" w:rsidRDefault="00D043EC" w:rsidP="00D043EC">
            <w:pPr>
              <w:ind w:firstLineChars="300" w:firstLine="570"/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Se habilitó y entregó los aeródromos para uso del servicio aéreo nacional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4B010" w14:textId="77777777" w:rsidR="00D043EC" w:rsidRPr="00B63234" w:rsidRDefault="00D043EC" w:rsidP="00D043EC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</w:pPr>
            <w:r w:rsidRPr="00B63234">
              <w:rPr>
                <w:rFonts w:ascii="Times New Roman" w:eastAsia="Times New Roman" w:hAnsi="Times New Roman" w:cs="Times New Roman"/>
                <w:color w:val="000000"/>
                <w:sz w:val="19"/>
                <w:szCs w:val="19"/>
                <w:lang w:eastAsia="es-GT"/>
              </w:rPr>
              <w:t>1,447,340</w:t>
            </w:r>
          </w:p>
        </w:tc>
      </w:tr>
    </w:tbl>
    <w:p w14:paraId="58E00758" w14:textId="77777777" w:rsidR="00543D0B" w:rsidRDefault="00543D0B" w:rsidP="00543D0B">
      <w:pPr>
        <w:pBdr>
          <w:top w:val="nil"/>
          <w:left w:val="nil"/>
          <w:bottom w:val="nil"/>
          <w:right w:val="nil"/>
          <w:between w:val="nil"/>
        </w:pBdr>
        <w:spacing w:before="240" w:after="240" w:line="360" w:lineRule="auto"/>
        <w:jc w:val="center"/>
        <w:rPr>
          <w:rFonts w:ascii="Times New Roman" w:eastAsia="Montserrat" w:hAnsi="Times New Roman" w:cs="Times New Roman"/>
          <w:lang w:val="es-CR" w:eastAsia="en-US"/>
        </w:rPr>
      </w:pPr>
    </w:p>
    <w:p w14:paraId="4E8DFE39" w14:textId="77777777" w:rsidR="002D24D8" w:rsidRDefault="00543D0B" w:rsidP="00543D0B">
      <w:pPr>
        <w:pBdr>
          <w:top w:val="nil"/>
          <w:left w:val="nil"/>
          <w:bottom w:val="nil"/>
          <w:right w:val="nil"/>
          <w:between w:val="nil"/>
        </w:pBdr>
        <w:spacing w:before="240" w:after="240" w:line="360" w:lineRule="auto"/>
        <w:jc w:val="center"/>
        <w:rPr>
          <w:rFonts w:ascii="Times New Roman" w:eastAsia="Montserrat" w:hAnsi="Times New Roman" w:cs="Times New Roman"/>
          <w:lang w:val="es-CR" w:eastAsia="en-US"/>
        </w:rPr>
      </w:pPr>
      <w:r>
        <w:rPr>
          <w:rFonts w:ascii="Times New Roman" w:eastAsia="Montserrat" w:hAnsi="Times New Roman" w:cs="Times New Roman"/>
          <w:lang w:val="es-CR" w:eastAsia="en-US"/>
        </w:rPr>
        <w:t>Avalado por:            F. ___________________________________________</w:t>
      </w:r>
    </w:p>
    <w:p w14:paraId="54DCA0A6" w14:textId="3B7AAABA" w:rsidR="00BA1560" w:rsidRPr="00BF7FCB" w:rsidRDefault="00BA1560" w:rsidP="006A59B5">
      <w:pPr>
        <w:pStyle w:val="Ttulo1"/>
        <w:rPr>
          <w:color w:val="1F4E79" w:themeColor="accent5" w:themeShade="80"/>
        </w:rPr>
      </w:pPr>
      <w:bookmarkStart w:id="5" w:name="_Toc91092492"/>
      <w:r w:rsidRPr="00BF7FCB">
        <w:rPr>
          <w:color w:val="1F4E79" w:themeColor="accent5" w:themeShade="80"/>
        </w:rPr>
        <w:lastRenderedPageBreak/>
        <w:t>CONCLUSIONES</w:t>
      </w:r>
      <w:bookmarkEnd w:id="5"/>
    </w:p>
    <w:p w14:paraId="77F7A33E" w14:textId="39F63E9C" w:rsidR="000F59ED" w:rsidRPr="000F59ED" w:rsidRDefault="00150E27" w:rsidP="000F59ED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lang w:val="es-CR" w:eastAsia="en-US"/>
        </w:rPr>
      </w:pPr>
      <w:r w:rsidRPr="00150E27">
        <w:rPr>
          <w:rFonts w:ascii="Times New Roman" w:eastAsia="Montserrat" w:hAnsi="Times New Roman" w:cs="Times New Roman"/>
          <w:lang w:val="es-CR" w:eastAsia="en-US"/>
        </w:rPr>
        <w:t xml:space="preserve">La ejecución presupuestaria durante el tercer cuatrimestre presentó un comportamiento al alza en comparación al cuatrimestre anterior, esto se debe a que el presupuesto destinado a los programas de infraestructura vial y obra pública, así como el programa de vivienda, han presentado un aumento significativo; como resultado del uso eficaz de los recursos disponibles. </w:t>
      </w:r>
    </w:p>
    <w:p w14:paraId="7433AA3F" w14:textId="6F828FC1" w:rsidR="00150E27" w:rsidRDefault="00150E27" w:rsidP="002D24D8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rFonts w:ascii="Times New Roman" w:eastAsia="Montserrat" w:hAnsi="Times New Roman" w:cs="Times New Roman"/>
          <w:lang w:val="es-CR" w:eastAsia="en-US"/>
        </w:rPr>
      </w:pPr>
      <w:r w:rsidRPr="00150E27">
        <w:rPr>
          <w:rFonts w:ascii="Times New Roman" w:eastAsia="Montserrat" w:hAnsi="Times New Roman" w:cs="Times New Roman"/>
          <w:lang w:val="es-CR" w:eastAsia="en-US"/>
        </w:rPr>
        <w:t>Para el ejercicio fiscal 2022 se espera que la ejecución aumente derivado que la aprobación del presupuesto para el próximo año, permitirá hacer uso oportuno de los recursos disponibles.</w:t>
      </w:r>
    </w:p>
    <w:p w14:paraId="7ED1E4A2" w14:textId="0E07A29D" w:rsidR="002D24D8" w:rsidRDefault="00223CD0" w:rsidP="000F59ED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rFonts w:ascii="Times New Roman" w:eastAsia="Montserrat" w:hAnsi="Times New Roman" w:cs="Times New Roman"/>
          <w:lang w:val="es-CR" w:eastAsia="en-US"/>
        </w:rPr>
      </w:pPr>
      <w:r>
        <w:rPr>
          <w:noProof/>
          <w:lang w:eastAsia="es-GT"/>
        </w:rPr>
        <w:drawing>
          <wp:inline distT="0" distB="0" distL="0" distR="0" wp14:anchorId="78099489" wp14:editId="1C1B7362">
            <wp:extent cx="5971540" cy="2827020"/>
            <wp:effectExtent l="0" t="0" r="10160" b="11430"/>
            <wp:docPr id="52" name="Gráfico 5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9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  <w:r>
        <w:rPr>
          <w:noProof/>
          <w:lang w:eastAsia="es-GT"/>
        </w:rPr>
        <w:t xml:space="preserve"> </w:t>
      </w:r>
    </w:p>
    <w:p w14:paraId="29DA8C35" w14:textId="1DAFFC24" w:rsidR="000F59ED" w:rsidRPr="00F16FAD" w:rsidRDefault="000F59ED" w:rsidP="002D24D8">
      <w:pPr>
        <w:pBdr>
          <w:top w:val="nil"/>
          <w:left w:val="nil"/>
          <w:bottom w:val="nil"/>
          <w:right w:val="nil"/>
          <w:between w:val="nil"/>
        </w:pBdr>
        <w:spacing w:after="240" w:line="276" w:lineRule="auto"/>
        <w:jc w:val="both"/>
        <w:rPr>
          <w:rFonts w:ascii="Times New Roman" w:eastAsia="Montserrat" w:hAnsi="Times New Roman" w:cs="Times New Roman"/>
          <w:b/>
          <w:bCs/>
          <w:sz w:val="17"/>
          <w:szCs w:val="17"/>
        </w:rPr>
      </w:pPr>
      <w:r w:rsidRPr="00F16FAD">
        <w:rPr>
          <w:rFonts w:ascii="Times New Roman" w:eastAsia="Montserrat" w:hAnsi="Times New Roman" w:cs="Times New Roman"/>
          <w:b/>
          <w:bCs/>
          <w:sz w:val="17"/>
          <w:szCs w:val="17"/>
        </w:rPr>
        <w:t xml:space="preserve">Fuente: Elaboración propia con base a datos del Sistema de Contabilidad Integrada -SICOIN-. </w:t>
      </w:r>
      <w:r w:rsidR="004D5CEE" w:rsidRPr="00F16FAD">
        <w:rPr>
          <w:rFonts w:ascii="Times New Roman" w:eastAsia="Montserrat" w:hAnsi="Times New Roman" w:cs="Times New Roman"/>
          <w:b/>
          <w:bCs/>
          <w:sz w:val="17"/>
          <w:szCs w:val="17"/>
        </w:rPr>
        <w:t xml:space="preserve">Al </w:t>
      </w:r>
      <w:r w:rsidR="00F16FAD" w:rsidRPr="00F16FAD">
        <w:rPr>
          <w:rFonts w:ascii="Times New Roman" w:eastAsia="Montserrat" w:hAnsi="Times New Roman" w:cs="Times New Roman"/>
          <w:b/>
          <w:bCs/>
          <w:sz w:val="17"/>
          <w:szCs w:val="17"/>
        </w:rPr>
        <w:t>mes</w:t>
      </w:r>
      <w:r w:rsidR="004D5CEE" w:rsidRPr="00F16FAD">
        <w:rPr>
          <w:rFonts w:ascii="Times New Roman" w:eastAsia="Montserrat" w:hAnsi="Times New Roman" w:cs="Times New Roman"/>
          <w:b/>
          <w:bCs/>
          <w:sz w:val="17"/>
          <w:szCs w:val="17"/>
        </w:rPr>
        <w:t xml:space="preserve"> de d</w:t>
      </w:r>
      <w:r w:rsidR="002D24D8" w:rsidRPr="00F16FAD">
        <w:rPr>
          <w:rFonts w:ascii="Times New Roman" w:eastAsia="Montserrat" w:hAnsi="Times New Roman" w:cs="Times New Roman"/>
          <w:b/>
          <w:bCs/>
          <w:sz w:val="17"/>
          <w:szCs w:val="17"/>
        </w:rPr>
        <w:t>iciembre</w:t>
      </w:r>
      <w:r w:rsidRPr="00F16FAD">
        <w:rPr>
          <w:rFonts w:ascii="Times New Roman" w:eastAsia="Montserrat" w:hAnsi="Times New Roman" w:cs="Times New Roman"/>
          <w:b/>
          <w:bCs/>
          <w:sz w:val="17"/>
          <w:szCs w:val="17"/>
        </w:rPr>
        <w:t xml:space="preserve"> de 2021.</w:t>
      </w:r>
    </w:p>
    <w:p w14:paraId="27CB4644" w14:textId="6567BDAA" w:rsidR="00A1555D" w:rsidRPr="006E555F" w:rsidRDefault="00A1555D" w:rsidP="00605367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szCs w:val="20"/>
        </w:rPr>
      </w:pPr>
      <w:r w:rsidRPr="006E555F">
        <w:rPr>
          <w:rFonts w:ascii="Times New Roman" w:eastAsia="Montserrat" w:hAnsi="Times New Roman" w:cs="Times New Roman"/>
          <w:szCs w:val="20"/>
        </w:rPr>
        <w:t xml:space="preserve">Al </w:t>
      </w:r>
      <w:r w:rsidR="003C34D5">
        <w:rPr>
          <w:rFonts w:ascii="Times New Roman" w:eastAsia="Montserrat" w:hAnsi="Times New Roman" w:cs="Times New Roman"/>
          <w:szCs w:val="20"/>
        </w:rPr>
        <w:t>M</w:t>
      </w:r>
      <w:r w:rsidRPr="006E555F">
        <w:rPr>
          <w:rFonts w:ascii="Times New Roman" w:eastAsia="Montserrat" w:hAnsi="Times New Roman" w:cs="Times New Roman"/>
          <w:szCs w:val="20"/>
        </w:rPr>
        <w:t xml:space="preserve">inisterio le corresponde contribuir </w:t>
      </w:r>
      <w:r w:rsidR="00E610F3" w:rsidRPr="006E555F">
        <w:rPr>
          <w:rFonts w:ascii="Times New Roman" w:eastAsia="Montserrat" w:hAnsi="Times New Roman" w:cs="Times New Roman"/>
          <w:szCs w:val="20"/>
        </w:rPr>
        <w:t xml:space="preserve">de forma directa </w:t>
      </w:r>
      <w:r w:rsidRPr="006E555F">
        <w:rPr>
          <w:rFonts w:ascii="Times New Roman" w:eastAsia="Montserrat" w:hAnsi="Times New Roman" w:cs="Times New Roman"/>
          <w:szCs w:val="20"/>
        </w:rPr>
        <w:t xml:space="preserve">al alcance de </w:t>
      </w:r>
      <w:r w:rsidR="00AC1CDC">
        <w:rPr>
          <w:rFonts w:ascii="Times New Roman" w:eastAsia="Montserrat" w:hAnsi="Times New Roman" w:cs="Times New Roman"/>
          <w:szCs w:val="20"/>
        </w:rPr>
        <w:t>3</w:t>
      </w:r>
      <w:r w:rsidRPr="006E555F">
        <w:rPr>
          <w:rFonts w:ascii="Times New Roman" w:eastAsia="Montserrat" w:hAnsi="Times New Roman" w:cs="Times New Roman"/>
          <w:szCs w:val="20"/>
        </w:rPr>
        <w:t xml:space="preserve"> metas estratégicas de la Política General de Gobierno, en función de ello, se presenta el avance obtenido a la fecha. </w:t>
      </w:r>
    </w:p>
    <w:tbl>
      <w:tblPr>
        <w:tblStyle w:val="Tablaconcuadrcula"/>
        <w:tblW w:w="9351" w:type="dxa"/>
        <w:tblLayout w:type="fixed"/>
        <w:tblLook w:val="04A0" w:firstRow="1" w:lastRow="0" w:firstColumn="1" w:lastColumn="0" w:noHBand="0" w:noVBand="1"/>
      </w:tblPr>
      <w:tblGrid>
        <w:gridCol w:w="3964"/>
        <w:gridCol w:w="2410"/>
        <w:gridCol w:w="1843"/>
        <w:gridCol w:w="1134"/>
      </w:tblGrid>
      <w:tr w:rsidR="00A1555D" w:rsidRPr="006E555F" w14:paraId="698C4525" w14:textId="77777777" w:rsidTr="006E555F">
        <w:tc>
          <w:tcPr>
            <w:tcW w:w="3964" w:type="dxa"/>
            <w:shd w:val="clear" w:color="auto" w:fill="1F4E79" w:themeFill="accent5" w:themeFillShade="80"/>
            <w:vAlign w:val="center"/>
          </w:tcPr>
          <w:p w14:paraId="3C5368F5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Meta Estratégica</w:t>
            </w:r>
          </w:p>
        </w:tc>
        <w:tc>
          <w:tcPr>
            <w:tcW w:w="2410" w:type="dxa"/>
            <w:shd w:val="clear" w:color="auto" w:fill="1F4E79" w:themeFill="accent5" w:themeFillShade="80"/>
            <w:vAlign w:val="center"/>
          </w:tcPr>
          <w:p w14:paraId="66EE5911" w14:textId="68AF5A7F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Avance</w:t>
            </w:r>
            <w:r w:rsidR="006E555F"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 al</w:t>
            </w: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 </w:t>
            </w:r>
            <w:r w:rsidR="007159B8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3er</w:t>
            </w: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 Cuatrimestre </w:t>
            </w:r>
          </w:p>
          <w:p w14:paraId="60DBC7C0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Año 2021</w:t>
            </w:r>
          </w:p>
        </w:tc>
        <w:tc>
          <w:tcPr>
            <w:tcW w:w="1843" w:type="dxa"/>
            <w:shd w:val="clear" w:color="auto" w:fill="1F4E79" w:themeFill="accent5" w:themeFillShade="80"/>
            <w:vAlign w:val="center"/>
          </w:tcPr>
          <w:p w14:paraId="6A8B0423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Avance Acumulado Años 2020-2021</w:t>
            </w:r>
          </w:p>
        </w:tc>
        <w:tc>
          <w:tcPr>
            <w:tcW w:w="1134" w:type="dxa"/>
            <w:shd w:val="clear" w:color="auto" w:fill="1F4E79" w:themeFill="accent5" w:themeFillShade="80"/>
            <w:vAlign w:val="center"/>
          </w:tcPr>
          <w:p w14:paraId="722AA86D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% Avance</w:t>
            </w:r>
          </w:p>
        </w:tc>
      </w:tr>
      <w:tr w:rsidR="00C827AA" w:rsidRPr="006E555F" w14:paraId="795D0A4E" w14:textId="77777777" w:rsidTr="006E555F">
        <w:tc>
          <w:tcPr>
            <w:tcW w:w="3964" w:type="dxa"/>
          </w:tcPr>
          <w:p w14:paraId="45459DD8" w14:textId="77777777" w:rsidR="00C827AA" w:rsidRPr="006E555F" w:rsidRDefault="00C827AA" w:rsidP="00C827A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Para el año 2023 se han construido 100,000 viviendas sociales.</w:t>
            </w:r>
          </w:p>
        </w:tc>
        <w:tc>
          <w:tcPr>
            <w:tcW w:w="2410" w:type="dxa"/>
            <w:vAlign w:val="center"/>
          </w:tcPr>
          <w:p w14:paraId="1AC5358C" w14:textId="36453367" w:rsidR="00C827AA" w:rsidRPr="006E555F" w:rsidRDefault="00C827AA" w:rsidP="00C827AA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C827AA">
              <w:rPr>
                <w:rFonts w:ascii="Times New Roman" w:eastAsia="Montserrat" w:hAnsi="Times New Roman" w:cs="Times New Roman"/>
                <w:sz w:val="20"/>
                <w:szCs w:val="20"/>
              </w:rPr>
              <w:t>7,150</w:t>
            </w:r>
          </w:p>
        </w:tc>
        <w:tc>
          <w:tcPr>
            <w:tcW w:w="1843" w:type="dxa"/>
            <w:vAlign w:val="center"/>
          </w:tcPr>
          <w:p w14:paraId="1AA3F9AE" w14:textId="6862D7CF" w:rsidR="00C827AA" w:rsidRPr="006E555F" w:rsidRDefault="00C827AA" w:rsidP="00C827AA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C827AA">
              <w:rPr>
                <w:rFonts w:ascii="Times New Roman" w:eastAsia="Montserrat" w:hAnsi="Times New Roman" w:cs="Times New Roman"/>
                <w:sz w:val="20"/>
                <w:szCs w:val="20"/>
              </w:rPr>
              <w:t>12,892</w:t>
            </w:r>
          </w:p>
        </w:tc>
        <w:tc>
          <w:tcPr>
            <w:tcW w:w="1134" w:type="dxa"/>
            <w:vAlign w:val="center"/>
          </w:tcPr>
          <w:p w14:paraId="1FAE3612" w14:textId="57456296" w:rsidR="00C827AA" w:rsidRPr="006E555F" w:rsidRDefault="00C827AA" w:rsidP="00C827AA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C827AA">
              <w:rPr>
                <w:rFonts w:ascii="Times New Roman" w:eastAsia="Montserrat" w:hAnsi="Times New Roman" w:cs="Times New Roman"/>
                <w:sz w:val="20"/>
                <w:szCs w:val="20"/>
              </w:rPr>
              <w:t>12.89%</w:t>
            </w:r>
          </w:p>
        </w:tc>
      </w:tr>
      <w:tr w:rsidR="00C827AA" w:rsidRPr="006E555F" w14:paraId="10036D85" w14:textId="77777777" w:rsidTr="006E555F">
        <w:tc>
          <w:tcPr>
            <w:tcW w:w="3964" w:type="dxa"/>
          </w:tcPr>
          <w:p w14:paraId="01615444" w14:textId="77777777" w:rsidR="00C827AA" w:rsidRPr="006E555F" w:rsidRDefault="00C827AA" w:rsidP="00C827AA">
            <w:pPr>
              <w:spacing w:line="276" w:lineRule="auto"/>
              <w:jc w:val="both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Para el año 2023 se ha creado el Fondo de Subsidios para la construcción de vivienda social, por un monto de Q.2,500 millones</w:t>
            </w:r>
          </w:p>
        </w:tc>
        <w:tc>
          <w:tcPr>
            <w:tcW w:w="2410" w:type="dxa"/>
            <w:vAlign w:val="center"/>
          </w:tcPr>
          <w:p w14:paraId="0DEA66FC" w14:textId="3D15755E" w:rsidR="00C827AA" w:rsidRPr="006E555F" w:rsidRDefault="00C827AA" w:rsidP="00C827AA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>
              <w:rPr>
                <w:rFonts w:ascii="Times New Roman" w:eastAsia="Montserrat" w:hAnsi="Times New Roman" w:cs="Times New Roman"/>
                <w:sz w:val="20"/>
                <w:szCs w:val="20"/>
              </w:rPr>
              <w:t xml:space="preserve">Q. </w:t>
            </w:r>
            <w:r w:rsidRPr="00C827AA">
              <w:rPr>
                <w:rFonts w:ascii="Times New Roman" w:eastAsia="Montserrat" w:hAnsi="Times New Roman" w:cs="Times New Roman"/>
                <w:sz w:val="20"/>
                <w:szCs w:val="20"/>
              </w:rPr>
              <w:t>436,168,311.00</w:t>
            </w:r>
          </w:p>
        </w:tc>
        <w:tc>
          <w:tcPr>
            <w:tcW w:w="1843" w:type="dxa"/>
            <w:vAlign w:val="center"/>
          </w:tcPr>
          <w:p w14:paraId="747D8073" w14:textId="585D691E" w:rsidR="00C827AA" w:rsidRPr="006E555F" w:rsidRDefault="00C827AA" w:rsidP="00C827AA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>
              <w:rPr>
                <w:rFonts w:ascii="Times New Roman" w:eastAsia="Montserrat" w:hAnsi="Times New Roman" w:cs="Times New Roman"/>
                <w:sz w:val="20"/>
                <w:szCs w:val="20"/>
              </w:rPr>
              <w:t xml:space="preserve"> Q. </w:t>
            </w:r>
            <w:r w:rsidRPr="00C827AA">
              <w:rPr>
                <w:rFonts w:ascii="Times New Roman" w:eastAsia="Montserrat" w:hAnsi="Times New Roman" w:cs="Times New Roman"/>
                <w:sz w:val="20"/>
                <w:szCs w:val="20"/>
              </w:rPr>
              <w:t xml:space="preserve">992,071,511.00 </w:t>
            </w:r>
          </w:p>
        </w:tc>
        <w:tc>
          <w:tcPr>
            <w:tcW w:w="1134" w:type="dxa"/>
            <w:vAlign w:val="center"/>
          </w:tcPr>
          <w:p w14:paraId="0DB5BC3F" w14:textId="366CABC6" w:rsidR="00C827AA" w:rsidRPr="006E555F" w:rsidRDefault="00C827AA" w:rsidP="00C827AA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C827AA">
              <w:rPr>
                <w:rFonts w:ascii="Times New Roman" w:eastAsia="Montserrat" w:hAnsi="Times New Roman" w:cs="Times New Roman"/>
                <w:sz w:val="20"/>
                <w:szCs w:val="20"/>
              </w:rPr>
              <w:t>39.68%</w:t>
            </w:r>
          </w:p>
        </w:tc>
      </w:tr>
      <w:tr w:rsidR="00A1555D" w:rsidRPr="006E555F" w14:paraId="625DC28C" w14:textId="77777777" w:rsidTr="006E555F">
        <w:tc>
          <w:tcPr>
            <w:tcW w:w="3964" w:type="dxa"/>
          </w:tcPr>
          <w:p w14:paraId="6E8D365E" w14:textId="77777777" w:rsidR="00A1555D" w:rsidRPr="006E555F" w:rsidRDefault="00A1555D" w:rsidP="00006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jc w:val="both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Para el año 2023 se ha incrementado en 50 el número de centros de salud tipo A y B.</w:t>
            </w:r>
          </w:p>
        </w:tc>
        <w:tc>
          <w:tcPr>
            <w:tcW w:w="2410" w:type="dxa"/>
            <w:vAlign w:val="center"/>
          </w:tcPr>
          <w:p w14:paraId="3A6BB70D" w14:textId="32DA9C47" w:rsidR="007159B8" w:rsidRPr="006E555F" w:rsidRDefault="007159B8" w:rsidP="007159B8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>
              <w:rPr>
                <w:rFonts w:ascii="Times New Roman" w:eastAsia="Montserrat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843" w:type="dxa"/>
            <w:vAlign w:val="center"/>
          </w:tcPr>
          <w:p w14:paraId="515A2DC9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  <w:vAlign w:val="center"/>
          </w:tcPr>
          <w:p w14:paraId="0B9B5D7A" w14:textId="77777777" w:rsidR="00A1555D" w:rsidRPr="006E555F" w:rsidRDefault="00A1555D" w:rsidP="00006B21">
            <w:pPr>
              <w:spacing w:line="276" w:lineRule="auto"/>
              <w:jc w:val="center"/>
              <w:rPr>
                <w:rFonts w:ascii="Times New Roman" w:eastAsia="Montserrat" w:hAnsi="Times New Roman" w:cs="Times New Roman"/>
                <w:sz w:val="20"/>
                <w:szCs w:val="20"/>
              </w:rPr>
            </w:pPr>
            <w:r w:rsidRPr="006E555F">
              <w:rPr>
                <w:rFonts w:ascii="Times New Roman" w:eastAsia="Montserrat" w:hAnsi="Times New Roman" w:cs="Times New Roman"/>
                <w:sz w:val="20"/>
                <w:szCs w:val="20"/>
              </w:rPr>
              <w:t>0%</w:t>
            </w:r>
          </w:p>
        </w:tc>
      </w:tr>
    </w:tbl>
    <w:p w14:paraId="586E7B89" w14:textId="700E6A2A" w:rsidR="00A1555D" w:rsidRPr="006E555F" w:rsidRDefault="00A1555D" w:rsidP="006E555F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  <w:bCs/>
          <w:sz w:val="20"/>
          <w:szCs w:val="20"/>
        </w:rPr>
      </w:pPr>
      <w:r w:rsidRPr="006E555F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Fuente: Sistema de Contabilidad Integrada -SICOIN-. Datos al </w:t>
      </w:r>
      <w:r w:rsidR="003A5C0C">
        <w:rPr>
          <w:rFonts w:ascii="Times New Roman" w:eastAsia="Montserrat" w:hAnsi="Times New Roman" w:cs="Times New Roman"/>
          <w:b/>
          <w:bCs/>
          <w:sz w:val="20"/>
          <w:szCs w:val="20"/>
        </w:rPr>
        <w:t>31</w:t>
      </w:r>
      <w:r w:rsidR="007159B8">
        <w:rPr>
          <w:rFonts w:ascii="Times New Roman" w:eastAsia="Montserrat" w:hAnsi="Times New Roman" w:cs="Times New Roman"/>
          <w:b/>
          <w:bCs/>
          <w:sz w:val="20"/>
          <w:szCs w:val="20"/>
        </w:rPr>
        <w:t xml:space="preserve"> de diciembre </w:t>
      </w:r>
      <w:r w:rsidRPr="006E555F">
        <w:rPr>
          <w:rFonts w:ascii="Times New Roman" w:eastAsia="Montserrat" w:hAnsi="Times New Roman" w:cs="Times New Roman"/>
          <w:b/>
          <w:bCs/>
          <w:sz w:val="20"/>
          <w:szCs w:val="20"/>
        </w:rPr>
        <w:t>de 2021.</w:t>
      </w:r>
    </w:p>
    <w:p w14:paraId="2405F549" w14:textId="77777777" w:rsidR="004D5CEE" w:rsidRPr="004D5CEE" w:rsidRDefault="004D5CEE" w:rsidP="004D5CEE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lang w:val="es-CR"/>
        </w:rPr>
      </w:pPr>
      <w:r w:rsidRPr="004D5CEE">
        <w:rPr>
          <w:rFonts w:ascii="Times New Roman" w:eastAsia="Montserrat" w:hAnsi="Times New Roman" w:cs="Times New Roman"/>
          <w:lang w:val="es-CR"/>
        </w:rPr>
        <w:lastRenderedPageBreak/>
        <w:t xml:space="preserve">Asimismo, para garantizar el uso adecuado de los recursos del Sector Público y el avance en el cumplimiento de los objetivos de Estado, el Ministerio de Comunicaciones, Infraestructura y Vivienda aprobó el 08 de febrero de 2021 como medida de transparencia, el Código de Ética, Acuerdo Ministerial 198-2021. </w:t>
      </w:r>
    </w:p>
    <w:p w14:paraId="139FC7C4" w14:textId="77777777" w:rsidR="004D5CEE" w:rsidRPr="004D5CEE" w:rsidRDefault="004D5CEE" w:rsidP="004D5CEE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lang w:val="es-CR"/>
        </w:rPr>
      </w:pPr>
      <w:r w:rsidRPr="004D5CEE">
        <w:rPr>
          <w:rFonts w:ascii="Times New Roman" w:eastAsia="Montserrat" w:hAnsi="Times New Roman" w:cs="Times New Roman"/>
          <w:lang w:val="es-CR"/>
        </w:rPr>
        <w:t>Uno de los desafíos institucionales más importantes, ante las condiciones coyunturales a nivel mundial derivadas de la pandemia, así como las condiciones climáticas que afectan la infraestructura de nuestro país, es la atención oportuna y eficaz a la red vial pavimentada y no pavimentada, lo cual requiere de recursos humanos, materiales y financieros disponibles.</w:t>
      </w:r>
    </w:p>
    <w:p w14:paraId="5DB10ABD" w14:textId="77777777" w:rsidR="004D5CEE" w:rsidRDefault="004D5CEE" w:rsidP="004D5CEE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lang w:val="es-CR"/>
        </w:rPr>
      </w:pPr>
      <w:r w:rsidRPr="004D5CEE">
        <w:rPr>
          <w:rFonts w:ascii="Times New Roman" w:eastAsia="Montserrat" w:hAnsi="Times New Roman" w:cs="Times New Roman"/>
          <w:lang w:val="es-CR"/>
        </w:rPr>
        <w:t>Otro de los desafíos, derivado de las condiciones actuales para brindar servicios de educación, es la conclusión de construcciones, mejoramientos, reposiciones y remozamientos de la infraestructura educativa, de manera que, al regresar a la presencialidad, los alumnos cuenten con infraestructura adecuada para recibir clases.</w:t>
      </w:r>
    </w:p>
    <w:p w14:paraId="1FD6BC64" w14:textId="0FDE495C" w:rsidR="00AD48B4" w:rsidRDefault="002432AB" w:rsidP="004D5CEE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>
        <w:rPr>
          <w:rFonts w:ascii="Times New Roman" w:eastAsia="Montserrat" w:hAnsi="Times New Roman" w:cs="Times New Roman"/>
          <w:bCs/>
        </w:rPr>
        <w:t>Asimismo, es indispensable c</w:t>
      </w:r>
      <w:r w:rsidR="00FB5DCB" w:rsidRPr="00FB5DCB">
        <w:rPr>
          <w:rFonts w:ascii="Times New Roman" w:eastAsia="Montserrat" w:hAnsi="Times New Roman" w:cs="Times New Roman"/>
          <w:bCs/>
        </w:rPr>
        <w:t xml:space="preserve">umplir con los estándares internacionales de salida y entrada de pasajeros que viajan por transporte aéreo, en atención a la crisis sanitaria que se enfrenta a nivel mundial por la pandemia, lo cual </w:t>
      </w:r>
      <w:r w:rsidR="00F84EF7" w:rsidRPr="00FB5DCB">
        <w:rPr>
          <w:rFonts w:ascii="Times New Roman" w:eastAsia="Montserrat" w:hAnsi="Times New Roman" w:cs="Times New Roman"/>
          <w:bCs/>
        </w:rPr>
        <w:t>conlleva,</w:t>
      </w:r>
      <w:r w:rsidR="00FB5DCB" w:rsidRPr="00FB5DCB">
        <w:rPr>
          <w:rFonts w:ascii="Times New Roman" w:eastAsia="Montserrat" w:hAnsi="Times New Roman" w:cs="Times New Roman"/>
          <w:bCs/>
        </w:rPr>
        <w:t xml:space="preserve"> además</w:t>
      </w:r>
      <w:r w:rsidR="00E720D8">
        <w:rPr>
          <w:rFonts w:ascii="Times New Roman" w:eastAsia="Montserrat" w:hAnsi="Times New Roman" w:cs="Times New Roman"/>
          <w:bCs/>
        </w:rPr>
        <w:t>,</w:t>
      </w:r>
      <w:r w:rsidR="00FB5DCB" w:rsidRPr="00FB5DCB">
        <w:rPr>
          <w:rFonts w:ascii="Times New Roman" w:eastAsia="Montserrat" w:hAnsi="Times New Roman" w:cs="Times New Roman"/>
          <w:bCs/>
        </w:rPr>
        <w:t xml:space="preserve"> brindar medidas de seguridad a los colaboradores de la institución</w:t>
      </w:r>
      <w:r>
        <w:rPr>
          <w:rFonts w:ascii="Times New Roman" w:eastAsia="Montserrat" w:hAnsi="Times New Roman" w:cs="Times New Roman"/>
          <w:bCs/>
        </w:rPr>
        <w:t>.</w:t>
      </w:r>
    </w:p>
    <w:p w14:paraId="1846C903" w14:textId="0CB5DFE0" w:rsidR="004F48CC" w:rsidRPr="004F48CC" w:rsidRDefault="004F48CC" w:rsidP="004F48CC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>Para la atención de emergencias a través del Área de Vivienda, existen varios desafíos tales como:</w:t>
      </w:r>
    </w:p>
    <w:p w14:paraId="3FE37717" w14:textId="00D154AB" w:rsidR="004F48CC" w:rsidRDefault="004F48CC" w:rsidP="00E274D6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 xml:space="preserve">Disponibilidad de tierra apta </w:t>
      </w:r>
      <w:r w:rsidR="003D1742">
        <w:rPr>
          <w:rFonts w:ascii="Times New Roman" w:eastAsia="Montserrat" w:hAnsi="Times New Roman" w:cs="Times New Roman"/>
          <w:bCs/>
        </w:rPr>
        <w:t xml:space="preserve">/ </w:t>
      </w:r>
      <w:r w:rsidRPr="004F48CC">
        <w:rPr>
          <w:rFonts w:ascii="Times New Roman" w:eastAsia="Montserrat" w:hAnsi="Times New Roman" w:cs="Times New Roman"/>
          <w:bCs/>
        </w:rPr>
        <w:t>Costo de la Tierra</w:t>
      </w:r>
    </w:p>
    <w:p w14:paraId="2EB8BD93" w14:textId="77777777" w:rsidR="004F48CC" w:rsidRDefault="004F48CC" w:rsidP="00E274D6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>Reacción tardía por parte de las autoridades territoriales en la conformación de expedientes</w:t>
      </w:r>
    </w:p>
    <w:p w14:paraId="3383F542" w14:textId="77777777" w:rsidR="004F48CC" w:rsidRDefault="004F48CC" w:rsidP="00E274D6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>Disposición de los damnificados a ser trasladadas</w:t>
      </w:r>
    </w:p>
    <w:p w14:paraId="4021A29C" w14:textId="77777777" w:rsidR="004F48CC" w:rsidRDefault="004F48CC" w:rsidP="00E274D6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>Costo de la introducción de servicios</w:t>
      </w:r>
    </w:p>
    <w:p w14:paraId="3829A536" w14:textId="5B7C06E7" w:rsidR="004F48CC" w:rsidRPr="004F48CC" w:rsidRDefault="004F48CC" w:rsidP="00E274D6">
      <w:pPr>
        <w:pStyle w:val="Prrafodelista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Cs/>
        </w:rPr>
      </w:pPr>
      <w:r w:rsidRPr="004F48CC">
        <w:rPr>
          <w:rFonts w:ascii="Times New Roman" w:eastAsia="Montserrat" w:hAnsi="Times New Roman" w:cs="Times New Roman"/>
          <w:bCs/>
        </w:rPr>
        <w:t>Planes de ordenamiento territorial, levantamientos catastrales y mapas de riesgo</w:t>
      </w:r>
    </w:p>
    <w:p w14:paraId="59716119" w14:textId="77777777" w:rsidR="004F48CC" w:rsidRPr="00A06077" w:rsidRDefault="004F48CC" w:rsidP="002432AB">
      <w:pPr>
        <w:pBdr>
          <w:top w:val="nil"/>
          <w:left w:val="nil"/>
          <w:bottom w:val="nil"/>
          <w:right w:val="nil"/>
          <w:between w:val="nil"/>
        </w:pBdr>
        <w:spacing w:after="240" w:line="360" w:lineRule="auto"/>
        <w:jc w:val="both"/>
        <w:rPr>
          <w:rFonts w:ascii="Times New Roman" w:eastAsia="Montserrat" w:hAnsi="Times New Roman" w:cs="Times New Roman"/>
          <w:b/>
        </w:rPr>
      </w:pPr>
    </w:p>
    <w:sectPr w:rsidR="004F48CC" w:rsidRPr="00A06077" w:rsidSect="006E555F">
      <w:type w:val="continuous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1AA0D1" w14:textId="77777777" w:rsidR="00AA6061" w:rsidRDefault="00AA6061" w:rsidP="00BA1560">
      <w:r>
        <w:separator/>
      </w:r>
    </w:p>
  </w:endnote>
  <w:endnote w:type="continuationSeparator" w:id="0">
    <w:p w14:paraId="7C328BCE" w14:textId="77777777" w:rsidR="00AA6061" w:rsidRDefault="00AA6061" w:rsidP="00BA15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 ExtraBold">
    <w:altName w:val="Calibri"/>
    <w:charset w:val="00"/>
    <w:family w:val="auto"/>
    <w:pitch w:val="variable"/>
    <w:sig w:usb0="2000020F" w:usb1="00000003" w:usb2="00000000" w:usb3="00000000" w:csb0="00000197" w:csb1="00000000"/>
  </w:font>
  <w:font w:name="Montserrat SemiBold">
    <w:charset w:val="00"/>
    <w:family w:val="auto"/>
    <w:pitch w:val="variable"/>
    <w:sig w:usb0="2000020F" w:usb1="00000003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A1007" w14:textId="77777777" w:rsidR="00506AFD" w:rsidRDefault="00506AF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1832830"/>
      <w:docPartObj>
        <w:docPartGallery w:val="Page Numbers (Bottom of Page)"/>
        <w:docPartUnique/>
      </w:docPartObj>
    </w:sdtPr>
    <w:sdtEndPr/>
    <w:sdtContent>
      <w:p w14:paraId="53B8612C" w14:textId="77777777" w:rsidR="00506AFD" w:rsidRDefault="00506AFD">
        <w:pPr>
          <w:pStyle w:val="Piedepgina"/>
        </w:pPr>
        <w:r>
          <w:rPr>
            <w:noProof/>
            <w:lang w:eastAsia="es-GT"/>
          </w:rPr>
          <mc:AlternateContent>
            <mc:Choice Requires="wps">
              <w:drawing>
                <wp:anchor distT="0" distB="0" distL="114300" distR="114300" simplePos="0" relativeHeight="251674624" behindDoc="0" locked="0" layoutInCell="1" allowOverlap="1" wp14:anchorId="04BF2E13" wp14:editId="35572EBF">
                  <wp:simplePos x="0" y="0"/>
                  <wp:positionH relativeFrom="page">
                    <wp:posOffset>6686550</wp:posOffset>
                  </wp:positionH>
                  <wp:positionV relativeFrom="bottomMargin">
                    <wp:posOffset>159759</wp:posOffset>
                  </wp:positionV>
                  <wp:extent cx="1081480" cy="905136"/>
                  <wp:effectExtent l="0" t="0" r="4445" b="9525"/>
                  <wp:wrapNone/>
                  <wp:docPr id="1030" name="Triángulo isósceles 10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81480" cy="905136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chemeClr val="accent5">
                              <a:lumMod val="5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A2E39EF" w14:textId="5152D4C9" w:rsidR="00506AFD" w:rsidRPr="00DD1650" w:rsidRDefault="00506AF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sz w:val="40"/>
                                  <w:szCs w:val="40"/>
                                </w:rPr>
                              </w:pPr>
                              <w:r w:rsidRPr="00DD1650">
                                <w:rPr>
                                  <w:rFonts w:ascii="Times New Roman" w:hAnsi="Times New Roman" w:cs="Times New Roman"/>
                                  <w:b/>
                                  <w:sz w:val="40"/>
                                  <w:szCs w:val="40"/>
                                </w:rPr>
                                <w:fldChar w:fldCharType="begin"/>
                              </w:r>
                              <w:r w:rsidRPr="00DD1650">
                                <w:rPr>
                                  <w:rFonts w:ascii="Times New Roman" w:hAnsi="Times New Roman" w:cs="Times New Roman"/>
                                  <w:b/>
                                  <w:sz w:val="40"/>
                                  <w:szCs w:val="40"/>
                                </w:rPr>
                                <w:instrText>PAGE    \* MERGEFORMAT</w:instrText>
                              </w:r>
                              <w:r w:rsidRPr="00DD1650">
                                <w:rPr>
                                  <w:rFonts w:ascii="Times New Roman" w:hAnsi="Times New Roman" w:cs="Times New Roman"/>
                                  <w:b/>
                                  <w:sz w:val="40"/>
                                  <w:szCs w:val="40"/>
                                </w:rPr>
                                <w:fldChar w:fldCharType="separate"/>
                              </w:r>
                              <w:r w:rsidR="00C827AA" w:rsidRPr="00C827AA">
                                <w:rPr>
                                  <w:rFonts w:ascii="Times New Roman" w:eastAsiaTheme="majorEastAsia" w:hAnsi="Times New Roman" w:cs="Times New Roman"/>
                                  <w:b/>
                                  <w:noProof/>
                                  <w:color w:val="FFFFFF" w:themeColor="background1"/>
                                  <w:sz w:val="40"/>
                                  <w:szCs w:val="40"/>
                                  <w:lang w:val="es-ES"/>
                                </w:rPr>
                                <w:t>17</w:t>
                              </w:r>
                              <w:r w:rsidRPr="00DD1650">
                                <w:rPr>
                                  <w:rFonts w:ascii="Times New Roman" w:eastAsiaTheme="majorEastAsia" w:hAnsi="Times New Roman" w:cs="Times New Roman"/>
                                  <w:b/>
                                  <w:color w:val="FFFFFF" w:themeColor="background1"/>
                                  <w:sz w:val="40"/>
                                  <w:szCs w:val="4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04BF2E13"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Triángulo isósceles 1030" o:spid="_x0000_s1039" type="#_x0000_t5" style="position:absolute;margin-left:526.5pt;margin-top:12.6pt;width:85.15pt;height:71.2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" adj="21600" fillcolor="#1f4d78 [1608]" stroked="f">
                  <v:textbox>
                    <w:txbxContent>
                      <w:p w14:paraId="5A2E39EF" w14:textId="5152D4C9" w:rsidR="00506AFD" w:rsidRPr="00DD1650" w:rsidRDefault="00506AFD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sz w:val="40"/>
                            <w:szCs w:val="40"/>
                          </w:rPr>
                        </w:pPr>
                        <w:r w:rsidRPr="00DD1650">
                          <w:rPr>
                            <w:rFonts w:ascii="Times New Roman" w:hAnsi="Times New Roman" w:cs="Times New Roman"/>
                            <w:b/>
                            <w:sz w:val="40"/>
                            <w:szCs w:val="40"/>
                          </w:rPr>
                          <w:fldChar w:fldCharType="begin"/>
                        </w:r>
                        <w:r w:rsidRPr="00DD1650">
                          <w:rPr>
                            <w:rFonts w:ascii="Times New Roman" w:hAnsi="Times New Roman" w:cs="Times New Roman"/>
                            <w:b/>
                            <w:sz w:val="40"/>
                            <w:szCs w:val="40"/>
                          </w:rPr>
                          <w:instrText>PAGE    \* MERGEFORMAT</w:instrText>
                        </w:r>
                        <w:r w:rsidRPr="00DD1650">
                          <w:rPr>
                            <w:rFonts w:ascii="Times New Roman" w:hAnsi="Times New Roman" w:cs="Times New Roman"/>
                            <w:b/>
                            <w:sz w:val="40"/>
                            <w:szCs w:val="40"/>
                          </w:rPr>
                          <w:fldChar w:fldCharType="separate"/>
                        </w:r>
                        <w:r w:rsidR="00C827AA" w:rsidRPr="00C827AA">
                          <w:rPr>
                            <w:rFonts w:ascii="Times New Roman" w:eastAsiaTheme="majorEastAsia" w:hAnsi="Times New Roman" w:cs="Times New Roman"/>
                            <w:b/>
                            <w:noProof/>
                            <w:color w:val="FFFFFF" w:themeColor="background1"/>
                            <w:sz w:val="40"/>
                            <w:szCs w:val="40"/>
                            <w:lang w:val="es-ES"/>
                          </w:rPr>
                          <w:t>17</w:t>
                        </w:r>
                        <w:r w:rsidRPr="00DD1650">
                          <w:rPr>
                            <w:rFonts w:ascii="Times New Roman" w:eastAsiaTheme="majorEastAsia" w:hAnsi="Times New Roman" w:cs="Times New Roman"/>
                            <w:b/>
                            <w:color w:val="FFFFFF" w:themeColor="background1"/>
                            <w:sz w:val="40"/>
                            <w:szCs w:val="40"/>
                          </w:rPr>
                          <w:fldChar w:fldCharType="end"/>
                        </w:r>
                      </w:p>
                    </w:txbxContent>
                  </v:textbox>
                  <w10:wrap anchorx="page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57F4DD" w14:textId="77777777" w:rsidR="00AA6061" w:rsidRDefault="00AA6061" w:rsidP="00BA1560">
      <w:r>
        <w:separator/>
      </w:r>
    </w:p>
  </w:footnote>
  <w:footnote w:type="continuationSeparator" w:id="0">
    <w:p w14:paraId="2C42E3BD" w14:textId="77777777" w:rsidR="00AA6061" w:rsidRDefault="00AA6061" w:rsidP="00BA156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2A6977" w14:textId="77777777" w:rsidR="00506AFD" w:rsidRDefault="00506AFD">
    <w:pPr>
      <w:pStyle w:val="Encabezado"/>
    </w:pPr>
    <w:r w:rsidRPr="005B28BC">
      <w:rPr>
        <w:noProof/>
        <w:lang w:eastAsia="es-GT"/>
      </w:rPr>
      <w:drawing>
        <wp:anchor distT="0" distB="0" distL="114300" distR="114300" simplePos="0" relativeHeight="251662336" behindDoc="0" locked="0" layoutInCell="1" allowOverlap="1" wp14:anchorId="4A486C50" wp14:editId="57700C62">
          <wp:simplePos x="0" y="0"/>
          <wp:positionH relativeFrom="margin">
            <wp:align>left</wp:align>
          </wp:positionH>
          <wp:positionV relativeFrom="paragraph">
            <wp:posOffset>-88900</wp:posOffset>
          </wp:positionV>
          <wp:extent cx="767080" cy="647700"/>
          <wp:effectExtent l="0" t="0" r="0" b="0"/>
          <wp:wrapThrough wrapText="bothSides">
            <wp:wrapPolygon edited="0">
              <wp:start x="8046" y="0"/>
              <wp:lineTo x="5364" y="3176"/>
              <wp:lineTo x="4291" y="5718"/>
              <wp:lineTo x="5364" y="10165"/>
              <wp:lineTo x="0" y="12071"/>
              <wp:lineTo x="0" y="19694"/>
              <wp:lineTo x="3755" y="20965"/>
              <wp:lineTo x="16629" y="20965"/>
              <wp:lineTo x="20921" y="19694"/>
              <wp:lineTo x="20921" y="15882"/>
              <wp:lineTo x="15556" y="10165"/>
              <wp:lineTo x="16629" y="0"/>
              <wp:lineTo x="8046" y="0"/>
            </wp:wrapPolygon>
          </wp:wrapThrough>
          <wp:docPr id="57" name="Imagen 57" descr="Palacio Nacional de Cultura abre sus puertas al público en Cuaresma con la  exposición &quot;Bicentenario en la Tradición Guatemalteca&quot; - Portal MC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alacio Nacional de Cultura abre sus puertas al público en Cuaresma con la  exposición &quot;Bicentenario en la Tradición Guatemalteca&quot; - Portal MC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708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28BC">
      <w:rPr>
        <w:noProof/>
        <w:lang w:eastAsia="es-GT"/>
      </w:rPr>
      <w:drawing>
        <wp:anchor distT="0" distB="0" distL="114300" distR="114300" simplePos="0" relativeHeight="251663360" behindDoc="0" locked="0" layoutInCell="1" allowOverlap="1" wp14:anchorId="0097E4D8" wp14:editId="5E32F2C1">
          <wp:simplePos x="0" y="0"/>
          <wp:positionH relativeFrom="margin">
            <wp:align>right</wp:align>
          </wp:positionH>
          <wp:positionV relativeFrom="paragraph">
            <wp:posOffset>-60773</wp:posOffset>
          </wp:positionV>
          <wp:extent cx="2806065" cy="611505"/>
          <wp:effectExtent l="0" t="0" r="0" b="0"/>
          <wp:wrapThrough wrapText="bothSides">
            <wp:wrapPolygon edited="0">
              <wp:start x="0" y="0"/>
              <wp:lineTo x="0" y="20860"/>
              <wp:lineTo x="21409" y="20860"/>
              <wp:lineTo x="21409" y="0"/>
              <wp:lineTo x="0" y="0"/>
            </wp:wrapPolygon>
          </wp:wrapThrough>
          <wp:docPr id="58" name="Imagen 13">
            <a:extLst xmlns:a="http://schemas.openxmlformats.org/drawingml/2006/main">
              <a:ext uri="{FF2B5EF4-FFF2-40B4-BE49-F238E27FC236}">
                <a16:creationId xmlns:a16="http://schemas.microsoft.com/office/drawing/2014/main" id="{C972632E-5955-4D44-9C98-E032CC52C43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n 13">
                    <a:extLst>
                      <a:ext uri="{FF2B5EF4-FFF2-40B4-BE49-F238E27FC236}">
                        <a16:creationId xmlns:a16="http://schemas.microsoft.com/office/drawing/2014/main" id="{C972632E-5955-4D44-9C98-E032CC52C43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6065" cy="6115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005DE" w14:textId="77777777" w:rsidR="00506AFD" w:rsidRDefault="00506AFD">
    <w:pPr>
      <w:pStyle w:val="Encabezado"/>
    </w:pPr>
    <w:r w:rsidRPr="005B28BC">
      <w:rPr>
        <w:noProof/>
        <w:lang w:eastAsia="es-GT"/>
      </w:rPr>
      <w:drawing>
        <wp:anchor distT="0" distB="0" distL="114300" distR="114300" simplePos="0" relativeHeight="251671552" behindDoc="0" locked="0" layoutInCell="1" allowOverlap="1" wp14:anchorId="6397D078" wp14:editId="522588A6">
          <wp:simplePos x="0" y="0"/>
          <wp:positionH relativeFrom="margin">
            <wp:align>left</wp:align>
          </wp:positionH>
          <wp:positionV relativeFrom="paragraph">
            <wp:posOffset>-88900</wp:posOffset>
          </wp:positionV>
          <wp:extent cx="767080" cy="647700"/>
          <wp:effectExtent l="0" t="0" r="0" b="0"/>
          <wp:wrapThrough wrapText="bothSides">
            <wp:wrapPolygon edited="0">
              <wp:start x="8046" y="0"/>
              <wp:lineTo x="5364" y="3176"/>
              <wp:lineTo x="4291" y="5718"/>
              <wp:lineTo x="5364" y="10165"/>
              <wp:lineTo x="0" y="12071"/>
              <wp:lineTo x="0" y="19694"/>
              <wp:lineTo x="3755" y="20965"/>
              <wp:lineTo x="16629" y="20965"/>
              <wp:lineTo x="20921" y="19694"/>
              <wp:lineTo x="20921" y="15882"/>
              <wp:lineTo x="15556" y="10165"/>
              <wp:lineTo x="16629" y="0"/>
              <wp:lineTo x="8046" y="0"/>
            </wp:wrapPolygon>
          </wp:wrapThrough>
          <wp:docPr id="1027" name="Imagen 1027" descr="Palacio Nacional de Cultura abre sus puertas al público en Cuaresma con la  exposición &quot;Bicentenario en la Tradición Guatemalteca&quot; - Portal MC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alacio Nacional de Cultura abre sus puertas al público en Cuaresma con la  exposición &quot;Bicentenario en la Tradición Guatemalteca&quot; - Portal MC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708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28BC">
      <w:rPr>
        <w:noProof/>
        <w:lang w:eastAsia="es-GT"/>
      </w:rPr>
      <w:drawing>
        <wp:anchor distT="0" distB="0" distL="114300" distR="114300" simplePos="0" relativeHeight="251672576" behindDoc="0" locked="0" layoutInCell="1" allowOverlap="1" wp14:anchorId="04F82838" wp14:editId="3F2B8CA3">
          <wp:simplePos x="0" y="0"/>
          <wp:positionH relativeFrom="margin">
            <wp:align>right</wp:align>
          </wp:positionH>
          <wp:positionV relativeFrom="paragraph">
            <wp:posOffset>-60773</wp:posOffset>
          </wp:positionV>
          <wp:extent cx="2806065" cy="611505"/>
          <wp:effectExtent l="0" t="0" r="0" b="0"/>
          <wp:wrapThrough wrapText="bothSides">
            <wp:wrapPolygon edited="0">
              <wp:start x="0" y="0"/>
              <wp:lineTo x="0" y="20860"/>
              <wp:lineTo x="21409" y="20860"/>
              <wp:lineTo x="21409" y="0"/>
              <wp:lineTo x="0" y="0"/>
            </wp:wrapPolygon>
          </wp:wrapThrough>
          <wp:docPr id="1028" name="Imagen 13">
            <a:extLst xmlns:a="http://schemas.openxmlformats.org/drawingml/2006/main">
              <a:ext uri="{FF2B5EF4-FFF2-40B4-BE49-F238E27FC236}">
                <a16:creationId xmlns:a16="http://schemas.microsoft.com/office/drawing/2014/main" id="{C972632E-5955-4D44-9C98-E032CC52C43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n 13">
                    <a:extLst>
                      <a:ext uri="{FF2B5EF4-FFF2-40B4-BE49-F238E27FC236}">
                        <a16:creationId xmlns:a16="http://schemas.microsoft.com/office/drawing/2014/main" id="{C972632E-5955-4D44-9C98-E032CC52C43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6065" cy="6115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27182" w14:textId="77777777" w:rsidR="00506AFD" w:rsidRDefault="00506AFD">
    <w:pPr>
      <w:pStyle w:val="Encabezado"/>
    </w:pPr>
    <w:r w:rsidRPr="005B28BC">
      <w:rPr>
        <w:noProof/>
        <w:lang w:eastAsia="es-GT"/>
      </w:rPr>
      <w:drawing>
        <wp:anchor distT="0" distB="0" distL="114300" distR="114300" simplePos="0" relativeHeight="251676672" behindDoc="0" locked="0" layoutInCell="1" allowOverlap="1" wp14:anchorId="686F955B" wp14:editId="1BC1BB32">
          <wp:simplePos x="0" y="0"/>
          <wp:positionH relativeFrom="margin">
            <wp:align>left</wp:align>
          </wp:positionH>
          <wp:positionV relativeFrom="paragraph">
            <wp:posOffset>-88900</wp:posOffset>
          </wp:positionV>
          <wp:extent cx="767080" cy="647700"/>
          <wp:effectExtent l="0" t="0" r="0" b="0"/>
          <wp:wrapThrough wrapText="bothSides">
            <wp:wrapPolygon edited="0">
              <wp:start x="8046" y="0"/>
              <wp:lineTo x="5364" y="3176"/>
              <wp:lineTo x="4291" y="5718"/>
              <wp:lineTo x="5364" y="10165"/>
              <wp:lineTo x="0" y="12071"/>
              <wp:lineTo x="0" y="19694"/>
              <wp:lineTo x="3755" y="20965"/>
              <wp:lineTo x="16629" y="20965"/>
              <wp:lineTo x="20921" y="19694"/>
              <wp:lineTo x="20921" y="15882"/>
              <wp:lineTo x="15556" y="10165"/>
              <wp:lineTo x="16629" y="0"/>
              <wp:lineTo x="8046" y="0"/>
            </wp:wrapPolygon>
          </wp:wrapThrough>
          <wp:docPr id="29" name="Imagen 29" descr="Palacio Nacional de Cultura abre sus puertas al público en Cuaresma con la  exposición &quot;Bicentenario en la Tradición Guatemalteca&quot; - Portal MC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alacio Nacional de Cultura abre sus puertas al público en Cuaresma con la  exposición &quot;Bicentenario en la Tradición Guatemalteca&quot; - Portal MC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7080" cy="647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B28BC">
      <w:rPr>
        <w:noProof/>
        <w:lang w:eastAsia="es-GT"/>
      </w:rPr>
      <w:drawing>
        <wp:anchor distT="0" distB="0" distL="114300" distR="114300" simplePos="0" relativeHeight="251677696" behindDoc="0" locked="0" layoutInCell="1" allowOverlap="1" wp14:anchorId="72373FA8" wp14:editId="4C920FB5">
          <wp:simplePos x="0" y="0"/>
          <wp:positionH relativeFrom="margin">
            <wp:align>right</wp:align>
          </wp:positionH>
          <wp:positionV relativeFrom="paragraph">
            <wp:posOffset>-60773</wp:posOffset>
          </wp:positionV>
          <wp:extent cx="2806065" cy="611505"/>
          <wp:effectExtent l="0" t="0" r="0" b="0"/>
          <wp:wrapThrough wrapText="bothSides">
            <wp:wrapPolygon edited="0">
              <wp:start x="0" y="0"/>
              <wp:lineTo x="0" y="20860"/>
              <wp:lineTo x="21409" y="20860"/>
              <wp:lineTo x="21409" y="0"/>
              <wp:lineTo x="0" y="0"/>
            </wp:wrapPolygon>
          </wp:wrapThrough>
          <wp:docPr id="32" name="Imagen 13">
            <a:extLst xmlns:a="http://schemas.openxmlformats.org/drawingml/2006/main">
              <a:ext uri="{FF2B5EF4-FFF2-40B4-BE49-F238E27FC236}">
                <a16:creationId xmlns:a16="http://schemas.microsoft.com/office/drawing/2014/main" id="{C972632E-5955-4D44-9C98-E032CC52C43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n 13">
                    <a:extLst>
                      <a:ext uri="{FF2B5EF4-FFF2-40B4-BE49-F238E27FC236}">
                        <a16:creationId xmlns:a16="http://schemas.microsoft.com/office/drawing/2014/main" id="{C972632E-5955-4D44-9C98-E032CC52C43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06065" cy="6115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D7211"/>
    <w:multiLevelType w:val="hybridMultilevel"/>
    <w:tmpl w:val="705050C8"/>
    <w:lvl w:ilvl="0" w:tplc="98BE18D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14704CF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8BC9344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2A7EACCE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D70A24C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87000EE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0D06DF4A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AFBEBF0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19ECBBE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166517F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7465E1"/>
    <w:multiLevelType w:val="hybridMultilevel"/>
    <w:tmpl w:val="D64264F4"/>
    <w:lvl w:ilvl="0" w:tplc="D5E6555A">
      <w:start w:val="18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180286A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A14650"/>
    <w:multiLevelType w:val="hybridMultilevel"/>
    <w:tmpl w:val="48CE55AC"/>
    <w:lvl w:ilvl="0" w:tplc="10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5DF7BDC"/>
    <w:multiLevelType w:val="hybridMultilevel"/>
    <w:tmpl w:val="E40896AA"/>
    <w:lvl w:ilvl="0" w:tplc="A21C793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9E2F1A"/>
    <w:multiLevelType w:val="hybridMultilevel"/>
    <w:tmpl w:val="8A36B9DE"/>
    <w:lvl w:ilvl="0" w:tplc="100A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D1E6D58"/>
    <w:multiLevelType w:val="hybridMultilevel"/>
    <w:tmpl w:val="E40896AA"/>
    <w:lvl w:ilvl="0" w:tplc="A21C793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C851A0"/>
    <w:multiLevelType w:val="hybridMultilevel"/>
    <w:tmpl w:val="ED8EF920"/>
    <w:lvl w:ilvl="0" w:tplc="B9FEDE4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890900"/>
    <w:multiLevelType w:val="hybridMultilevel"/>
    <w:tmpl w:val="F334AEC4"/>
    <w:lvl w:ilvl="0" w:tplc="B42A5B9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E1163D"/>
    <w:multiLevelType w:val="hybridMultilevel"/>
    <w:tmpl w:val="E6A008C6"/>
    <w:lvl w:ilvl="0" w:tplc="2AB853F2">
      <w:numFmt w:val="bullet"/>
      <w:lvlText w:val=""/>
      <w:lvlJc w:val="left"/>
      <w:pPr>
        <w:ind w:left="360" w:hanging="360"/>
      </w:pPr>
      <w:rPr>
        <w:rFonts w:ascii="Symbol" w:eastAsiaTheme="minorHAnsi" w:hAnsi="Symbol" w:cstheme="minorBidi" w:hint="default"/>
      </w:rPr>
    </w:lvl>
    <w:lvl w:ilvl="1" w:tplc="10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6B47222"/>
    <w:multiLevelType w:val="hybridMultilevel"/>
    <w:tmpl w:val="9962F09C"/>
    <w:lvl w:ilvl="0" w:tplc="3E8E5F82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915ACAF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A0B81B10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AB08CDDA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C776A3B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9D509A3A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1E14349E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F8AEB4E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F0462EC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C59143E"/>
    <w:multiLevelType w:val="hybridMultilevel"/>
    <w:tmpl w:val="70280B22"/>
    <w:lvl w:ilvl="0" w:tplc="5292005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974A83"/>
    <w:multiLevelType w:val="hybridMultilevel"/>
    <w:tmpl w:val="B52E1B88"/>
    <w:lvl w:ilvl="0" w:tplc="10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A40145"/>
    <w:multiLevelType w:val="hybridMultilevel"/>
    <w:tmpl w:val="3BD6C94C"/>
    <w:lvl w:ilvl="0" w:tplc="FBE66AF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820449"/>
    <w:multiLevelType w:val="hybridMultilevel"/>
    <w:tmpl w:val="1DE66A4C"/>
    <w:lvl w:ilvl="0" w:tplc="4E28B8A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F04C6B"/>
    <w:multiLevelType w:val="hybridMultilevel"/>
    <w:tmpl w:val="2B48C344"/>
    <w:lvl w:ilvl="0" w:tplc="10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9B618C"/>
    <w:multiLevelType w:val="hybridMultilevel"/>
    <w:tmpl w:val="FAC8825E"/>
    <w:lvl w:ilvl="0" w:tplc="10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FC3FD0"/>
    <w:multiLevelType w:val="hybridMultilevel"/>
    <w:tmpl w:val="C9AE8E86"/>
    <w:lvl w:ilvl="0" w:tplc="EC9A7342">
      <w:start w:val="1"/>
      <w:numFmt w:val="bullet"/>
      <w:lvlText w:val=""/>
      <w:lvlJc w:val="left"/>
      <w:pPr>
        <w:ind w:left="36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11A4C9A"/>
    <w:multiLevelType w:val="hybridMultilevel"/>
    <w:tmpl w:val="CBCE267C"/>
    <w:lvl w:ilvl="0" w:tplc="581A687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17F580B"/>
    <w:multiLevelType w:val="hybridMultilevel"/>
    <w:tmpl w:val="C696FBCC"/>
    <w:lvl w:ilvl="0" w:tplc="4E28B8A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4832767"/>
    <w:multiLevelType w:val="hybridMultilevel"/>
    <w:tmpl w:val="C0621F7A"/>
    <w:lvl w:ilvl="0" w:tplc="E1144D6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DE5616F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1264DCC0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4BDE09F0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B4D0259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CC40346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D130B434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A16C544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88AF5F0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4912A7A"/>
    <w:multiLevelType w:val="hybridMultilevel"/>
    <w:tmpl w:val="DCCC4188"/>
    <w:lvl w:ilvl="0" w:tplc="4E28B8A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960082"/>
    <w:multiLevelType w:val="hybridMultilevel"/>
    <w:tmpl w:val="65306402"/>
    <w:lvl w:ilvl="0" w:tplc="F76EEE4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3170224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EAB0EE9A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44BC579E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ABE0451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821E4A66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9C328F7C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EA90285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59401DA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79310DD"/>
    <w:multiLevelType w:val="hybridMultilevel"/>
    <w:tmpl w:val="3D203EB2"/>
    <w:lvl w:ilvl="0" w:tplc="8D98677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CCD22E5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1152BE7C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2F367826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A482944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E120A82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813A0B20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174C2D8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EA21024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B32796E"/>
    <w:multiLevelType w:val="hybridMultilevel"/>
    <w:tmpl w:val="8A963DCE"/>
    <w:lvl w:ilvl="0" w:tplc="10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2607461"/>
    <w:multiLevelType w:val="hybridMultilevel"/>
    <w:tmpl w:val="4AEE09F4"/>
    <w:lvl w:ilvl="0" w:tplc="10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C3E7350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F631A7F"/>
    <w:multiLevelType w:val="hybridMultilevel"/>
    <w:tmpl w:val="75F84B40"/>
    <w:lvl w:ilvl="0" w:tplc="28D8497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783C02A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EA44B54A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8586D364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4568109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5122146A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8C10D8B2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CD12EAB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E430ADD6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3D77908"/>
    <w:multiLevelType w:val="hybridMultilevel"/>
    <w:tmpl w:val="6E505C5A"/>
    <w:lvl w:ilvl="0" w:tplc="C8F88608">
      <w:start w:val="540"/>
      <w:numFmt w:val="decimal"/>
      <w:lvlText w:val="(%1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075D67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8751DA9"/>
    <w:multiLevelType w:val="hybridMultilevel"/>
    <w:tmpl w:val="33D24BA2"/>
    <w:lvl w:ilvl="0" w:tplc="E2A6B78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6D35624C"/>
    <w:multiLevelType w:val="hybridMultilevel"/>
    <w:tmpl w:val="0AC21F20"/>
    <w:lvl w:ilvl="0" w:tplc="10ECAB7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00B0F0"/>
      </w:rPr>
    </w:lvl>
    <w:lvl w:ilvl="1" w:tplc="2D5C8ABA">
      <w:start w:val="1"/>
      <w:numFmt w:val="lowerLetter"/>
      <w:lvlText w:val="%2."/>
      <w:lvlJc w:val="left"/>
      <w:pPr>
        <w:ind w:left="1080" w:hanging="360"/>
      </w:pPr>
      <w:rPr>
        <w:b/>
        <w:color w:val="00B0F0"/>
      </w:r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6D9E1136"/>
    <w:multiLevelType w:val="hybridMultilevel"/>
    <w:tmpl w:val="E40896AA"/>
    <w:lvl w:ilvl="0" w:tplc="A21C793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F1A113C"/>
    <w:multiLevelType w:val="hybridMultilevel"/>
    <w:tmpl w:val="D34EEEFA"/>
    <w:lvl w:ilvl="0" w:tplc="EC9A7342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FE27715"/>
    <w:multiLevelType w:val="hybridMultilevel"/>
    <w:tmpl w:val="A212256C"/>
    <w:lvl w:ilvl="0" w:tplc="10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0274D06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09566B3"/>
    <w:multiLevelType w:val="hybridMultilevel"/>
    <w:tmpl w:val="D242C200"/>
    <w:lvl w:ilvl="0" w:tplc="5C6E79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3927E49"/>
    <w:multiLevelType w:val="hybridMultilevel"/>
    <w:tmpl w:val="6B58776C"/>
    <w:lvl w:ilvl="0" w:tplc="B6289DA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2"/>
  </w:num>
  <w:num w:numId="2">
    <w:abstractNumId w:val="25"/>
  </w:num>
  <w:num w:numId="3">
    <w:abstractNumId w:val="10"/>
  </w:num>
  <w:num w:numId="4">
    <w:abstractNumId w:val="18"/>
  </w:num>
  <w:num w:numId="5">
    <w:abstractNumId w:val="17"/>
  </w:num>
  <w:num w:numId="6">
    <w:abstractNumId w:val="34"/>
  </w:num>
  <w:num w:numId="7">
    <w:abstractNumId w:val="6"/>
  </w:num>
  <w:num w:numId="8">
    <w:abstractNumId w:val="4"/>
  </w:num>
  <w:num w:numId="9">
    <w:abstractNumId w:val="0"/>
  </w:num>
  <w:num w:numId="10">
    <w:abstractNumId w:val="11"/>
  </w:num>
  <w:num w:numId="11">
    <w:abstractNumId w:val="24"/>
  </w:num>
  <w:num w:numId="12">
    <w:abstractNumId w:val="28"/>
  </w:num>
  <w:num w:numId="13">
    <w:abstractNumId w:val="9"/>
  </w:num>
  <w:num w:numId="14">
    <w:abstractNumId w:val="15"/>
  </w:num>
  <w:num w:numId="15">
    <w:abstractNumId w:val="21"/>
  </w:num>
  <w:num w:numId="16">
    <w:abstractNumId w:val="23"/>
  </w:num>
  <w:num w:numId="17">
    <w:abstractNumId w:val="19"/>
  </w:num>
  <w:num w:numId="18">
    <w:abstractNumId w:val="20"/>
  </w:num>
  <w:num w:numId="19">
    <w:abstractNumId w:val="14"/>
  </w:num>
  <w:num w:numId="20">
    <w:abstractNumId w:val="8"/>
  </w:num>
  <w:num w:numId="21">
    <w:abstractNumId w:val="38"/>
  </w:num>
  <w:num w:numId="22">
    <w:abstractNumId w:val="37"/>
  </w:num>
  <w:num w:numId="23">
    <w:abstractNumId w:val="22"/>
  </w:num>
  <w:num w:numId="24">
    <w:abstractNumId w:val="33"/>
  </w:num>
  <w:num w:numId="25">
    <w:abstractNumId w:val="12"/>
  </w:num>
  <w:num w:numId="26">
    <w:abstractNumId w:val="31"/>
  </w:num>
  <w:num w:numId="27">
    <w:abstractNumId w:val="27"/>
  </w:num>
  <w:num w:numId="28">
    <w:abstractNumId w:val="1"/>
  </w:num>
  <w:num w:numId="29">
    <w:abstractNumId w:val="36"/>
  </w:num>
  <w:num w:numId="30">
    <w:abstractNumId w:val="30"/>
  </w:num>
  <w:num w:numId="31">
    <w:abstractNumId w:val="3"/>
  </w:num>
  <w:num w:numId="32">
    <w:abstractNumId w:val="7"/>
  </w:num>
  <w:num w:numId="33">
    <w:abstractNumId w:val="5"/>
  </w:num>
  <w:num w:numId="34">
    <w:abstractNumId w:val="29"/>
  </w:num>
  <w:num w:numId="35">
    <w:abstractNumId w:val="2"/>
  </w:num>
  <w:num w:numId="36">
    <w:abstractNumId w:val="13"/>
  </w:num>
  <w:num w:numId="37">
    <w:abstractNumId w:val="16"/>
  </w:num>
  <w:num w:numId="38">
    <w:abstractNumId w:val="26"/>
  </w:num>
  <w:num w:numId="39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1560"/>
    <w:rsid w:val="00005075"/>
    <w:rsid w:val="00006B21"/>
    <w:rsid w:val="00013FEC"/>
    <w:rsid w:val="00017D58"/>
    <w:rsid w:val="0002078F"/>
    <w:rsid w:val="000225F6"/>
    <w:rsid w:val="0002334F"/>
    <w:rsid w:val="00045914"/>
    <w:rsid w:val="00050A51"/>
    <w:rsid w:val="000525CF"/>
    <w:rsid w:val="00053969"/>
    <w:rsid w:val="000563C7"/>
    <w:rsid w:val="00066C97"/>
    <w:rsid w:val="000B5C92"/>
    <w:rsid w:val="000E6BF6"/>
    <w:rsid w:val="000F59ED"/>
    <w:rsid w:val="00104BB6"/>
    <w:rsid w:val="0012298C"/>
    <w:rsid w:val="00145F63"/>
    <w:rsid w:val="00147592"/>
    <w:rsid w:val="0015056A"/>
    <w:rsid w:val="00150E27"/>
    <w:rsid w:val="001627DA"/>
    <w:rsid w:val="00176955"/>
    <w:rsid w:val="00195F87"/>
    <w:rsid w:val="001C7A73"/>
    <w:rsid w:val="001D1B04"/>
    <w:rsid w:val="001D6204"/>
    <w:rsid w:val="002028DB"/>
    <w:rsid w:val="00210694"/>
    <w:rsid w:val="00223CD0"/>
    <w:rsid w:val="00224F6D"/>
    <w:rsid w:val="00233DB2"/>
    <w:rsid w:val="00240003"/>
    <w:rsid w:val="002432AB"/>
    <w:rsid w:val="002451DB"/>
    <w:rsid w:val="00254942"/>
    <w:rsid w:val="00255C0A"/>
    <w:rsid w:val="00261039"/>
    <w:rsid w:val="002626C6"/>
    <w:rsid w:val="002745D5"/>
    <w:rsid w:val="00283334"/>
    <w:rsid w:val="002A6933"/>
    <w:rsid w:val="002B230E"/>
    <w:rsid w:val="002C0D23"/>
    <w:rsid w:val="002C1374"/>
    <w:rsid w:val="002C1830"/>
    <w:rsid w:val="002D0EE3"/>
    <w:rsid w:val="002D24D8"/>
    <w:rsid w:val="002D4D28"/>
    <w:rsid w:val="002D78C3"/>
    <w:rsid w:val="002F0631"/>
    <w:rsid w:val="00301CB5"/>
    <w:rsid w:val="0031002D"/>
    <w:rsid w:val="003258DB"/>
    <w:rsid w:val="003330E4"/>
    <w:rsid w:val="003338B4"/>
    <w:rsid w:val="00350830"/>
    <w:rsid w:val="003533F7"/>
    <w:rsid w:val="00357CFC"/>
    <w:rsid w:val="0037563D"/>
    <w:rsid w:val="003A3863"/>
    <w:rsid w:val="003A5C0C"/>
    <w:rsid w:val="003B70AB"/>
    <w:rsid w:val="003C34D5"/>
    <w:rsid w:val="003D1742"/>
    <w:rsid w:val="003D6E2A"/>
    <w:rsid w:val="003F093D"/>
    <w:rsid w:val="003F2AF3"/>
    <w:rsid w:val="003F3504"/>
    <w:rsid w:val="004118DC"/>
    <w:rsid w:val="00413380"/>
    <w:rsid w:val="00434ACD"/>
    <w:rsid w:val="00453D69"/>
    <w:rsid w:val="00464B43"/>
    <w:rsid w:val="0049481B"/>
    <w:rsid w:val="004A0FB0"/>
    <w:rsid w:val="004A37B1"/>
    <w:rsid w:val="004D5CEE"/>
    <w:rsid w:val="004F48CC"/>
    <w:rsid w:val="00506AFD"/>
    <w:rsid w:val="00516C7D"/>
    <w:rsid w:val="005306D2"/>
    <w:rsid w:val="00531536"/>
    <w:rsid w:val="00534EF5"/>
    <w:rsid w:val="00542864"/>
    <w:rsid w:val="00543D0B"/>
    <w:rsid w:val="005458CE"/>
    <w:rsid w:val="005502BB"/>
    <w:rsid w:val="00576610"/>
    <w:rsid w:val="00580840"/>
    <w:rsid w:val="00584534"/>
    <w:rsid w:val="00586748"/>
    <w:rsid w:val="005944B8"/>
    <w:rsid w:val="005A01CF"/>
    <w:rsid w:val="005A3A85"/>
    <w:rsid w:val="005A67AE"/>
    <w:rsid w:val="005B13D4"/>
    <w:rsid w:val="005B25D6"/>
    <w:rsid w:val="005B28BC"/>
    <w:rsid w:val="005C2701"/>
    <w:rsid w:val="005C485E"/>
    <w:rsid w:val="005C6E4E"/>
    <w:rsid w:val="005D6EDC"/>
    <w:rsid w:val="005E003B"/>
    <w:rsid w:val="005F2EDF"/>
    <w:rsid w:val="005F47AD"/>
    <w:rsid w:val="00605367"/>
    <w:rsid w:val="00607632"/>
    <w:rsid w:val="00610DC4"/>
    <w:rsid w:val="006171A3"/>
    <w:rsid w:val="00645478"/>
    <w:rsid w:val="00645B98"/>
    <w:rsid w:val="00657328"/>
    <w:rsid w:val="00664A75"/>
    <w:rsid w:val="00690C84"/>
    <w:rsid w:val="006A4107"/>
    <w:rsid w:val="006A4961"/>
    <w:rsid w:val="006A59B5"/>
    <w:rsid w:val="006B67DD"/>
    <w:rsid w:val="006B720F"/>
    <w:rsid w:val="006C7B9B"/>
    <w:rsid w:val="006D555C"/>
    <w:rsid w:val="006D6968"/>
    <w:rsid w:val="006E555F"/>
    <w:rsid w:val="006E6228"/>
    <w:rsid w:val="006F0BF6"/>
    <w:rsid w:val="007002E7"/>
    <w:rsid w:val="00702F19"/>
    <w:rsid w:val="00703B4F"/>
    <w:rsid w:val="007074C1"/>
    <w:rsid w:val="00712F81"/>
    <w:rsid w:val="007159B8"/>
    <w:rsid w:val="00727820"/>
    <w:rsid w:val="00744D79"/>
    <w:rsid w:val="00752F33"/>
    <w:rsid w:val="00785AA5"/>
    <w:rsid w:val="00787504"/>
    <w:rsid w:val="007A3C2F"/>
    <w:rsid w:val="007B2F2D"/>
    <w:rsid w:val="007B3193"/>
    <w:rsid w:val="007B7EDC"/>
    <w:rsid w:val="007E0177"/>
    <w:rsid w:val="00807F12"/>
    <w:rsid w:val="008405D8"/>
    <w:rsid w:val="008451BE"/>
    <w:rsid w:val="008570B6"/>
    <w:rsid w:val="00880A00"/>
    <w:rsid w:val="008A3017"/>
    <w:rsid w:val="008C4D27"/>
    <w:rsid w:val="008D4ED2"/>
    <w:rsid w:val="008E2EA7"/>
    <w:rsid w:val="008F2AE0"/>
    <w:rsid w:val="00906B2A"/>
    <w:rsid w:val="00907587"/>
    <w:rsid w:val="009104EB"/>
    <w:rsid w:val="0092001B"/>
    <w:rsid w:val="00937A07"/>
    <w:rsid w:val="009446D0"/>
    <w:rsid w:val="00952AC1"/>
    <w:rsid w:val="009627F0"/>
    <w:rsid w:val="00966472"/>
    <w:rsid w:val="0098421A"/>
    <w:rsid w:val="00984E1D"/>
    <w:rsid w:val="00985DEA"/>
    <w:rsid w:val="009879A7"/>
    <w:rsid w:val="0099504B"/>
    <w:rsid w:val="009D7D32"/>
    <w:rsid w:val="009E0CEE"/>
    <w:rsid w:val="009E4B1D"/>
    <w:rsid w:val="009F07B3"/>
    <w:rsid w:val="009F589A"/>
    <w:rsid w:val="00A06077"/>
    <w:rsid w:val="00A132E2"/>
    <w:rsid w:val="00A1479F"/>
    <w:rsid w:val="00A1555D"/>
    <w:rsid w:val="00A2047C"/>
    <w:rsid w:val="00A22D06"/>
    <w:rsid w:val="00A23185"/>
    <w:rsid w:val="00A254B4"/>
    <w:rsid w:val="00A27876"/>
    <w:rsid w:val="00A72759"/>
    <w:rsid w:val="00A7311A"/>
    <w:rsid w:val="00A7470E"/>
    <w:rsid w:val="00AA6061"/>
    <w:rsid w:val="00AB4346"/>
    <w:rsid w:val="00AC1CDC"/>
    <w:rsid w:val="00AD48B4"/>
    <w:rsid w:val="00AE4781"/>
    <w:rsid w:val="00AE74ED"/>
    <w:rsid w:val="00AF1CA9"/>
    <w:rsid w:val="00AF70A9"/>
    <w:rsid w:val="00B01C8A"/>
    <w:rsid w:val="00B01FB0"/>
    <w:rsid w:val="00B04603"/>
    <w:rsid w:val="00B04A01"/>
    <w:rsid w:val="00B07E47"/>
    <w:rsid w:val="00B11728"/>
    <w:rsid w:val="00B1190E"/>
    <w:rsid w:val="00B55EB3"/>
    <w:rsid w:val="00B60664"/>
    <w:rsid w:val="00B61465"/>
    <w:rsid w:val="00B63234"/>
    <w:rsid w:val="00B63430"/>
    <w:rsid w:val="00B63C7C"/>
    <w:rsid w:val="00BA0BB8"/>
    <w:rsid w:val="00BA1560"/>
    <w:rsid w:val="00BB3A4F"/>
    <w:rsid w:val="00BB7B45"/>
    <w:rsid w:val="00BC2B26"/>
    <w:rsid w:val="00BD220B"/>
    <w:rsid w:val="00BF7FCB"/>
    <w:rsid w:val="00C0155B"/>
    <w:rsid w:val="00C271FC"/>
    <w:rsid w:val="00C32D66"/>
    <w:rsid w:val="00C47816"/>
    <w:rsid w:val="00C6215E"/>
    <w:rsid w:val="00C804F2"/>
    <w:rsid w:val="00C827AA"/>
    <w:rsid w:val="00C90D9B"/>
    <w:rsid w:val="00CB29B8"/>
    <w:rsid w:val="00CE4DD8"/>
    <w:rsid w:val="00D006BF"/>
    <w:rsid w:val="00D043EC"/>
    <w:rsid w:val="00D2050B"/>
    <w:rsid w:val="00D3171D"/>
    <w:rsid w:val="00D4182E"/>
    <w:rsid w:val="00D508BA"/>
    <w:rsid w:val="00D63269"/>
    <w:rsid w:val="00D639EC"/>
    <w:rsid w:val="00D800FE"/>
    <w:rsid w:val="00D810AC"/>
    <w:rsid w:val="00D81DBE"/>
    <w:rsid w:val="00D82234"/>
    <w:rsid w:val="00D95993"/>
    <w:rsid w:val="00DA54F4"/>
    <w:rsid w:val="00DC7EC2"/>
    <w:rsid w:val="00DD1650"/>
    <w:rsid w:val="00DD29D0"/>
    <w:rsid w:val="00DD2B22"/>
    <w:rsid w:val="00DF6F0C"/>
    <w:rsid w:val="00E06828"/>
    <w:rsid w:val="00E069F3"/>
    <w:rsid w:val="00E13F4B"/>
    <w:rsid w:val="00E21987"/>
    <w:rsid w:val="00E253C7"/>
    <w:rsid w:val="00E274D6"/>
    <w:rsid w:val="00E4216C"/>
    <w:rsid w:val="00E4274F"/>
    <w:rsid w:val="00E45DF1"/>
    <w:rsid w:val="00E50CEF"/>
    <w:rsid w:val="00E610F3"/>
    <w:rsid w:val="00E63AB7"/>
    <w:rsid w:val="00E720D8"/>
    <w:rsid w:val="00E82897"/>
    <w:rsid w:val="00EC0B79"/>
    <w:rsid w:val="00EC64A8"/>
    <w:rsid w:val="00ED0CF1"/>
    <w:rsid w:val="00EE12C6"/>
    <w:rsid w:val="00F16FAD"/>
    <w:rsid w:val="00F20C6E"/>
    <w:rsid w:val="00F2284D"/>
    <w:rsid w:val="00F26189"/>
    <w:rsid w:val="00F438DB"/>
    <w:rsid w:val="00F506FC"/>
    <w:rsid w:val="00F84EF7"/>
    <w:rsid w:val="00FA0281"/>
    <w:rsid w:val="00FA09EB"/>
    <w:rsid w:val="00FA11A8"/>
    <w:rsid w:val="00FB5DCB"/>
    <w:rsid w:val="00FD01C5"/>
    <w:rsid w:val="00FE1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706DEECA"/>
  <w15:chartTrackingRefBased/>
  <w15:docId w15:val="{081A7F25-DBF5-48C4-9FD1-6593C97B3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A1560"/>
    <w:pPr>
      <w:spacing w:after="0" w:line="240" w:lineRule="auto"/>
    </w:pPr>
    <w:rPr>
      <w:rFonts w:eastAsiaTheme="minorEastAsia"/>
      <w:sz w:val="24"/>
      <w:szCs w:val="24"/>
      <w:lang w:val="es-GT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27876"/>
    <w:pPr>
      <w:pBdr>
        <w:top w:val="nil"/>
        <w:left w:val="nil"/>
        <w:bottom w:val="nil"/>
        <w:right w:val="nil"/>
        <w:between w:val="nil"/>
      </w:pBdr>
      <w:spacing w:after="240" w:line="360" w:lineRule="auto"/>
      <w:jc w:val="center"/>
      <w:outlineLvl w:val="0"/>
    </w:pPr>
    <w:rPr>
      <w:rFonts w:ascii="Times New Roman" w:eastAsia="Montserrat" w:hAnsi="Times New Roman" w:cs="Times New Roman"/>
      <w:b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A1555D"/>
    <w:pPr>
      <w:keepNext/>
      <w:keepLines/>
      <w:spacing w:before="4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en-U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A1555D"/>
    <w:pPr>
      <w:keepNext/>
      <w:keepLines/>
      <w:spacing w:before="40" w:line="259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iedepgina">
    <w:name w:val="footer"/>
    <w:basedOn w:val="Normal"/>
    <w:link w:val="PiedepginaCar"/>
    <w:uiPriority w:val="99"/>
    <w:unhideWhenUsed/>
    <w:rsid w:val="00BA1560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BA1560"/>
    <w:rPr>
      <w:rFonts w:eastAsiaTheme="minorEastAsia"/>
      <w:sz w:val="24"/>
      <w:szCs w:val="24"/>
      <w:lang w:val="es-GT" w:eastAsia="es-ES"/>
    </w:rPr>
  </w:style>
  <w:style w:type="paragraph" w:styleId="Prrafodelista">
    <w:name w:val="List Paragraph"/>
    <w:basedOn w:val="Normal"/>
    <w:uiPriority w:val="34"/>
    <w:qFormat/>
    <w:rsid w:val="00BA1560"/>
    <w:pPr>
      <w:spacing w:after="200" w:line="276" w:lineRule="auto"/>
      <w:ind w:left="720"/>
      <w:contextualSpacing/>
    </w:pPr>
    <w:rPr>
      <w:rFonts w:ascii="Arial" w:eastAsiaTheme="minorHAnsi" w:hAnsi="Arial"/>
      <w:szCs w:val="22"/>
      <w:lang w:val="es-CR" w:eastAsia="en-US"/>
    </w:rPr>
  </w:style>
  <w:style w:type="paragraph" w:styleId="Encabezado">
    <w:name w:val="header"/>
    <w:basedOn w:val="Normal"/>
    <w:link w:val="EncabezadoCar"/>
    <w:uiPriority w:val="99"/>
    <w:unhideWhenUsed/>
    <w:rsid w:val="00BA156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BA1560"/>
    <w:rPr>
      <w:rFonts w:eastAsiaTheme="minorEastAsia"/>
      <w:sz w:val="24"/>
      <w:szCs w:val="24"/>
      <w:lang w:val="es-GT" w:eastAsia="es-ES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BA1560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BA1560"/>
    <w:rPr>
      <w:rFonts w:eastAsiaTheme="minorEastAsia"/>
      <w:sz w:val="20"/>
      <w:szCs w:val="20"/>
      <w:lang w:val="es-GT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BA1560"/>
    <w:pPr>
      <w:spacing w:after="160"/>
    </w:pPr>
    <w:rPr>
      <w:rFonts w:eastAsiaTheme="minorHAnsi"/>
      <w:b/>
      <w:bCs/>
      <w:lang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BA1560"/>
    <w:rPr>
      <w:rFonts w:eastAsiaTheme="minorEastAsia"/>
      <w:b/>
      <w:bCs/>
      <w:sz w:val="20"/>
      <w:szCs w:val="20"/>
      <w:lang w:val="es-GT"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A1555D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s-GT"/>
    </w:rPr>
  </w:style>
  <w:style w:type="table" w:styleId="Tablaconcuadrcula">
    <w:name w:val="Table Grid"/>
    <w:basedOn w:val="Tablanormal"/>
    <w:uiPriority w:val="39"/>
    <w:rsid w:val="00A1555D"/>
    <w:pPr>
      <w:spacing w:after="0" w:line="240" w:lineRule="auto"/>
    </w:pPr>
    <w:rPr>
      <w:lang w:val="es-G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rsid w:val="00A1555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GT"/>
    </w:rPr>
  </w:style>
  <w:style w:type="character" w:customStyle="1" w:styleId="Ttulo1Car">
    <w:name w:val="Título 1 Car"/>
    <w:basedOn w:val="Fuentedeprrafopredeter"/>
    <w:link w:val="Ttulo1"/>
    <w:uiPriority w:val="9"/>
    <w:rsid w:val="00A27876"/>
    <w:rPr>
      <w:rFonts w:ascii="Times New Roman" w:eastAsia="Montserrat" w:hAnsi="Times New Roman" w:cs="Times New Roman"/>
      <w:b/>
      <w:sz w:val="24"/>
      <w:szCs w:val="24"/>
      <w:lang w:val="es-GT" w:eastAsia="es-ES"/>
    </w:rPr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5B28BC"/>
    <w:rPr>
      <w:lang w:eastAsia="es-GT"/>
    </w:rPr>
  </w:style>
  <w:style w:type="paragraph" w:styleId="Sinespaciado">
    <w:name w:val="No Spacing"/>
    <w:link w:val="SinespaciadoCar"/>
    <w:uiPriority w:val="1"/>
    <w:qFormat/>
    <w:rsid w:val="005B28BC"/>
    <w:pPr>
      <w:spacing w:after="0" w:line="240" w:lineRule="auto"/>
    </w:pPr>
    <w:rPr>
      <w:lang w:eastAsia="es-GT"/>
    </w:rPr>
  </w:style>
  <w:style w:type="paragraph" w:styleId="NormalWeb">
    <w:name w:val="Normal (Web)"/>
    <w:basedOn w:val="Normal"/>
    <w:uiPriority w:val="99"/>
    <w:unhideWhenUsed/>
    <w:rsid w:val="00E069F3"/>
    <w:pPr>
      <w:spacing w:before="100" w:beforeAutospacing="1" w:after="100" w:afterAutospacing="1"/>
    </w:pPr>
    <w:rPr>
      <w:rFonts w:ascii="Times New Roman" w:hAnsi="Times New Roman" w:cs="Times New Roman"/>
      <w:lang w:eastAsia="es-GT"/>
    </w:rPr>
  </w:style>
  <w:style w:type="character" w:styleId="Refdecomentario">
    <w:name w:val="annotation reference"/>
    <w:basedOn w:val="Fuentedeprrafopredeter"/>
    <w:uiPriority w:val="99"/>
    <w:semiHidden/>
    <w:unhideWhenUsed/>
    <w:rsid w:val="006E555F"/>
    <w:rPr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555F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555F"/>
    <w:rPr>
      <w:rFonts w:ascii="Segoe UI" w:eastAsiaTheme="minorEastAsia" w:hAnsi="Segoe UI" w:cs="Segoe UI"/>
      <w:sz w:val="18"/>
      <w:szCs w:val="18"/>
      <w:lang w:val="es-GT"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6E555F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  <w:szCs w:val="32"/>
      <w:lang w:eastAsia="es-GT"/>
    </w:rPr>
  </w:style>
  <w:style w:type="paragraph" w:styleId="TDC1">
    <w:name w:val="toc 1"/>
    <w:basedOn w:val="Normal"/>
    <w:next w:val="Normal"/>
    <w:autoRedefine/>
    <w:uiPriority w:val="39"/>
    <w:unhideWhenUsed/>
    <w:rsid w:val="006E555F"/>
    <w:pPr>
      <w:spacing w:after="100"/>
    </w:pPr>
  </w:style>
  <w:style w:type="character" w:styleId="Hipervnculo">
    <w:name w:val="Hyperlink"/>
    <w:basedOn w:val="Fuentedeprrafopredeter"/>
    <w:uiPriority w:val="99"/>
    <w:unhideWhenUsed/>
    <w:rsid w:val="006E555F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45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85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8837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723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585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65695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68356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9181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511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78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4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00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5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7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8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1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7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7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chart" Target="charts/chart3.xml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chart" Target="charts/chart5.xml"/><Relationship Id="rId34" Type="http://schemas.openxmlformats.org/officeDocument/2006/relationships/image" Target="media/image19.jpe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39.jpg"/><Relationship Id="rId63" Type="http://schemas.openxmlformats.org/officeDocument/2006/relationships/image" Target="media/image47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image" Target="media/image42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1.jpeg"/><Relationship Id="rId61" Type="http://schemas.openxmlformats.org/officeDocument/2006/relationships/image" Target="media/image45.png"/><Relationship Id="rId10" Type="http://schemas.openxmlformats.org/officeDocument/2006/relationships/header" Target="header1.xml"/><Relationship Id="rId19" Type="http://schemas.openxmlformats.org/officeDocument/2006/relationships/chart" Target="charts/chart4.xm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4.jpeg"/><Relationship Id="rId65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chart" Target="charts/chart1.xml"/><Relationship Id="rId22" Type="http://schemas.openxmlformats.org/officeDocument/2006/relationships/image" Target="media/image7.emf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0.png"/><Relationship Id="rId64" Type="http://schemas.openxmlformats.org/officeDocument/2006/relationships/image" Target="media/image48.jpeg"/><Relationship Id="rId8" Type="http://schemas.openxmlformats.org/officeDocument/2006/relationships/image" Target="media/image1.png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chart" Target="charts/chart2.xml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png"/><Relationship Id="rId46" Type="http://schemas.openxmlformats.org/officeDocument/2006/relationships/image" Target="media/image31.jpeg"/><Relationship Id="rId59" Type="http://schemas.openxmlformats.org/officeDocument/2006/relationships/image" Target="media/image43.jpeg"/><Relationship Id="rId67" Type="http://schemas.openxmlformats.org/officeDocument/2006/relationships/theme" Target="theme/theme1.xml"/><Relationship Id="rId20" Type="http://schemas.openxmlformats.org/officeDocument/2006/relationships/image" Target="media/image6.png"/><Relationship Id="rId41" Type="http://schemas.openxmlformats.org/officeDocument/2006/relationships/image" Target="media/image26.jpeg"/><Relationship Id="rId54" Type="http://schemas.microsoft.com/office/2007/relationships/hdphoto" Target="media/hdphoto1.wdp"/><Relationship Id="rId62" Type="http://schemas.openxmlformats.org/officeDocument/2006/relationships/image" Target="media/image4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tiff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tiff"/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4.tiff"/><Relationship Id="rId1" Type="http://schemas.openxmlformats.org/officeDocument/2006/relationships/image" Target="media/image3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ngel\OneDrive\Escritorio\3er%20cuat%20MRC\Documentos%20Finales%2002-01-2022\MRC%20CIV%203er%20CUATR%202021%20al%2028-1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ngel\OneDrive\Escritorio\3er%20cuat%20MRC\Documentos%20Finales%2002-01-2022\MRC%20CIV%203er%20CUATR%202021%20al%2028-12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ngel\OneDrive\Escritorio\3er%20cuat%20MRC\Documentos%20Finales%2002-01-2022\MRC%20CIV%203er%20CUATR%202021%20al%2028-12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ngel\OneDrive\Escritorio\3er%20cuat%20MRC\Documentos%20Finales%2002-01-2022\MRC%20CIV%203er%20CUATR%202021%20al%2028-12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ngel\OneDrive\Escritorio\3er%20cuat%20MRC\Documentos%20Finales%2002-01-2022\MRC%20CIV%203er%20CUATR%202021%20al%2028-12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ngel\OneDrive\Escritorio\3er%20cuat%20MRC\Documentos%20Finales%2002-01-2022\MRC%20CIV%203er%20CUATR%202021%20al%2028-12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s-GT" b="1"/>
              <a:t>Presupuesto de la Entidad</a:t>
            </a:r>
          </a:p>
          <a:p>
            <a:pPr>
              <a:defRPr b="1"/>
            </a:pPr>
            <a:r>
              <a:rPr lang="es-GT" b="1"/>
              <a:t>(Cifras en millones de Q.)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5">
                  <a:lumMod val="5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F2D-4785-A853-29DA708AE764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F2D-4785-A853-29DA708AE764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3">
                  <a:lumMod val="20000"/>
                  <a:lumOff val="8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F2D-4785-A853-29DA708AE76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'ejec civ y grupo 0'!$H$2:$H$4</c:f>
              <c:strCache>
                <c:ptCount val="3"/>
                <c:pt idx="0">
                  <c:v>Presupuesto Vigente</c:v>
                </c:pt>
                <c:pt idx="1">
                  <c:v>Presupuesto Ejecutado</c:v>
                </c:pt>
                <c:pt idx="2">
                  <c:v>Saldo por Ejecutar</c:v>
                </c:pt>
              </c:strCache>
            </c:strRef>
          </c:cat>
          <c:val>
            <c:numRef>
              <c:f>'ejec civ y grupo 0'!$I$2:$I$4</c:f>
              <c:numCache>
                <c:formatCode>#,##0.00</c:formatCode>
                <c:ptCount val="3"/>
                <c:pt idx="0">
                  <c:v>7096.5705459999999</c:v>
                </c:pt>
                <c:pt idx="1">
                  <c:v>6424.5758970100005</c:v>
                </c:pt>
                <c:pt idx="2">
                  <c:v>671.99464898999997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F2D-4785-A853-29DA708AE764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75"/>
        <c:overlap val="-25"/>
        <c:axId val="1843732016"/>
        <c:axId val="1843732432"/>
      </c:barChart>
      <c:catAx>
        <c:axId val="18437320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843732432"/>
        <c:crosses val="autoZero"/>
        <c:auto val="1"/>
        <c:lblAlgn val="ctr"/>
        <c:lblOffset val="100"/>
        <c:noMultiLvlLbl val="0"/>
      </c:catAx>
      <c:valAx>
        <c:axId val="1843732432"/>
        <c:scaling>
          <c:orientation val="minMax"/>
          <c:max val="8000"/>
          <c:min val="0"/>
        </c:scaling>
        <c:delete val="0"/>
        <c:axPos val="l"/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18437320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 b="0"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s-GT" sz="1000" b="1"/>
              <a:t>Detalle de Ejecución por Grupo de Gasto</a:t>
            </a:r>
          </a:p>
          <a:p>
            <a:pPr>
              <a:defRPr sz="1000" b="1"/>
            </a:pPr>
            <a:r>
              <a:rPr lang="es-GT" sz="1000" b="1"/>
              <a:t>(Cifras en millones de Q.)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 GASTO'!$N$13</c:f>
              <c:strCache>
                <c:ptCount val="1"/>
                <c:pt idx="0">
                  <c:v>Presupuesto Vigente</c:v>
                </c:pt>
              </c:strCache>
            </c:strRef>
          </c:tx>
          <c:spPr>
            <a:solidFill>
              <a:schemeClr val="accent1">
                <a:lumMod val="50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'G GASTO'!$M$14:$M$20</c:f>
              <c:strCache>
                <c:ptCount val="7"/>
                <c:pt idx="0">
                  <c:v>Grupo 0</c:v>
                </c:pt>
                <c:pt idx="1">
                  <c:v>Grupo 1</c:v>
                </c:pt>
                <c:pt idx="2">
                  <c:v>Grupo 2</c:v>
                </c:pt>
                <c:pt idx="3">
                  <c:v>Grupo 3</c:v>
                </c:pt>
                <c:pt idx="4">
                  <c:v>Grupo 4</c:v>
                </c:pt>
                <c:pt idx="5">
                  <c:v>Grupo 5</c:v>
                </c:pt>
                <c:pt idx="6">
                  <c:v>Grupo 9</c:v>
                </c:pt>
              </c:strCache>
            </c:strRef>
          </c:cat>
          <c:val>
            <c:numRef>
              <c:f>'G GASTO'!$N$14:$N$20</c:f>
              <c:numCache>
                <c:formatCode>0.00</c:formatCode>
                <c:ptCount val="7"/>
                <c:pt idx="0">
                  <c:v>519.93286000000001</c:v>
                </c:pt>
                <c:pt idx="1">
                  <c:v>2701.5781179999999</c:v>
                </c:pt>
                <c:pt idx="2">
                  <c:v>48.864615999999998</c:v>
                </c:pt>
                <c:pt idx="3">
                  <c:v>3307.6050650000002</c:v>
                </c:pt>
                <c:pt idx="4">
                  <c:v>51.149310999999997</c:v>
                </c:pt>
                <c:pt idx="5">
                  <c:v>436.62784399999998</c:v>
                </c:pt>
                <c:pt idx="6">
                  <c:v>30.812732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281-4AA7-BF9E-A2986D807A19}"/>
            </c:ext>
          </c:extLst>
        </c:ser>
        <c:ser>
          <c:idx val="1"/>
          <c:order val="1"/>
          <c:tx>
            <c:strRef>
              <c:f>'G GASTO'!$O$13</c:f>
              <c:strCache>
                <c:ptCount val="1"/>
                <c:pt idx="0">
                  <c:v>Presupuesto Ejecutado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'G GASTO'!$M$14:$M$20</c:f>
              <c:strCache>
                <c:ptCount val="7"/>
                <c:pt idx="0">
                  <c:v>Grupo 0</c:v>
                </c:pt>
                <c:pt idx="1">
                  <c:v>Grupo 1</c:v>
                </c:pt>
                <c:pt idx="2">
                  <c:v>Grupo 2</c:v>
                </c:pt>
                <c:pt idx="3">
                  <c:v>Grupo 3</c:v>
                </c:pt>
                <c:pt idx="4">
                  <c:v>Grupo 4</c:v>
                </c:pt>
                <c:pt idx="5">
                  <c:v>Grupo 5</c:v>
                </c:pt>
                <c:pt idx="6">
                  <c:v>Grupo 9</c:v>
                </c:pt>
              </c:strCache>
            </c:strRef>
          </c:cat>
          <c:val>
            <c:numRef>
              <c:f>'G GASTO'!$O$14:$O$20</c:f>
              <c:numCache>
                <c:formatCode>0.00</c:formatCode>
                <c:ptCount val="7"/>
                <c:pt idx="0">
                  <c:v>485.48431247000002</c:v>
                </c:pt>
                <c:pt idx="1">
                  <c:v>2563.4074528400001</c:v>
                </c:pt>
                <c:pt idx="2">
                  <c:v>33.532082889999998</c:v>
                </c:pt>
                <c:pt idx="3">
                  <c:v>2947.3723890000001</c:v>
                </c:pt>
                <c:pt idx="4">
                  <c:v>27.406325819999999</c:v>
                </c:pt>
                <c:pt idx="5">
                  <c:v>350.96972311000002</c:v>
                </c:pt>
                <c:pt idx="6">
                  <c:v>16.377260880000001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281-4AA7-BF9E-A2986D807A19}"/>
            </c:ext>
          </c:extLst>
        </c:ser>
        <c:ser>
          <c:idx val="2"/>
          <c:order val="2"/>
          <c:tx>
            <c:strRef>
              <c:f>'G GASTO'!$P$13</c:f>
              <c:strCache>
                <c:ptCount val="1"/>
                <c:pt idx="0">
                  <c:v>Saldo por Ejecutar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solidFill>
                <a:schemeClr val="tx1"/>
              </a:solidFill>
            </a:ln>
            <a:effectLst/>
          </c:spPr>
          <c:invertIfNegative val="0"/>
          <c:cat>
            <c:strRef>
              <c:f>'G GASTO'!$M$14:$M$20</c:f>
              <c:strCache>
                <c:ptCount val="7"/>
                <c:pt idx="0">
                  <c:v>Grupo 0</c:v>
                </c:pt>
                <c:pt idx="1">
                  <c:v>Grupo 1</c:v>
                </c:pt>
                <c:pt idx="2">
                  <c:v>Grupo 2</c:v>
                </c:pt>
                <c:pt idx="3">
                  <c:v>Grupo 3</c:v>
                </c:pt>
                <c:pt idx="4">
                  <c:v>Grupo 4</c:v>
                </c:pt>
                <c:pt idx="5">
                  <c:v>Grupo 5</c:v>
                </c:pt>
                <c:pt idx="6">
                  <c:v>Grupo 9</c:v>
                </c:pt>
              </c:strCache>
            </c:strRef>
          </c:cat>
          <c:val>
            <c:numRef>
              <c:f>'G GASTO'!$P$14:$P$20</c:f>
              <c:numCache>
                <c:formatCode>0.00</c:formatCode>
                <c:ptCount val="7"/>
                <c:pt idx="0">
                  <c:v>34.448547529999999</c:v>
                </c:pt>
                <c:pt idx="1">
                  <c:v>138.17066516</c:v>
                </c:pt>
                <c:pt idx="2">
                  <c:v>15.306183109999999</c:v>
                </c:pt>
                <c:pt idx="3">
                  <c:v>360.23267600000003</c:v>
                </c:pt>
                <c:pt idx="4">
                  <c:v>23.742985179999998</c:v>
                </c:pt>
                <c:pt idx="5">
                  <c:v>85.658120890000006</c:v>
                </c:pt>
                <c:pt idx="6">
                  <c:v>14.435471119999999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281-4AA7-BF9E-A2986D807A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20720416"/>
        <c:axId val="1843724112"/>
      </c:barChart>
      <c:catAx>
        <c:axId val="1920720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1843724112"/>
        <c:crosses val="autoZero"/>
        <c:auto val="1"/>
        <c:lblAlgn val="ctr"/>
        <c:lblOffset val="100"/>
        <c:noMultiLvlLbl val="0"/>
      </c:catAx>
      <c:valAx>
        <c:axId val="1843724112"/>
        <c:scaling>
          <c:orientation val="minMax"/>
        </c:scaling>
        <c:delete val="0"/>
        <c:axPos val="l"/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19207204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 b="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s-GT" sz="1000" b="1">
                <a:solidFill>
                  <a:sysClr val="windowText" lastClr="000000"/>
                </a:solidFill>
              </a:rPr>
              <a:t>Ejecución Grupo de Gasto 0 "Servicios Personales"</a:t>
            </a:r>
          </a:p>
          <a:p>
            <a:pPr>
              <a:defRPr sz="1000" b="1">
                <a:solidFill>
                  <a:sysClr val="windowText" lastClr="000000"/>
                </a:solidFill>
              </a:defRPr>
            </a:pPr>
            <a:r>
              <a:rPr lang="es-GT" sz="1000" b="1">
                <a:solidFill>
                  <a:sysClr val="windowText" lastClr="000000"/>
                </a:solidFill>
              </a:rPr>
              <a:t>(Cifras en millones de Q.)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5">
                  <a:lumMod val="50000"/>
                </a:schemeClr>
              </a:solid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B0C-4FCE-90E0-1FBF9A01ECBC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B0C-4FCE-90E0-1FBF9A01ECBC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3">
                  <a:lumMod val="20000"/>
                  <a:lumOff val="80000"/>
                </a:schemeClr>
              </a:solidFill>
              <a:ln>
                <a:solidFill>
                  <a:sysClr val="windowText" lastClr="00000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B0C-4FCE-90E0-1FBF9A01ECB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'ejec civ y grupo 0'!$H$27:$H$29</c:f>
              <c:strCache>
                <c:ptCount val="3"/>
                <c:pt idx="0">
                  <c:v>Presupuesto Vigente</c:v>
                </c:pt>
                <c:pt idx="1">
                  <c:v>Presupuesto Ejecutado</c:v>
                </c:pt>
                <c:pt idx="2">
                  <c:v>Saldo por Ejecutar</c:v>
                </c:pt>
              </c:strCache>
            </c:strRef>
          </c:cat>
          <c:val>
            <c:numRef>
              <c:f>'ejec civ y grupo 0'!$I$27:$I$29</c:f>
              <c:numCache>
                <c:formatCode>#,##0.00</c:formatCode>
                <c:ptCount val="3"/>
                <c:pt idx="0">
                  <c:v>519.93286000000001</c:v>
                </c:pt>
                <c:pt idx="1">
                  <c:v>485.48431247000002</c:v>
                </c:pt>
                <c:pt idx="2">
                  <c:v>34.448547529999999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B0C-4FCE-90E0-1FBF9A01ECB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75"/>
        <c:overlap val="-25"/>
        <c:axId val="2047443728"/>
        <c:axId val="2047444560"/>
      </c:barChart>
      <c:catAx>
        <c:axId val="2047443728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2047444560"/>
        <c:crosses val="autoZero"/>
        <c:auto val="1"/>
        <c:lblAlgn val="ctr"/>
        <c:lblOffset val="100"/>
        <c:noMultiLvlLbl val="0"/>
      </c:catAx>
      <c:valAx>
        <c:axId val="2047444560"/>
        <c:scaling>
          <c:orientation val="minMax"/>
        </c:scaling>
        <c:delete val="0"/>
        <c:axPos val="l"/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20474437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s-GT" b="1"/>
              <a:t>Detalle del Presupuesto de Inversión</a:t>
            </a:r>
          </a:p>
          <a:p>
            <a:pPr>
              <a:defRPr/>
            </a:pPr>
            <a:r>
              <a:rPr lang="es-GT" b="1"/>
              <a:t>(Cifras en millones de Q.)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solidFill>
                <a:schemeClr val="tx1"/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E1B-40EF-BBE1-D6A688DD8036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3">
                  <a:lumMod val="20000"/>
                  <a:lumOff val="80000"/>
                </a:schemeClr>
              </a:solidFill>
              <a:ln>
                <a:solidFill>
                  <a:schemeClr val="tx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E1B-40EF-BBE1-D6A688DD803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es-GT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'T GASTO'!$E$29:$E$31</c:f>
              <c:strCache>
                <c:ptCount val="3"/>
                <c:pt idx="0">
                  <c:v>Presupuesto Vigente</c:v>
                </c:pt>
                <c:pt idx="1">
                  <c:v>Presupuesto Ejecutado</c:v>
                </c:pt>
                <c:pt idx="2">
                  <c:v>Saldo por Ejecutar</c:v>
                </c:pt>
              </c:strCache>
            </c:strRef>
          </c:cat>
          <c:val>
            <c:numRef>
              <c:f>'T GASTO'!$F$29:$F$31</c:f>
              <c:numCache>
                <c:formatCode>#,##0.00_ ;\-#,##0.00\ </c:formatCode>
                <c:ptCount val="3"/>
                <c:pt idx="0">
                  <c:v>3906.6485379999999</c:v>
                </c:pt>
                <c:pt idx="1">
                  <c:v>3392.3618905999997</c:v>
                </c:pt>
                <c:pt idx="2">
                  <c:v>514.28664739999999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E1B-40EF-BBE1-D6A688DD803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75"/>
        <c:overlap val="-25"/>
        <c:axId val="2047427088"/>
        <c:axId val="2047442064"/>
      </c:barChart>
      <c:catAx>
        <c:axId val="2047427088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2047442064"/>
        <c:crosses val="autoZero"/>
        <c:auto val="1"/>
        <c:lblAlgn val="ctr"/>
        <c:lblOffset val="100"/>
        <c:noMultiLvlLbl val="0"/>
      </c:catAx>
      <c:valAx>
        <c:axId val="2047442064"/>
        <c:scaling>
          <c:orientation val="minMax"/>
        </c:scaling>
        <c:delete val="0"/>
        <c:axPos val="l"/>
        <c:numFmt formatCode="#,##0.00_ ;\-#,##0.00\ 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20474270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FINALIDAD!$J$2</c:f>
              <c:strCache>
                <c:ptCount val="1"/>
                <c:pt idx="0">
                  <c:v>Presupuesto Vigente Q</c:v>
                </c:pt>
              </c:strCache>
            </c:strRef>
          </c:tx>
          <c:spPr>
            <a:solidFill>
              <a:srgbClr val="002060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FINALIDAD!$I$3:$I$12</c:f>
              <c:strCache>
                <c:ptCount val="10"/>
                <c:pt idx="0">
                  <c:v>Servicios Públicos Generales</c:v>
                </c:pt>
                <c:pt idx="1">
                  <c:v>Orden Público y Seguridad Ciudadana</c:v>
                </c:pt>
                <c:pt idx="2">
                  <c:v>Atención a Desastres y Getión de Riesgos</c:v>
                </c:pt>
                <c:pt idx="3">
                  <c:v>Asuntos Económicos</c:v>
                </c:pt>
                <c:pt idx="4">
                  <c:v>Protección Ambiental</c:v>
                </c:pt>
                <c:pt idx="5">
                  <c:v>Urbanización y Servicios Comunitarios</c:v>
                </c:pt>
                <c:pt idx="6">
                  <c:v>Salud</c:v>
                </c:pt>
                <c:pt idx="7">
                  <c:v>Actividades deportivas, recreativas, cultura y religión</c:v>
                </c:pt>
                <c:pt idx="8">
                  <c:v>Educación</c:v>
                </c:pt>
                <c:pt idx="9">
                  <c:v>Protección Social</c:v>
                </c:pt>
              </c:strCache>
            </c:strRef>
          </c:cat>
          <c:val>
            <c:numRef>
              <c:f>FINALIDAD!$J$3:$J$12</c:f>
              <c:numCache>
                <c:formatCode>0.00</c:formatCode>
                <c:ptCount val="10"/>
                <c:pt idx="0">
                  <c:v>11.203530000000001</c:v>
                </c:pt>
                <c:pt idx="1">
                  <c:v>57.120925</c:v>
                </c:pt>
                <c:pt idx="2">
                  <c:v>640.62998100000004</c:v>
                </c:pt>
                <c:pt idx="3">
                  <c:v>5650.2056929999999</c:v>
                </c:pt>
                <c:pt idx="4">
                  <c:v>0.50253099999999995</c:v>
                </c:pt>
                <c:pt idx="5">
                  <c:v>90.459367999999998</c:v>
                </c:pt>
                <c:pt idx="6">
                  <c:v>61.975253000000002</c:v>
                </c:pt>
                <c:pt idx="7">
                  <c:v>21.944565999999998</c:v>
                </c:pt>
                <c:pt idx="8">
                  <c:v>100.932839</c:v>
                </c:pt>
                <c:pt idx="9">
                  <c:v>461.59586000000002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AD-458A-BC63-45FD349E2119}"/>
            </c:ext>
          </c:extLst>
        </c:ser>
        <c:ser>
          <c:idx val="1"/>
          <c:order val="1"/>
          <c:tx>
            <c:strRef>
              <c:f>FINALIDAD!$K$2</c:f>
              <c:strCache>
                <c:ptCount val="1"/>
                <c:pt idx="0">
                  <c:v>Presupuesto Ejecutado Q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dLbls>
            <c:delete val="1"/>
          </c:dLbls>
          <c:cat>
            <c:strRef>
              <c:f>FINALIDAD!$I$3:$I$12</c:f>
              <c:strCache>
                <c:ptCount val="10"/>
                <c:pt idx="0">
                  <c:v>Servicios Públicos Generales</c:v>
                </c:pt>
                <c:pt idx="1">
                  <c:v>Orden Público y Seguridad Ciudadana</c:v>
                </c:pt>
                <c:pt idx="2">
                  <c:v>Atención a Desastres y Getión de Riesgos</c:v>
                </c:pt>
                <c:pt idx="3">
                  <c:v>Asuntos Económicos</c:v>
                </c:pt>
                <c:pt idx="4">
                  <c:v>Protección Ambiental</c:v>
                </c:pt>
                <c:pt idx="5">
                  <c:v>Urbanización y Servicios Comunitarios</c:v>
                </c:pt>
                <c:pt idx="6">
                  <c:v>Salud</c:v>
                </c:pt>
                <c:pt idx="7">
                  <c:v>Actividades deportivas, recreativas, cultura y religión</c:v>
                </c:pt>
                <c:pt idx="8">
                  <c:v>Educación</c:v>
                </c:pt>
                <c:pt idx="9">
                  <c:v>Protección Social</c:v>
                </c:pt>
              </c:strCache>
            </c:strRef>
          </c:cat>
          <c:val>
            <c:numRef>
              <c:f>FINALIDAD!$K$3:$K$12</c:f>
              <c:numCache>
                <c:formatCode>0.00</c:formatCode>
                <c:ptCount val="10"/>
                <c:pt idx="0">
                  <c:v>9.3508291999999997</c:v>
                </c:pt>
                <c:pt idx="1">
                  <c:v>54.17306971</c:v>
                </c:pt>
                <c:pt idx="2">
                  <c:v>557.6816632</c:v>
                </c:pt>
                <c:pt idx="3">
                  <c:v>5232.1965027200004</c:v>
                </c:pt>
                <c:pt idx="4">
                  <c:v>0.5025307</c:v>
                </c:pt>
                <c:pt idx="5">
                  <c:v>61.551867969999996</c:v>
                </c:pt>
                <c:pt idx="6">
                  <c:v>54.338281909999999</c:v>
                </c:pt>
                <c:pt idx="7">
                  <c:v>18.91135641</c:v>
                </c:pt>
                <c:pt idx="8">
                  <c:v>62.686208479999998</c:v>
                </c:pt>
                <c:pt idx="9">
                  <c:v>373.18358670999999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DAD-458A-BC63-45FD349E2119}"/>
            </c:ext>
          </c:extLst>
        </c:ser>
        <c:ser>
          <c:idx val="2"/>
          <c:order val="2"/>
          <c:tx>
            <c:strRef>
              <c:f>FINALIDAD!$L$2</c:f>
              <c:strCache>
                <c:ptCount val="1"/>
                <c:pt idx="0">
                  <c:v>Saldo por Ejecutar Q</c:v>
                </c:pt>
              </c:strCache>
            </c:strRef>
          </c:tx>
          <c:spPr>
            <a:solidFill>
              <a:srgbClr val="BDD7EE"/>
            </a:solidFill>
            <a:ln>
              <a:solidFill>
                <a:schemeClr val="tx1"/>
              </a:solidFill>
            </a:ln>
            <a:effectLst/>
          </c:spPr>
          <c:invertIfNegative val="0"/>
          <c:dLbls>
            <c:delete val="1"/>
          </c:dLbls>
          <c:cat>
            <c:strRef>
              <c:f>FINALIDAD!$I$3:$I$12</c:f>
              <c:strCache>
                <c:ptCount val="10"/>
                <c:pt idx="0">
                  <c:v>Servicios Públicos Generales</c:v>
                </c:pt>
                <c:pt idx="1">
                  <c:v>Orden Público y Seguridad Ciudadana</c:v>
                </c:pt>
                <c:pt idx="2">
                  <c:v>Atención a Desastres y Getión de Riesgos</c:v>
                </c:pt>
                <c:pt idx="3">
                  <c:v>Asuntos Económicos</c:v>
                </c:pt>
                <c:pt idx="4">
                  <c:v>Protección Ambiental</c:v>
                </c:pt>
                <c:pt idx="5">
                  <c:v>Urbanización y Servicios Comunitarios</c:v>
                </c:pt>
                <c:pt idx="6">
                  <c:v>Salud</c:v>
                </c:pt>
                <c:pt idx="7">
                  <c:v>Actividades deportivas, recreativas, cultura y religión</c:v>
                </c:pt>
                <c:pt idx="8">
                  <c:v>Educación</c:v>
                </c:pt>
                <c:pt idx="9">
                  <c:v>Protección Social</c:v>
                </c:pt>
              </c:strCache>
            </c:strRef>
          </c:cat>
          <c:val>
            <c:numRef>
              <c:f>FINALIDAD!$L$3:$L$12</c:f>
              <c:numCache>
                <c:formatCode>0.00</c:formatCode>
                <c:ptCount val="10"/>
                <c:pt idx="0">
                  <c:v>1.8527008</c:v>
                </c:pt>
                <c:pt idx="1">
                  <c:v>2.9478552900000001</c:v>
                </c:pt>
                <c:pt idx="2">
                  <c:v>82.948317799999998</c:v>
                </c:pt>
                <c:pt idx="3">
                  <c:v>418.00919027999998</c:v>
                </c:pt>
                <c:pt idx="4">
                  <c:v>2.9999999999999999E-7</c:v>
                </c:pt>
                <c:pt idx="5">
                  <c:v>28.907500030000001</c:v>
                </c:pt>
                <c:pt idx="6">
                  <c:v>7.6369710899999994</c:v>
                </c:pt>
                <c:pt idx="7">
                  <c:v>3.0332095899999998</c:v>
                </c:pt>
                <c:pt idx="8">
                  <c:v>38.246630520000004</c:v>
                </c:pt>
                <c:pt idx="9">
                  <c:v>88.412273290000002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DAD-458A-BC63-45FD349E211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28"/>
        <c:axId val="219912648"/>
        <c:axId val="219912320"/>
      </c:barChart>
      <c:catAx>
        <c:axId val="2199126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219912320"/>
        <c:crosses val="autoZero"/>
        <c:auto val="1"/>
        <c:lblAlgn val="ctr"/>
        <c:lblOffset val="100"/>
        <c:noMultiLvlLbl val="0"/>
      </c:catAx>
      <c:valAx>
        <c:axId val="219912320"/>
        <c:scaling>
          <c:orientation val="minMax"/>
        </c:scaling>
        <c:delete val="1"/>
        <c:axPos val="b"/>
        <c:numFmt formatCode="0.00" sourceLinked="1"/>
        <c:majorTickMark val="none"/>
        <c:minorTickMark val="none"/>
        <c:tickLblPos val="nextTo"/>
        <c:crossAx val="219912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72800868787615924"/>
          <c:y val="7.9659063876337949E-3"/>
          <c:w val="0.2528357844040231"/>
          <c:h val="0.24362827527914943"/>
        </c:manualLayout>
      </c:layout>
      <c:overlay val="1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ctr" rtl="0">
              <a:defRPr sz="12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s-GT" b="1"/>
              <a:t>Proyección de Ejecución Presupuestaria Tercer Cuatrimestre</a:t>
            </a:r>
          </a:p>
          <a:p>
            <a:pPr algn="ctr" rtl="0">
              <a:defRPr b="1"/>
            </a:pPr>
            <a:r>
              <a:rPr lang="es-GT" b="1"/>
              <a:t>(Cifras en millones de Q.)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 rtl="0">
            <a:defRPr sz="12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Tendencia!$C$70</c:f>
              <c:strCache>
                <c:ptCount val="1"/>
                <c:pt idx="0">
                  <c:v>Presupuesto Ejecutado Mensual</c:v>
                </c:pt>
              </c:strCache>
            </c:strRef>
          </c:tx>
          <c:spPr>
            <a:ln w="28575" cap="rnd">
              <a:solidFill>
                <a:srgbClr val="00B0F0"/>
              </a:solidFill>
              <a:round/>
            </a:ln>
            <a:effectLst/>
          </c:spPr>
          <c:marker>
            <c:symbol val="none"/>
          </c:marker>
          <c:cat>
            <c:strRef>
              <c:f>Tendencia!$B$71:$B$82</c:f>
              <c:strCache>
                <c:ptCount val="12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  <c:pt idx="3">
                  <c:v>Abril</c:v>
                </c:pt>
                <c:pt idx="4">
                  <c:v>Mayo</c:v>
                </c:pt>
                <c:pt idx="5">
                  <c:v>Junio</c:v>
                </c:pt>
                <c:pt idx="6">
                  <c:v>Julio</c:v>
                </c:pt>
                <c:pt idx="7">
                  <c:v>Agosto</c:v>
                </c:pt>
                <c:pt idx="8">
                  <c:v>Septiembre </c:v>
                </c:pt>
                <c:pt idx="9">
                  <c:v>Octubre</c:v>
                </c:pt>
                <c:pt idx="10">
                  <c:v>Noviembre</c:v>
                </c:pt>
                <c:pt idx="11">
                  <c:v>Diciembre</c:v>
                </c:pt>
              </c:strCache>
            </c:strRef>
          </c:cat>
          <c:val>
            <c:numRef>
              <c:f>Tendencia!$C$71:$C$82</c:f>
              <c:numCache>
                <c:formatCode>#,##0.00</c:formatCode>
                <c:ptCount val="12"/>
                <c:pt idx="0">
                  <c:v>52658765.539999999</c:v>
                </c:pt>
                <c:pt idx="1">
                  <c:v>215389904.34999999</c:v>
                </c:pt>
                <c:pt idx="2">
                  <c:v>531497116.22000003</c:v>
                </c:pt>
                <c:pt idx="3">
                  <c:v>716591527.27999997</c:v>
                </c:pt>
                <c:pt idx="4">
                  <c:v>580712478.29999995</c:v>
                </c:pt>
                <c:pt idx="5">
                  <c:v>542876755.87</c:v>
                </c:pt>
                <c:pt idx="6">
                  <c:v>603397786.34000003</c:v>
                </c:pt>
                <c:pt idx="7">
                  <c:v>483685502.85000002</c:v>
                </c:pt>
                <c:pt idx="8">
                  <c:v>310908572.14999998</c:v>
                </c:pt>
                <c:pt idx="9">
                  <c:v>423939685.39999998</c:v>
                </c:pt>
                <c:pt idx="10">
                  <c:v>556199535.23000002</c:v>
                </c:pt>
                <c:pt idx="11">
                  <c:v>1406718267.4799995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4C1-4494-AEE4-9B1104373AD3}"/>
            </c:ext>
          </c:extLst>
        </c:ser>
        <c:ser>
          <c:idx val="1"/>
          <c:order val="1"/>
          <c:tx>
            <c:strRef>
              <c:f>Tendencia!$D$70</c:f>
              <c:strCache>
                <c:ptCount val="1"/>
                <c:pt idx="0">
                  <c:v>Presupuesto Ejecutado Acumulado</c:v>
                </c:pt>
              </c:strCache>
            </c:strRef>
          </c:tx>
          <c:spPr>
            <a:ln w="28575" cap="rnd">
              <a:solidFill>
                <a:schemeClr val="accent5">
                  <a:lumMod val="5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Tendencia!$B$71:$B$82</c:f>
              <c:strCache>
                <c:ptCount val="12"/>
                <c:pt idx="0">
                  <c:v>Enero</c:v>
                </c:pt>
                <c:pt idx="1">
                  <c:v>Febrero</c:v>
                </c:pt>
                <c:pt idx="2">
                  <c:v>Marzo</c:v>
                </c:pt>
                <c:pt idx="3">
                  <c:v>Abril</c:v>
                </c:pt>
                <c:pt idx="4">
                  <c:v>Mayo</c:v>
                </c:pt>
                <c:pt idx="5">
                  <c:v>Junio</c:v>
                </c:pt>
                <c:pt idx="6">
                  <c:v>Julio</c:v>
                </c:pt>
                <c:pt idx="7">
                  <c:v>Agosto</c:v>
                </c:pt>
                <c:pt idx="8">
                  <c:v>Septiembre </c:v>
                </c:pt>
                <c:pt idx="9">
                  <c:v>Octubre</c:v>
                </c:pt>
                <c:pt idx="10">
                  <c:v>Noviembre</c:v>
                </c:pt>
                <c:pt idx="11">
                  <c:v>Diciembre</c:v>
                </c:pt>
              </c:strCache>
            </c:strRef>
          </c:cat>
          <c:val>
            <c:numRef>
              <c:f>Tendencia!$D$71:$D$82</c:f>
              <c:numCache>
                <c:formatCode>#,##0.00</c:formatCode>
                <c:ptCount val="12"/>
                <c:pt idx="0">
                  <c:v>52658765.539999999</c:v>
                </c:pt>
                <c:pt idx="1">
                  <c:v>268048669.88999999</c:v>
                </c:pt>
                <c:pt idx="2">
                  <c:v>799545786.11000001</c:v>
                </c:pt>
                <c:pt idx="3">
                  <c:v>1516137313.3899999</c:v>
                </c:pt>
                <c:pt idx="4">
                  <c:v>2096849791.6899998</c:v>
                </c:pt>
                <c:pt idx="5">
                  <c:v>2639726547.5599999</c:v>
                </c:pt>
                <c:pt idx="6">
                  <c:v>3243124333.9000001</c:v>
                </c:pt>
                <c:pt idx="7">
                  <c:v>3726809836.75</c:v>
                </c:pt>
                <c:pt idx="8">
                  <c:v>4037718408.9000001</c:v>
                </c:pt>
                <c:pt idx="9">
                  <c:v>4461658094.3000002</c:v>
                </c:pt>
                <c:pt idx="10">
                  <c:v>5017857629.5300007</c:v>
                </c:pt>
                <c:pt idx="11">
                  <c:v>6424575897.0100002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4C1-4494-AEE4-9B1104373A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597239840"/>
        <c:axId val="597241480"/>
      </c:lineChart>
      <c:catAx>
        <c:axId val="5972398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597241480"/>
        <c:crosses val="autoZero"/>
        <c:auto val="1"/>
        <c:lblAlgn val="ctr"/>
        <c:lblOffset val="100"/>
        <c:noMultiLvlLbl val="0"/>
      </c:catAx>
      <c:valAx>
        <c:axId val="597241480"/>
        <c:scaling>
          <c:orientation val="minMax"/>
        </c:scaling>
        <c:delete val="0"/>
        <c:axPos val="l"/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es-GT"/>
          </a:p>
        </c:txPr>
        <c:crossAx val="59723984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s-GT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es-GT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3A2D61-5FE2-41BA-9418-18A6776D97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23</Pages>
  <Words>3300</Words>
  <Characters>18150</Characters>
  <Application>Microsoft Office Word</Application>
  <DocSecurity>0</DocSecurity>
  <Lines>151</Lines>
  <Paragraphs>42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 Andrés Herrera</dc:creator>
  <cp:keywords/>
  <dc:description/>
  <cp:lastModifiedBy>Luz Maria Urcuyo Mendoza</cp:lastModifiedBy>
  <cp:revision>3</cp:revision>
  <cp:lastPrinted>2021-12-23T21:07:00Z</cp:lastPrinted>
  <dcterms:created xsi:type="dcterms:W3CDTF">2022-01-04T18:52:00Z</dcterms:created>
  <dcterms:modified xsi:type="dcterms:W3CDTF">2022-01-04T18:54:00Z</dcterms:modified>
</cp:coreProperties>
</file>