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c="http://schemas.openxmlformats.org/drawingml/2006/chart" mc:Ignorable="w14 w15 w16se wp14">
  <w:body>
    <w:p xmlns:wp14="http://schemas.microsoft.com/office/word/2010/wordml" w:rsidR="00CC5C5C" w:rsidRDefault="00CC5C5C" w14:paraId="672A6659" wp14:textId="77777777">
      <w:pPr>
        <w:keepNext/>
        <w:keepLines/>
        <w:pBdr>
          <w:top w:val="nil"/>
          <w:left w:val="nil"/>
          <w:bottom w:val="nil"/>
          <w:right w:val="nil"/>
          <w:between w:val="nil"/>
        </w:pBdr>
        <w:spacing w:before="240" w:line="259" w:lineRule="auto"/>
        <w:jc w:val="center"/>
        <w:rPr>
          <w:rFonts w:ascii="Arial" w:hAnsi="Arial" w:eastAsia="Arial" w:cs="Arial"/>
          <w:b/>
          <w:color w:val="000000"/>
        </w:rPr>
      </w:pPr>
      <w:bookmarkStart w:name="_heading=h.gjdgxs" w:colFirst="0" w:colLast="0" w:id="0"/>
      <w:bookmarkStart w:name="_GoBack" w:id="1"/>
      <w:bookmarkEnd w:id="0"/>
      <w:bookmarkEnd w:id="1"/>
    </w:p>
    <w:p xmlns:wp14="http://schemas.microsoft.com/office/word/2010/wordml" w:rsidR="00CC5C5C" w:rsidRDefault="00CC5C5C" w14:paraId="0A37501D" wp14:textId="77777777">
      <w:pPr>
        <w:keepNext/>
        <w:keepLines/>
        <w:pBdr>
          <w:top w:val="nil"/>
          <w:left w:val="nil"/>
          <w:bottom w:val="nil"/>
          <w:right w:val="nil"/>
          <w:between w:val="nil"/>
        </w:pBdr>
        <w:spacing w:before="240" w:line="259" w:lineRule="auto"/>
        <w:jc w:val="center"/>
        <w:rPr>
          <w:rFonts w:ascii="Arial" w:hAnsi="Arial" w:eastAsia="Arial" w:cs="Arial"/>
          <w:b/>
          <w:color w:val="000000"/>
        </w:rPr>
      </w:pPr>
    </w:p>
    <w:p xmlns:wp14="http://schemas.microsoft.com/office/word/2010/wordml" w:rsidR="00CC5C5C" w:rsidRDefault="00CC5C5C" w14:paraId="5DAB6C7B" wp14:textId="77777777">
      <w:pPr>
        <w:keepNext/>
        <w:keepLines/>
        <w:pBdr>
          <w:top w:val="nil"/>
          <w:left w:val="nil"/>
          <w:bottom w:val="nil"/>
          <w:right w:val="nil"/>
          <w:between w:val="nil"/>
        </w:pBdr>
        <w:spacing w:before="240" w:line="259" w:lineRule="auto"/>
        <w:jc w:val="center"/>
        <w:rPr>
          <w:rFonts w:ascii="Arial" w:hAnsi="Arial" w:eastAsia="Arial" w:cs="Arial"/>
          <w:b/>
          <w:color w:val="000000"/>
        </w:rPr>
      </w:pPr>
    </w:p>
    <w:p xmlns:wp14="http://schemas.microsoft.com/office/word/2010/wordml" w:rsidR="00CC5C5C" w:rsidRDefault="00CC5C5C" w14:paraId="02EB378F" wp14:textId="77777777">
      <w:pPr>
        <w:keepNext/>
        <w:keepLines/>
        <w:pBdr>
          <w:top w:val="nil"/>
          <w:left w:val="nil"/>
          <w:bottom w:val="nil"/>
          <w:right w:val="nil"/>
          <w:between w:val="nil"/>
        </w:pBdr>
        <w:spacing w:before="240" w:line="259" w:lineRule="auto"/>
        <w:jc w:val="center"/>
        <w:rPr>
          <w:rFonts w:ascii="Arial" w:hAnsi="Arial" w:eastAsia="Arial" w:cs="Arial"/>
          <w:b/>
          <w:color w:val="000000"/>
        </w:rPr>
      </w:pPr>
    </w:p>
    <w:p xmlns:wp14="http://schemas.microsoft.com/office/word/2010/wordml" w:rsidR="00CC5C5C" w:rsidRDefault="00CC5C5C" w14:paraId="6A05A809" wp14:textId="77777777">
      <w:pPr>
        <w:keepNext/>
        <w:keepLines/>
        <w:pBdr>
          <w:top w:val="nil"/>
          <w:left w:val="nil"/>
          <w:bottom w:val="nil"/>
          <w:right w:val="nil"/>
          <w:between w:val="nil"/>
        </w:pBdr>
        <w:spacing w:before="240" w:line="259" w:lineRule="auto"/>
        <w:jc w:val="center"/>
        <w:rPr>
          <w:rFonts w:ascii="Arial" w:hAnsi="Arial" w:eastAsia="Arial" w:cs="Arial"/>
          <w:b/>
          <w:color w:val="000000"/>
        </w:rPr>
      </w:pPr>
    </w:p>
    <w:p xmlns:wp14="http://schemas.microsoft.com/office/word/2010/wordml" w:rsidR="00CC5C5C" w:rsidRDefault="00CC5C5C" w14:paraId="5A39BBE3" wp14:textId="77777777">
      <w:pPr>
        <w:keepNext/>
        <w:keepLines/>
        <w:pBdr>
          <w:top w:val="nil"/>
          <w:left w:val="nil"/>
          <w:bottom w:val="nil"/>
          <w:right w:val="nil"/>
          <w:between w:val="nil"/>
        </w:pBdr>
        <w:spacing w:before="240" w:line="259" w:lineRule="auto"/>
        <w:jc w:val="center"/>
        <w:rPr>
          <w:rFonts w:ascii="Arial" w:hAnsi="Arial" w:eastAsia="Arial" w:cs="Arial"/>
          <w:b/>
          <w:color w:val="000000"/>
        </w:rPr>
      </w:pPr>
    </w:p>
    <w:p xmlns:wp14="http://schemas.microsoft.com/office/word/2010/wordml" w:rsidR="00CC5C5C" w:rsidRDefault="004D6705" w14:paraId="23D87892" wp14:textId="77777777">
      <w:pPr>
        <w:keepNext/>
        <w:keepLines/>
        <w:pBdr>
          <w:top w:val="nil"/>
          <w:left w:val="nil"/>
          <w:bottom w:val="nil"/>
          <w:right w:val="nil"/>
          <w:between w:val="nil"/>
        </w:pBdr>
        <w:spacing w:before="240" w:line="259" w:lineRule="auto"/>
        <w:jc w:val="center"/>
        <w:rPr>
          <w:rFonts w:ascii="Arial" w:hAnsi="Arial" w:eastAsia="Arial" w:cs="Arial"/>
          <w:b/>
          <w:color w:val="000000"/>
        </w:rPr>
      </w:pPr>
      <w:r>
        <w:rPr>
          <w:rFonts w:ascii="Arial" w:hAnsi="Arial" w:eastAsia="Arial" w:cs="Arial"/>
          <w:b/>
          <w:color w:val="000000"/>
        </w:rPr>
        <w:t>PRIMER INFORME CUATRIMESTRAL</w:t>
      </w:r>
    </w:p>
    <w:p xmlns:wp14="http://schemas.microsoft.com/office/word/2010/wordml" w:rsidR="00CC5C5C" w:rsidRDefault="004D6705" w14:paraId="53169630" wp14:textId="77777777">
      <w:pPr>
        <w:jc w:val="center"/>
        <w:rPr>
          <w:rFonts w:ascii="Arial" w:hAnsi="Arial" w:eastAsia="Arial" w:cs="Arial"/>
          <w:b/>
        </w:rPr>
      </w:pPr>
      <w:r>
        <w:rPr>
          <w:rFonts w:ascii="Arial" w:hAnsi="Arial" w:eastAsia="Arial" w:cs="Arial"/>
          <w:b/>
        </w:rPr>
        <w:t>RENDICIÓN DE CUENTAS</w:t>
      </w:r>
    </w:p>
    <w:p xmlns:wp14="http://schemas.microsoft.com/office/word/2010/wordml" w:rsidR="00CC5C5C" w:rsidRDefault="004D6705" w14:paraId="47D5477B" wp14:textId="77777777">
      <w:pPr>
        <w:jc w:val="center"/>
        <w:rPr>
          <w:rFonts w:ascii="Arial" w:hAnsi="Arial" w:eastAsia="Arial" w:cs="Arial"/>
          <w:b/>
        </w:rPr>
      </w:pPr>
      <w:r>
        <w:rPr>
          <w:rFonts w:ascii="Arial" w:hAnsi="Arial" w:eastAsia="Arial" w:cs="Arial"/>
          <w:b/>
        </w:rPr>
        <w:t>MINISTERIO DE GOBERNACIÓN</w:t>
      </w:r>
    </w:p>
    <w:p xmlns:wp14="http://schemas.microsoft.com/office/word/2010/wordml" w:rsidR="00CC5C5C" w:rsidRDefault="00CC5C5C" w14:paraId="41C8F396" wp14:textId="77777777">
      <w:pPr>
        <w:jc w:val="center"/>
        <w:rPr>
          <w:rFonts w:ascii="Arial" w:hAnsi="Arial" w:eastAsia="Arial" w:cs="Arial"/>
          <w:b/>
        </w:rPr>
      </w:pPr>
    </w:p>
    <w:p xmlns:wp14="http://schemas.microsoft.com/office/word/2010/wordml" w:rsidR="00CC5C5C" w:rsidRDefault="00CC5C5C" w14:paraId="72A3D3EC" wp14:textId="77777777">
      <w:pPr>
        <w:jc w:val="center"/>
        <w:rPr>
          <w:rFonts w:ascii="Arial" w:hAnsi="Arial" w:eastAsia="Arial" w:cs="Arial"/>
          <w:b/>
        </w:rPr>
      </w:pPr>
    </w:p>
    <w:p xmlns:wp14="http://schemas.microsoft.com/office/word/2010/wordml" w:rsidR="00CC5C5C" w:rsidRDefault="00CC5C5C" w14:paraId="0D0B940D" wp14:textId="77777777">
      <w:pPr>
        <w:jc w:val="center"/>
        <w:rPr>
          <w:rFonts w:ascii="Arial" w:hAnsi="Arial" w:eastAsia="Arial" w:cs="Arial"/>
          <w:b/>
        </w:rPr>
      </w:pPr>
    </w:p>
    <w:p xmlns:wp14="http://schemas.microsoft.com/office/word/2010/wordml" w:rsidR="00CC5C5C" w:rsidRDefault="00CC5C5C" w14:paraId="0E27B00A" wp14:textId="77777777">
      <w:pPr>
        <w:jc w:val="center"/>
        <w:rPr>
          <w:rFonts w:ascii="Arial" w:hAnsi="Arial" w:eastAsia="Arial" w:cs="Arial"/>
          <w:b/>
        </w:rPr>
      </w:pPr>
    </w:p>
    <w:p xmlns:wp14="http://schemas.microsoft.com/office/word/2010/wordml" w:rsidR="00CC5C5C" w:rsidRDefault="00CC5C5C" w14:paraId="60061E4C" wp14:textId="77777777">
      <w:pPr>
        <w:jc w:val="center"/>
        <w:rPr>
          <w:rFonts w:ascii="Arial" w:hAnsi="Arial" w:eastAsia="Arial" w:cs="Arial"/>
          <w:b/>
        </w:rPr>
      </w:pPr>
    </w:p>
    <w:p xmlns:wp14="http://schemas.microsoft.com/office/word/2010/wordml" w:rsidR="00CC5C5C" w:rsidRDefault="00CC5C5C" w14:paraId="44EAFD9C" wp14:textId="77777777">
      <w:pPr>
        <w:jc w:val="center"/>
        <w:rPr>
          <w:rFonts w:ascii="Arial" w:hAnsi="Arial" w:eastAsia="Arial" w:cs="Arial"/>
          <w:b/>
        </w:rPr>
      </w:pPr>
    </w:p>
    <w:p xmlns:wp14="http://schemas.microsoft.com/office/word/2010/wordml" w:rsidR="00CC5C5C" w:rsidRDefault="00CC5C5C" w14:paraId="4B94D5A5" wp14:textId="77777777">
      <w:pPr>
        <w:jc w:val="center"/>
        <w:rPr>
          <w:rFonts w:ascii="Arial" w:hAnsi="Arial" w:eastAsia="Arial" w:cs="Arial"/>
          <w:b/>
        </w:rPr>
      </w:pPr>
    </w:p>
    <w:p xmlns:wp14="http://schemas.microsoft.com/office/word/2010/wordml" w:rsidR="00CC5C5C" w:rsidRDefault="004D6705" w14:paraId="47CCD76B" wp14:textId="77777777">
      <w:pPr>
        <w:jc w:val="center"/>
        <w:rPr>
          <w:rFonts w:ascii="Arial" w:hAnsi="Arial" w:eastAsia="Arial" w:cs="Arial"/>
          <w:b/>
        </w:rPr>
      </w:pPr>
      <w:r>
        <w:rPr>
          <w:rFonts w:ascii="Arial" w:hAnsi="Arial" w:eastAsia="Arial" w:cs="Arial"/>
          <w:b/>
        </w:rPr>
        <w:t>MAYO 2021</w:t>
      </w:r>
      <w:r>
        <w:br w:type="page"/>
      </w:r>
    </w:p>
    <w:p xmlns:wp14="http://schemas.microsoft.com/office/word/2010/wordml" w:rsidR="00CC5C5C" w:rsidRDefault="00CC5C5C" w14:paraId="3DEEC669" wp14:textId="77777777">
      <w:pPr>
        <w:keepNext/>
        <w:keepLines/>
        <w:pBdr>
          <w:top w:val="nil"/>
          <w:left w:val="nil"/>
          <w:bottom w:val="nil"/>
          <w:right w:val="nil"/>
          <w:between w:val="nil"/>
        </w:pBdr>
        <w:spacing w:before="240" w:line="259" w:lineRule="auto"/>
        <w:rPr>
          <w:rFonts w:ascii="Arial" w:hAnsi="Arial" w:eastAsia="Arial" w:cs="Arial"/>
          <w:color w:val="000000"/>
        </w:rPr>
      </w:pPr>
    </w:p>
    <w:p xmlns:wp14="http://schemas.microsoft.com/office/word/2010/wordml" w:rsidR="00CC5C5C" w:rsidRDefault="004D6705" w14:paraId="5C2C5574" wp14:textId="77777777">
      <w:pPr>
        <w:keepNext/>
        <w:keepLines/>
        <w:pBdr>
          <w:top w:val="nil"/>
          <w:left w:val="nil"/>
          <w:bottom w:val="nil"/>
          <w:right w:val="nil"/>
          <w:between w:val="nil"/>
        </w:pBdr>
        <w:spacing w:before="240" w:line="259" w:lineRule="auto"/>
        <w:rPr>
          <w:rFonts w:ascii="Arial" w:hAnsi="Arial" w:eastAsia="Arial" w:cs="Arial"/>
          <w:color w:val="000000"/>
        </w:rPr>
      </w:pPr>
      <w:r>
        <w:rPr>
          <w:rFonts w:ascii="Arial" w:hAnsi="Arial" w:eastAsia="Arial" w:cs="Arial"/>
          <w:color w:val="000000"/>
        </w:rPr>
        <w:t>Tabla de contenido</w:t>
      </w:r>
    </w:p>
    <w:sdt>
      <w:sdtPr>
        <w:id w:val="-1568025334"/>
        <w:docPartObj>
          <w:docPartGallery w:val="Table of Contents"/>
          <w:docPartUnique/>
        </w:docPartObj>
      </w:sdtPr>
      <w:sdtEndPr/>
      <w:sdtContent>
        <w:p xmlns:wp14="http://schemas.microsoft.com/office/word/2010/wordml" w:rsidR="00C63D55" w:rsidRDefault="004D6705" w14:paraId="09D0A6F1" wp14:textId="77777777">
          <w:pPr>
            <w:pStyle w:val="TDC1"/>
            <w:rPr>
              <w:rFonts w:asciiTheme="minorHAnsi" w:hAnsiTheme="minorHAnsi" w:eastAsiaTheme="minorEastAsia" w:cstheme="minorBidi"/>
              <w:noProof/>
              <w:sz w:val="22"/>
              <w:szCs w:val="22"/>
              <w:lang w:val="es-GT"/>
            </w:rPr>
          </w:pPr>
          <w:r>
            <w:fldChar w:fldCharType="begin"/>
          </w:r>
          <w:r>
            <w:instrText xml:space="preserve"> TOC \h \u \z </w:instrText>
          </w:r>
          <w:r>
            <w:fldChar w:fldCharType="separate"/>
          </w:r>
          <w:hyperlink w:history="1" w:anchor="_Toc71890456">
            <w:r w:rsidRPr="00C15F51" w:rsidR="00C63D55">
              <w:rPr>
                <w:rStyle w:val="Hipervnculo"/>
                <w:noProof/>
              </w:rPr>
              <w:t>INTRODUCCIÓN</w:t>
            </w:r>
            <w:r w:rsidR="00C63D55">
              <w:rPr>
                <w:noProof/>
                <w:webHidden/>
              </w:rPr>
              <w:tab/>
            </w:r>
            <w:r w:rsidR="00C63D55">
              <w:rPr>
                <w:noProof/>
                <w:webHidden/>
              </w:rPr>
              <w:fldChar w:fldCharType="begin"/>
            </w:r>
            <w:r w:rsidR="00C63D55">
              <w:rPr>
                <w:noProof/>
                <w:webHidden/>
              </w:rPr>
              <w:instrText xml:space="preserve"> PAGEREF _Toc71890456 \h </w:instrText>
            </w:r>
            <w:r w:rsidR="00C63D55">
              <w:rPr>
                <w:noProof/>
                <w:webHidden/>
              </w:rPr>
            </w:r>
            <w:r w:rsidR="00C63D55">
              <w:rPr>
                <w:noProof/>
                <w:webHidden/>
              </w:rPr>
              <w:fldChar w:fldCharType="separate"/>
            </w:r>
            <w:r w:rsidR="00C63D55">
              <w:rPr>
                <w:noProof/>
                <w:webHidden/>
              </w:rPr>
              <w:t>4</w:t>
            </w:r>
            <w:r w:rsidR="00C63D55">
              <w:rPr>
                <w:noProof/>
                <w:webHidden/>
              </w:rPr>
              <w:fldChar w:fldCharType="end"/>
            </w:r>
          </w:hyperlink>
        </w:p>
        <w:p xmlns:wp14="http://schemas.microsoft.com/office/word/2010/wordml" w:rsidR="00C63D55" w:rsidRDefault="00475166" w14:paraId="3F62BB1B" wp14:textId="77777777">
          <w:pPr>
            <w:pStyle w:val="TDC1"/>
            <w:rPr>
              <w:rFonts w:asciiTheme="minorHAnsi" w:hAnsiTheme="minorHAnsi" w:eastAsiaTheme="minorEastAsia" w:cstheme="minorBidi"/>
              <w:noProof/>
              <w:sz w:val="22"/>
              <w:szCs w:val="22"/>
              <w:lang w:val="es-GT"/>
            </w:rPr>
          </w:pPr>
          <w:hyperlink w:history="1" w:anchor="_Toc71890457">
            <w:r w:rsidRPr="00C15F51" w:rsidR="00C63D55">
              <w:rPr>
                <w:rStyle w:val="Hipervnculo"/>
                <w:noProof/>
              </w:rPr>
              <w:t>PARTE GENERAL</w:t>
            </w:r>
            <w:r w:rsidR="00C63D55">
              <w:rPr>
                <w:noProof/>
                <w:webHidden/>
              </w:rPr>
              <w:tab/>
            </w:r>
            <w:r w:rsidR="00C63D55">
              <w:rPr>
                <w:noProof/>
                <w:webHidden/>
              </w:rPr>
              <w:fldChar w:fldCharType="begin"/>
            </w:r>
            <w:r w:rsidR="00C63D55">
              <w:rPr>
                <w:noProof/>
                <w:webHidden/>
              </w:rPr>
              <w:instrText xml:space="preserve"> PAGEREF _Toc71890457 \h </w:instrText>
            </w:r>
            <w:r w:rsidR="00C63D55">
              <w:rPr>
                <w:noProof/>
                <w:webHidden/>
              </w:rPr>
            </w:r>
            <w:r w:rsidR="00C63D55">
              <w:rPr>
                <w:noProof/>
                <w:webHidden/>
              </w:rPr>
              <w:fldChar w:fldCharType="separate"/>
            </w:r>
            <w:r w:rsidR="00C63D55">
              <w:rPr>
                <w:noProof/>
                <w:webHidden/>
              </w:rPr>
              <w:t>1</w:t>
            </w:r>
            <w:r w:rsidR="00C63D55">
              <w:rPr>
                <w:noProof/>
                <w:webHidden/>
              </w:rPr>
              <w:fldChar w:fldCharType="end"/>
            </w:r>
          </w:hyperlink>
        </w:p>
        <w:p xmlns:wp14="http://schemas.microsoft.com/office/word/2010/wordml" w:rsidR="00C63D55" w:rsidRDefault="00475166" w14:paraId="289406F2" wp14:textId="77777777">
          <w:pPr>
            <w:pStyle w:val="TDC1"/>
            <w:rPr>
              <w:rFonts w:asciiTheme="minorHAnsi" w:hAnsiTheme="minorHAnsi" w:eastAsiaTheme="minorEastAsia" w:cstheme="minorBidi"/>
              <w:noProof/>
              <w:sz w:val="22"/>
              <w:szCs w:val="22"/>
              <w:lang w:val="es-GT"/>
            </w:rPr>
          </w:pPr>
          <w:hyperlink w:history="1" w:anchor="_Toc71890458">
            <w:r w:rsidRPr="00C15F51" w:rsidR="00C63D55">
              <w:rPr>
                <w:rStyle w:val="Hipervnculo"/>
                <w:noProof/>
              </w:rPr>
              <w:t>1.</w:t>
            </w:r>
            <w:r w:rsidR="00C63D55">
              <w:rPr>
                <w:rFonts w:asciiTheme="minorHAnsi" w:hAnsiTheme="minorHAnsi" w:eastAsiaTheme="minorEastAsia" w:cstheme="minorBidi"/>
                <w:noProof/>
                <w:sz w:val="22"/>
                <w:szCs w:val="22"/>
                <w:lang w:val="es-GT"/>
              </w:rPr>
              <w:tab/>
            </w:r>
            <w:r w:rsidRPr="00C15F51" w:rsidR="00C63D55">
              <w:rPr>
                <w:rStyle w:val="Hipervnculo"/>
                <w:noProof/>
              </w:rPr>
              <w:t>DESCRIPCIÓN DE LOS PRINCIPALES RESULTADOS Y/O METAS ESTRATÉGICAS</w:t>
            </w:r>
            <w:r w:rsidR="00C63D55">
              <w:rPr>
                <w:noProof/>
                <w:webHidden/>
              </w:rPr>
              <w:tab/>
            </w:r>
            <w:r w:rsidR="00C63D55">
              <w:rPr>
                <w:noProof/>
                <w:webHidden/>
              </w:rPr>
              <w:fldChar w:fldCharType="begin"/>
            </w:r>
            <w:r w:rsidR="00C63D55">
              <w:rPr>
                <w:noProof/>
                <w:webHidden/>
              </w:rPr>
              <w:instrText xml:space="preserve"> PAGEREF _Toc71890458 \h </w:instrText>
            </w:r>
            <w:r w:rsidR="00C63D55">
              <w:rPr>
                <w:noProof/>
                <w:webHidden/>
              </w:rPr>
            </w:r>
            <w:r w:rsidR="00C63D55">
              <w:rPr>
                <w:noProof/>
                <w:webHidden/>
              </w:rPr>
              <w:fldChar w:fldCharType="separate"/>
            </w:r>
            <w:r w:rsidR="00C63D55">
              <w:rPr>
                <w:noProof/>
                <w:webHidden/>
              </w:rPr>
              <w:t>1</w:t>
            </w:r>
            <w:r w:rsidR="00C63D55">
              <w:rPr>
                <w:noProof/>
                <w:webHidden/>
              </w:rPr>
              <w:fldChar w:fldCharType="end"/>
            </w:r>
          </w:hyperlink>
        </w:p>
        <w:p xmlns:wp14="http://schemas.microsoft.com/office/word/2010/wordml" w:rsidR="00C63D55" w:rsidRDefault="00475166" w14:paraId="70E03120" wp14:textId="77777777">
          <w:pPr>
            <w:pStyle w:val="TDC1"/>
            <w:rPr>
              <w:rFonts w:asciiTheme="minorHAnsi" w:hAnsiTheme="minorHAnsi" w:eastAsiaTheme="minorEastAsia" w:cstheme="minorBidi"/>
              <w:noProof/>
              <w:sz w:val="22"/>
              <w:szCs w:val="22"/>
              <w:lang w:val="es-GT"/>
            </w:rPr>
          </w:pPr>
          <w:hyperlink w:history="1" w:anchor="_Toc71890459">
            <w:r w:rsidRPr="00C15F51" w:rsidR="00C63D55">
              <w:rPr>
                <w:rStyle w:val="Hipervnculo"/>
                <w:noProof/>
              </w:rPr>
              <w:t>2.</w:t>
            </w:r>
            <w:r w:rsidR="00C63D55">
              <w:rPr>
                <w:rFonts w:asciiTheme="minorHAnsi" w:hAnsiTheme="minorHAnsi" w:eastAsiaTheme="minorEastAsia" w:cstheme="minorBidi"/>
                <w:noProof/>
                <w:sz w:val="22"/>
                <w:szCs w:val="22"/>
                <w:lang w:val="es-GT"/>
              </w:rPr>
              <w:tab/>
            </w:r>
            <w:r w:rsidRPr="00C15F51" w:rsidR="00C63D55">
              <w:rPr>
                <w:rStyle w:val="Hipervnculo"/>
                <w:noProof/>
              </w:rPr>
              <w:t>DETALLE DEL PRESUPUESTO DEL MINISTERIO DE GOBERNACIÓN ASIGNADO, VIGENTE, EJECUTADO Y SALDO POR EJECUTAR</w:t>
            </w:r>
            <w:r w:rsidR="00C63D55">
              <w:rPr>
                <w:noProof/>
                <w:webHidden/>
              </w:rPr>
              <w:tab/>
            </w:r>
            <w:r w:rsidR="00C63D55">
              <w:rPr>
                <w:noProof/>
                <w:webHidden/>
              </w:rPr>
              <w:fldChar w:fldCharType="begin"/>
            </w:r>
            <w:r w:rsidR="00C63D55">
              <w:rPr>
                <w:noProof/>
                <w:webHidden/>
              </w:rPr>
              <w:instrText xml:space="preserve"> PAGEREF _Toc71890459 \h </w:instrText>
            </w:r>
            <w:r w:rsidR="00C63D55">
              <w:rPr>
                <w:noProof/>
                <w:webHidden/>
              </w:rPr>
            </w:r>
            <w:r w:rsidR="00C63D55">
              <w:rPr>
                <w:noProof/>
                <w:webHidden/>
              </w:rPr>
              <w:fldChar w:fldCharType="separate"/>
            </w:r>
            <w:r w:rsidR="00C63D55">
              <w:rPr>
                <w:noProof/>
                <w:webHidden/>
              </w:rPr>
              <w:t>2</w:t>
            </w:r>
            <w:r w:rsidR="00C63D55">
              <w:rPr>
                <w:noProof/>
                <w:webHidden/>
              </w:rPr>
              <w:fldChar w:fldCharType="end"/>
            </w:r>
          </w:hyperlink>
        </w:p>
        <w:p xmlns:wp14="http://schemas.microsoft.com/office/word/2010/wordml" w:rsidR="00C63D55" w:rsidRDefault="00475166" w14:paraId="093780F6" wp14:textId="77777777">
          <w:pPr>
            <w:pStyle w:val="TDC1"/>
            <w:rPr>
              <w:rFonts w:asciiTheme="minorHAnsi" w:hAnsiTheme="minorHAnsi" w:eastAsiaTheme="minorEastAsia" w:cstheme="minorBidi"/>
              <w:noProof/>
              <w:sz w:val="22"/>
              <w:szCs w:val="22"/>
              <w:lang w:val="es-GT"/>
            </w:rPr>
          </w:pPr>
          <w:hyperlink w:history="1" w:anchor="_Toc71890460">
            <w:r w:rsidRPr="00C15F51" w:rsidR="00C63D55">
              <w:rPr>
                <w:rStyle w:val="Hipervnculo"/>
                <w:noProof/>
              </w:rPr>
              <w:t>3.</w:t>
            </w:r>
            <w:r w:rsidR="00C63D55">
              <w:rPr>
                <w:rFonts w:asciiTheme="minorHAnsi" w:hAnsiTheme="minorHAnsi" w:eastAsiaTheme="minorEastAsia" w:cstheme="minorBidi"/>
                <w:noProof/>
                <w:sz w:val="22"/>
                <w:szCs w:val="22"/>
                <w:lang w:val="es-GT"/>
              </w:rPr>
              <w:tab/>
            </w:r>
            <w:r w:rsidRPr="00C15F51" w:rsidR="00C63D55">
              <w:rPr>
                <w:rStyle w:val="Hipervnculo"/>
                <w:noProof/>
              </w:rPr>
              <w:t>PRESUPUESTO ASIGNADO, VIGENTE, EJECUTADO Y SALDO POR EJECUTAR DEL MINISTERIO DE GOBERNACIÓN POR GRUPO DE GASTO</w:t>
            </w:r>
            <w:r w:rsidR="00C63D55">
              <w:rPr>
                <w:noProof/>
                <w:webHidden/>
              </w:rPr>
              <w:tab/>
            </w:r>
            <w:r w:rsidR="00C63D55">
              <w:rPr>
                <w:noProof/>
                <w:webHidden/>
              </w:rPr>
              <w:fldChar w:fldCharType="begin"/>
            </w:r>
            <w:r w:rsidR="00C63D55">
              <w:rPr>
                <w:noProof/>
                <w:webHidden/>
              </w:rPr>
              <w:instrText xml:space="preserve"> PAGEREF _Toc71890460 \h </w:instrText>
            </w:r>
            <w:r w:rsidR="00C63D55">
              <w:rPr>
                <w:noProof/>
                <w:webHidden/>
              </w:rPr>
            </w:r>
            <w:r w:rsidR="00C63D55">
              <w:rPr>
                <w:noProof/>
                <w:webHidden/>
              </w:rPr>
              <w:fldChar w:fldCharType="separate"/>
            </w:r>
            <w:r w:rsidR="00C63D55">
              <w:rPr>
                <w:noProof/>
                <w:webHidden/>
              </w:rPr>
              <w:t>3</w:t>
            </w:r>
            <w:r w:rsidR="00C63D55">
              <w:rPr>
                <w:noProof/>
                <w:webHidden/>
              </w:rPr>
              <w:fldChar w:fldCharType="end"/>
            </w:r>
          </w:hyperlink>
        </w:p>
        <w:p xmlns:wp14="http://schemas.microsoft.com/office/word/2010/wordml" w:rsidR="00C63D55" w:rsidRDefault="00475166" w14:paraId="183D41CA" wp14:textId="77777777">
          <w:pPr>
            <w:pStyle w:val="TDC2"/>
            <w:rPr>
              <w:rFonts w:asciiTheme="minorHAnsi" w:hAnsiTheme="minorHAnsi" w:eastAsiaTheme="minorEastAsia" w:cstheme="minorBidi"/>
              <w:noProof/>
              <w:sz w:val="22"/>
              <w:szCs w:val="22"/>
              <w:lang w:val="es-GT"/>
            </w:rPr>
          </w:pPr>
          <w:hyperlink w:history="1" w:anchor="_Toc71890461">
            <w:r w:rsidRPr="00C15F51" w:rsidR="00C63D55">
              <w:rPr>
                <w:rStyle w:val="Hipervnculo"/>
                <w:noProof/>
              </w:rPr>
              <w:t>GRÁFICA 1</w:t>
            </w:r>
            <w:r w:rsidR="00C63D55">
              <w:rPr>
                <w:noProof/>
                <w:webHidden/>
              </w:rPr>
              <w:tab/>
            </w:r>
            <w:r w:rsidR="00C63D55">
              <w:rPr>
                <w:noProof/>
                <w:webHidden/>
              </w:rPr>
              <w:fldChar w:fldCharType="begin"/>
            </w:r>
            <w:r w:rsidR="00C63D55">
              <w:rPr>
                <w:noProof/>
                <w:webHidden/>
              </w:rPr>
              <w:instrText xml:space="preserve"> PAGEREF _Toc71890461 \h </w:instrText>
            </w:r>
            <w:r w:rsidR="00C63D55">
              <w:rPr>
                <w:noProof/>
                <w:webHidden/>
              </w:rPr>
            </w:r>
            <w:r w:rsidR="00C63D55">
              <w:rPr>
                <w:noProof/>
                <w:webHidden/>
              </w:rPr>
              <w:fldChar w:fldCharType="separate"/>
            </w:r>
            <w:r w:rsidR="00C63D55">
              <w:rPr>
                <w:noProof/>
                <w:webHidden/>
              </w:rPr>
              <w:t>3</w:t>
            </w:r>
            <w:r w:rsidR="00C63D55">
              <w:rPr>
                <w:noProof/>
                <w:webHidden/>
              </w:rPr>
              <w:fldChar w:fldCharType="end"/>
            </w:r>
          </w:hyperlink>
        </w:p>
        <w:p xmlns:wp14="http://schemas.microsoft.com/office/word/2010/wordml" w:rsidR="00C63D55" w:rsidRDefault="00475166" w14:paraId="52098587" wp14:textId="77777777">
          <w:pPr>
            <w:pStyle w:val="TDC1"/>
            <w:rPr>
              <w:rFonts w:asciiTheme="minorHAnsi" w:hAnsiTheme="minorHAnsi" w:eastAsiaTheme="minorEastAsia" w:cstheme="minorBidi"/>
              <w:noProof/>
              <w:sz w:val="22"/>
              <w:szCs w:val="22"/>
              <w:lang w:val="es-GT"/>
            </w:rPr>
          </w:pPr>
          <w:hyperlink w:history="1" w:anchor="_Toc71890462">
            <w:r w:rsidRPr="00C15F51" w:rsidR="00C63D55">
              <w:rPr>
                <w:rStyle w:val="Hipervnculo"/>
                <w:noProof/>
              </w:rPr>
              <w:t>4.</w:t>
            </w:r>
            <w:r w:rsidR="00C63D55">
              <w:rPr>
                <w:rFonts w:asciiTheme="minorHAnsi" w:hAnsiTheme="minorHAnsi" w:eastAsiaTheme="minorEastAsia" w:cstheme="minorBidi"/>
                <w:noProof/>
                <w:sz w:val="22"/>
                <w:szCs w:val="22"/>
                <w:lang w:val="es-GT"/>
              </w:rPr>
              <w:tab/>
            </w:r>
            <w:r w:rsidRPr="00C15F51" w:rsidR="00C63D55">
              <w:rPr>
                <w:rStyle w:val="Hipervnculo"/>
                <w:noProof/>
              </w:rPr>
              <w:t>EJECUCIÓN DEL GRUPO DE GASTO DE SERVICIOS PERSONALES</w:t>
            </w:r>
            <w:r w:rsidR="00C63D55">
              <w:rPr>
                <w:noProof/>
                <w:webHidden/>
              </w:rPr>
              <w:tab/>
            </w:r>
            <w:r w:rsidR="00C63D55">
              <w:rPr>
                <w:noProof/>
                <w:webHidden/>
              </w:rPr>
              <w:fldChar w:fldCharType="begin"/>
            </w:r>
            <w:r w:rsidR="00C63D55">
              <w:rPr>
                <w:noProof/>
                <w:webHidden/>
              </w:rPr>
              <w:instrText xml:space="preserve"> PAGEREF _Toc71890462 \h </w:instrText>
            </w:r>
            <w:r w:rsidR="00C63D55">
              <w:rPr>
                <w:noProof/>
                <w:webHidden/>
              </w:rPr>
            </w:r>
            <w:r w:rsidR="00C63D55">
              <w:rPr>
                <w:noProof/>
                <w:webHidden/>
              </w:rPr>
              <w:fldChar w:fldCharType="separate"/>
            </w:r>
            <w:r w:rsidR="00C63D55">
              <w:rPr>
                <w:noProof/>
                <w:webHidden/>
              </w:rPr>
              <w:t>3</w:t>
            </w:r>
            <w:r w:rsidR="00C63D55">
              <w:rPr>
                <w:noProof/>
                <w:webHidden/>
              </w:rPr>
              <w:fldChar w:fldCharType="end"/>
            </w:r>
          </w:hyperlink>
        </w:p>
        <w:p xmlns:wp14="http://schemas.microsoft.com/office/word/2010/wordml" w:rsidR="00C63D55" w:rsidRDefault="00475166" w14:paraId="5C58BFD0" wp14:textId="77777777">
          <w:pPr>
            <w:pStyle w:val="TDC2"/>
            <w:rPr>
              <w:rFonts w:asciiTheme="minorHAnsi" w:hAnsiTheme="minorHAnsi" w:eastAsiaTheme="minorEastAsia" w:cstheme="minorBidi"/>
              <w:noProof/>
              <w:sz w:val="22"/>
              <w:szCs w:val="22"/>
              <w:lang w:val="es-GT"/>
            </w:rPr>
          </w:pPr>
          <w:hyperlink w:history="1" w:anchor="_Toc71890463">
            <w:r w:rsidRPr="00C15F51" w:rsidR="00C63D55">
              <w:rPr>
                <w:rStyle w:val="Hipervnculo"/>
                <w:noProof/>
              </w:rPr>
              <w:t>GRÁFICA 2</w:t>
            </w:r>
            <w:r w:rsidR="00C63D55">
              <w:rPr>
                <w:noProof/>
                <w:webHidden/>
              </w:rPr>
              <w:tab/>
            </w:r>
            <w:r w:rsidR="00C63D55">
              <w:rPr>
                <w:noProof/>
                <w:webHidden/>
              </w:rPr>
              <w:fldChar w:fldCharType="begin"/>
            </w:r>
            <w:r w:rsidR="00C63D55">
              <w:rPr>
                <w:noProof/>
                <w:webHidden/>
              </w:rPr>
              <w:instrText xml:space="preserve"> PAGEREF _Toc71890463 \h </w:instrText>
            </w:r>
            <w:r w:rsidR="00C63D55">
              <w:rPr>
                <w:noProof/>
                <w:webHidden/>
              </w:rPr>
            </w:r>
            <w:r w:rsidR="00C63D55">
              <w:rPr>
                <w:noProof/>
                <w:webHidden/>
              </w:rPr>
              <w:fldChar w:fldCharType="separate"/>
            </w:r>
            <w:r w:rsidR="00C63D55">
              <w:rPr>
                <w:noProof/>
                <w:webHidden/>
              </w:rPr>
              <w:t>3</w:t>
            </w:r>
            <w:r w:rsidR="00C63D55">
              <w:rPr>
                <w:noProof/>
                <w:webHidden/>
              </w:rPr>
              <w:fldChar w:fldCharType="end"/>
            </w:r>
          </w:hyperlink>
        </w:p>
        <w:p xmlns:wp14="http://schemas.microsoft.com/office/word/2010/wordml" w:rsidR="00C63D55" w:rsidRDefault="00475166" w14:paraId="1D6F6701" wp14:textId="77777777">
          <w:pPr>
            <w:pStyle w:val="TDC2"/>
            <w:rPr>
              <w:rFonts w:asciiTheme="minorHAnsi" w:hAnsiTheme="minorHAnsi" w:eastAsiaTheme="minorEastAsia" w:cstheme="minorBidi"/>
              <w:noProof/>
              <w:sz w:val="22"/>
              <w:szCs w:val="22"/>
              <w:lang w:val="es-GT"/>
            </w:rPr>
          </w:pPr>
          <w:hyperlink w:history="1" w:anchor="_Toc71890464">
            <w:r w:rsidRPr="00C15F51" w:rsidR="00C63D55">
              <w:rPr>
                <w:rStyle w:val="Hipervnculo"/>
                <w:noProof/>
              </w:rPr>
              <w:t>Explicación del grupo de gasto:</w:t>
            </w:r>
            <w:r w:rsidR="00C63D55">
              <w:rPr>
                <w:noProof/>
                <w:webHidden/>
              </w:rPr>
              <w:tab/>
            </w:r>
            <w:r w:rsidR="00C63D55">
              <w:rPr>
                <w:noProof/>
                <w:webHidden/>
              </w:rPr>
              <w:fldChar w:fldCharType="begin"/>
            </w:r>
            <w:r w:rsidR="00C63D55">
              <w:rPr>
                <w:noProof/>
                <w:webHidden/>
              </w:rPr>
              <w:instrText xml:space="preserve"> PAGEREF _Toc71890464 \h </w:instrText>
            </w:r>
            <w:r w:rsidR="00C63D55">
              <w:rPr>
                <w:noProof/>
                <w:webHidden/>
              </w:rPr>
            </w:r>
            <w:r w:rsidR="00C63D55">
              <w:rPr>
                <w:noProof/>
                <w:webHidden/>
              </w:rPr>
              <w:fldChar w:fldCharType="separate"/>
            </w:r>
            <w:r w:rsidR="00C63D55">
              <w:rPr>
                <w:noProof/>
                <w:webHidden/>
              </w:rPr>
              <w:t>4</w:t>
            </w:r>
            <w:r w:rsidR="00C63D55">
              <w:rPr>
                <w:noProof/>
                <w:webHidden/>
              </w:rPr>
              <w:fldChar w:fldCharType="end"/>
            </w:r>
          </w:hyperlink>
        </w:p>
        <w:p xmlns:wp14="http://schemas.microsoft.com/office/word/2010/wordml" w:rsidR="00C63D55" w:rsidRDefault="00475166" w14:paraId="2852F7A7" wp14:textId="77777777">
          <w:pPr>
            <w:pStyle w:val="TDC1"/>
            <w:rPr>
              <w:rFonts w:asciiTheme="minorHAnsi" w:hAnsiTheme="minorHAnsi" w:eastAsiaTheme="minorEastAsia" w:cstheme="minorBidi"/>
              <w:noProof/>
              <w:sz w:val="22"/>
              <w:szCs w:val="22"/>
              <w:lang w:val="es-GT"/>
            </w:rPr>
          </w:pPr>
          <w:hyperlink w:history="1" w:anchor="_Toc71890465">
            <w:r w:rsidRPr="00C15F51" w:rsidR="00C63D55">
              <w:rPr>
                <w:rStyle w:val="Hipervnculo"/>
                <w:noProof/>
              </w:rPr>
              <w:t>5.</w:t>
            </w:r>
            <w:r w:rsidR="00C63D55">
              <w:rPr>
                <w:rFonts w:asciiTheme="minorHAnsi" w:hAnsiTheme="minorHAnsi" w:eastAsiaTheme="minorEastAsia" w:cstheme="minorBidi"/>
                <w:noProof/>
                <w:sz w:val="22"/>
                <w:szCs w:val="22"/>
                <w:lang w:val="es-GT"/>
              </w:rPr>
              <w:tab/>
            </w:r>
            <w:r w:rsidRPr="00C15F51" w:rsidR="00C63D55">
              <w:rPr>
                <w:rStyle w:val="Hipervnculo"/>
                <w:noProof/>
              </w:rPr>
              <w:t>IMPORTANCIA DE LA EROGACIÒN EN SERVICIOS PERSONALES</w:t>
            </w:r>
            <w:r w:rsidR="00C63D55">
              <w:rPr>
                <w:noProof/>
                <w:webHidden/>
              </w:rPr>
              <w:tab/>
            </w:r>
            <w:r w:rsidR="00C63D55">
              <w:rPr>
                <w:noProof/>
                <w:webHidden/>
              </w:rPr>
              <w:fldChar w:fldCharType="begin"/>
            </w:r>
            <w:r w:rsidR="00C63D55">
              <w:rPr>
                <w:noProof/>
                <w:webHidden/>
              </w:rPr>
              <w:instrText xml:space="preserve"> PAGEREF _Toc71890465 \h </w:instrText>
            </w:r>
            <w:r w:rsidR="00C63D55">
              <w:rPr>
                <w:noProof/>
                <w:webHidden/>
              </w:rPr>
            </w:r>
            <w:r w:rsidR="00C63D55">
              <w:rPr>
                <w:noProof/>
                <w:webHidden/>
              </w:rPr>
              <w:fldChar w:fldCharType="separate"/>
            </w:r>
            <w:r w:rsidR="00C63D55">
              <w:rPr>
                <w:noProof/>
                <w:webHidden/>
              </w:rPr>
              <w:t>5</w:t>
            </w:r>
            <w:r w:rsidR="00C63D55">
              <w:rPr>
                <w:noProof/>
                <w:webHidden/>
              </w:rPr>
              <w:fldChar w:fldCharType="end"/>
            </w:r>
          </w:hyperlink>
        </w:p>
        <w:p xmlns:wp14="http://schemas.microsoft.com/office/word/2010/wordml" w:rsidR="00C63D55" w:rsidRDefault="00475166" w14:paraId="46CAF046" wp14:textId="77777777">
          <w:pPr>
            <w:pStyle w:val="TDC1"/>
            <w:rPr>
              <w:rFonts w:asciiTheme="minorHAnsi" w:hAnsiTheme="minorHAnsi" w:eastAsiaTheme="minorEastAsia" w:cstheme="minorBidi"/>
              <w:noProof/>
              <w:sz w:val="22"/>
              <w:szCs w:val="22"/>
              <w:lang w:val="es-GT"/>
            </w:rPr>
          </w:pPr>
          <w:hyperlink w:history="1" w:anchor="_Toc71890466">
            <w:r w:rsidRPr="00C15F51" w:rsidR="00C63D55">
              <w:rPr>
                <w:rStyle w:val="Hipervnculo"/>
                <w:rFonts w:eastAsia="Arial" w:cs="Arial"/>
                <w:noProof/>
              </w:rPr>
              <w:t>6.</w:t>
            </w:r>
            <w:r w:rsidR="00C63D55">
              <w:rPr>
                <w:rFonts w:asciiTheme="minorHAnsi" w:hAnsiTheme="minorHAnsi" w:eastAsiaTheme="minorEastAsia" w:cstheme="minorBidi"/>
                <w:noProof/>
                <w:sz w:val="22"/>
                <w:szCs w:val="22"/>
                <w:lang w:val="es-GT"/>
              </w:rPr>
              <w:tab/>
            </w:r>
            <w:r w:rsidRPr="00C15F51" w:rsidR="00C63D55">
              <w:rPr>
                <w:rStyle w:val="Hipervnculo"/>
                <w:noProof/>
              </w:rPr>
              <w:t>PRESUPUESTO VIGENTE, EJECUTADO Y SALDO POR EJECUTAR DE LA INVERSIÓN</w:t>
            </w:r>
            <w:r w:rsidR="00C63D55">
              <w:rPr>
                <w:noProof/>
                <w:webHidden/>
              </w:rPr>
              <w:tab/>
            </w:r>
            <w:r w:rsidR="00C63D55">
              <w:rPr>
                <w:noProof/>
                <w:webHidden/>
              </w:rPr>
              <w:fldChar w:fldCharType="begin"/>
            </w:r>
            <w:r w:rsidR="00C63D55">
              <w:rPr>
                <w:noProof/>
                <w:webHidden/>
              </w:rPr>
              <w:instrText xml:space="preserve"> PAGEREF _Toc71890466 \h </w:instrText>
            </w:r>
            <w:r w:rsidR="00C63D55">
              <w:rPr>
                <w:noProof/>
                <w:webHidden/>
              </w:rPr>
            </w:r>
            <w:r w:rsidR="00C63D55">
              <w:rPr>
                <w:noProof/>
                <w:webHidden/>
              </w:rPr>
              <w:fldChar w:fldCharType="separate"/>
            </w:r>
            <w:r w:rsidR="00C63D55">
              <w:rPr>
                <w:noProof/>
                <w:webHidden/>
              </w:rPr>
              <w:t>6</w:t>
            </w:r>
            <w:r w:rsidR="00C63D55">
              <w:rPr>
                <w:noProof/>
                <w:webHidden/>
              </w:rPr>
              <w:fldChar w:fldCharType="end"/>
            </w:r>
          </w:hyperlink>
        </w:p>
        <w:p xmlns:wp14="http://schemas.microsoft.com/office/word/2010/wordml" w:rsidR="00C63D55" w:rsidRDefault="00475166" w14:paraId="02DEAEF3" wp14:textId="77777777">
          <w:pPr>
            <w:pStyle w:val="TDC2"/>
            <w:rPr>
              <w:rFonts w:asciiTheme="minorHAnsi" w:hAnsiTheme="minorHAnsi" w:eastAsiaTheme="minorEastAsia" w:cstheme="minorBidi"/>
              <w:noProof/>
              <w:sz w:val="22"/>
              <w:szCs w:val="22"/>
              <w:lang w:val="es-GT"/>
            </w:rPr>
          </w:pPr>
          <w:hyperlink w:history="1" w:anchor="_Toc71890467">
            <w:r w:rsidRPr="00C15F51" w:rsidR="00C63D55">
              <w:rPr>
                <w:rStyle w:val="Hipervnculo"/>
                <w:noProof/>
              </w:rPr>
              <w:t>GRÁFICA 3</w:t>
            </w:r>
            <w:r w:rsidR="00C63D55">
              <w:rPr>
                <w:noProof/>
                <w:webHidden/>
              </w:rPr>
              <w:tab/>
            </w:r>
            <w:r w:rsidR="00C63D55">
              <w:rPr>
                <w:noProof/>
                <w:webHidden/>
              </w:rPr>
              <w:fldChar w:fldCharType="begin"/>
            </w:r>
            <w:r w:rsidR="00C63D55">
              <w:rPr>
                <w:noProof/>
                <w:webHidden/>
              </w:rPr>
              <w:instrText xml:space="preserve"> PAGEREF _Toc71890467 \h </w:instrText>
            </w:r>
            <w:r w:rsidR="00C63D55">
              <w:rPr>
                <w:noProof/>
                <w:webHidden/>
              </w:rPr>
            </w:r>
            <w:r w:rsidR="00C63D55">
              <w:rPr>
                <w:noProof/>
                <w:webHidden/>
              </w:rPr>
              <w:fldChar w:fldCharType="separate"/>
            </w:r>
            <w:r w:rsidR="00C63D55">
              <w:rPr>
                <w:noProof/>
                <w:webHidden/>
              </w:rPr>
              <w:t>6</w:t>
            </w:r>
            <w:r w:rsidR="00C63D55">
              <w:rPr>
                <w:noProof/>
                <w:webHidden/>
              </w:rPr>
              <w:fldChar w:fldCharType="end"/>
            </w:r>
          </w:hyperlink>
        </w:p>
        <w:p xmlns:wp14="http://schemas.microsoft.com/office/word/2010/wordml" w:rsidR="00C63D55" w:rsidRDefault="00475166" w14:paraId="456A71AB" wp14:textId="77777777">
          <w:pPr>
            <w:pStyle w:val="TDC1"/>
            <w:rPr>
              <w:rFonts w:asciiTheme="minorHAnsi" w:hAnsiTheme="minorHAnsi" w:eastAsiaTheme="minorEastAsia" w:cstheme="minorBidi"/>
              <w:noProof/>
              <w:sz w:val="22"/>
              <w:szCs w:val="22"/>
              <w:lang w:val="es-GT"/>
            </w:rPr>
          </w:pPr>
          <w:hyperlink w:history="1" w:anchor="_Toc71890468">
            <w:r w:rsidRPr="00C15F51" w:rsidR="00C63D55">
              <w:rPr>
                <w:rStyle w:val="Hipervnculo"/>
                <w:noProof/>
              </w:rPr>
              <w:t>7.</w:t>
            </w:r>
            <w:r w:rsidR="00C63D55">
              <w:rPr>
                <w:rFonts w:asciiTheme="minorHAnsi" w:hAnsiTheme="minorHAnsi" w:eastAsiaTheme="minorEastAsia" w:cstheme="minorBidi"/>
                <w:noProof/>
                <w:sz w:val="22"/>
                <w:szCs w:val="22"/>
                <w:lang w:val="es-GT"/>
              </w:rPr>
              <w:tab/>
            </w:r>
            <w:r w:rsidRPr="00C15F51" w:rsidR="00C63D55">
              <w:rPr>
                <w:rStyle w:val="Hipervnculo"/>
                <w:noProof/>
              </w:rPr>
              <w:t>PRESUPUESTO VIGENTE, EJECUTADO Y SALDO POR LA INVERSIÓN SEGÚN SU SUBCLASIFICACIÓN</w:t>
            </w:r>
            <w:r w:rsidR="00C63D55">
              <w:rPr>
                <w:noProof/>
                <w:webHidden/>
              </w:rPr>
              <w:tab/>
            </w:r>
            <w:r w:rsidR="00C63D55">
              <w:rPr>
                <w:noProof/>
                <w:webHidden/>
              </w:rPr>
              <w:fldChar w:fldCharType="begin"/>
            </w:r>
            <w:r w:rsidR="00C63D55">
              <w:rPr>
                <w:noProof/>
                <w:webHidden/>
              </w:rPr>
              <w:instrText xml:space="preserve"> PAGEREF _Toc71890468 \h </w:instrText>
            </w:r>
            <w:r w:rsidR="00C63D55">
              <w:rPr>
                <w:noProof/>
                <w:webHidden/>
              </w:rPr>
            </w:r>
            <w:r w:rsidR="00C63D55">
              <w:rPr>
                <w:noProof/>
                <w:webHidden/>
              </w:rPr>
              <w:fldChar w:fldCharType="separate"/>
            </w:r>
            <w:r w:rsidR="00C63D55">
              <w:rPr>
                <w:noProof/>
                <w:webHidden/>
              </w:rPr>
              <w:t>7</w:t>
            </w:r>
            <w:r w:rsidR="00C63D55">
              <w:rPr>
                <w:noProof/>
                <w:webHidden/>
              </w:rPr>
              <w:fldChar w:fldCharType="end"/>
            </w:r>
          </w:hyperlink>
        </w:p>
        <w:p xmlns:wp14="http://schemas.microsoft.com/office/word/2010/wordml" w:rsidR="00C63D55" w:rsidRDefault="00475166" w14:paraId="614F4F35" wp14:textId="77777777">
          <w:pPr>
            <w:pStyle w:val="TDC1"/>
            <w:rPr>
              <w:rFonts w:asciiTheme="minorHAnsi" w:hAnsiTheme="minorHAnsi" w:eastAsiaTheme="minorEastAsia" w:cstheme="minorBidi"/>
              <w:noProof/>
              <w:sz w:val="22"/>
              <w:szCs w:val="22"/>
              <w:lang w:val="es-GT"/>
            </w:rPr>
          </w:pPr>
          <w:hyperlink w:history="1" w:anchor="_Toc71890469">
            <w:r w:rsidRPr="00C15F51" w:rsidR="00C63D55">
              <w:rPr>
                <w:rStyle w:val="Hipervnculo"/>
                <w:noProof/>
              </w:rPr>
              <w:t>8.</w:t>
            </w:r>
            <w:r w:rsidR="00C63D55">
              <w:rPr>
                <w:rFonts w:asciiTheme="minorHAnsi" w:hAnsiTheme="minorHAnsi" w:eastAsiaTheme="minorEastAsia" w:cstheme="minorBidi"/>
                <w:noProof/>
                <w:sz w:val="22"/>
                <w:szCs w:val="22"/>
                <w:lang w:val="es-GT"/>
              </w:rPr>
              <w:tab/>
            </w:r>
            <w:r w:rsidRPr="00C15F51" w:rsidR="00C63D55">
              <w:rPr>
                <w:rStyle w:val="Hipervnculo"/>
                <w:noProof/>
              </w:rPr>
              <w:t>EXPLICACIÓN GENERAL DE LOS CRITERIOS UTILIZADOS PORA LA INVERSSIÓN REALIZADA</w:t>
            </w:r>
            <w:r w:rsidR="00C63D55">
              <w:rPr>
                <w:noProof/>
                <w:webHidden/>
              </w:rPr>
              <w:tab/>
            </w:r>
            <w:r w:rsidR="00C63D55">
              <w:rPr>
                <w:noProof/>
                <w:webHidden/>
              </w:rPr>
              <w:fldChar w:fldCharType="begin"/>
            </w:r>
            <w:r w:rsidR="00C63D55">
              <w:rPr>
                <w:noProof/>
                <w:webHidden/>
              </w:rPr>
              <w:instrText xml:space="preserve"> PAGEREF _Toc71890469 \h </w:instrText>
            </w:r>
            <w:r w:rsidR="00C63D55">
              <w:rPr>
                <w:noProof/>
                <w:webHidden/>
              </w:rPr>
            </w:r>
            <w:r w:rsidR="00C63D55">
              <w:rPr>
                <w:noProof/>
                <w:webHidden/>
              </w:rPr>
              <w:fldChar w:fldCharType="separate"/>
            </w:r>
            <w:r w:rsidR="00C63D55">
              <w:rPr>
                <w:noProof/>
                <w:webHidden/>
              </w:rPr>
              <w:t>7</w:t>
            </w:r>
            <w:r w:rsidR="00C63D55">
              <w:rPr>
                <w:noProof/>
                <w:webHidden/>
              </w:rPr>
              <w:fldChar w:fldCharType="end"/>
            </w:r>
          </w:hyperlink>
        </w:p>
        <w:p xmlns:wp14="http://schemas.microsoft.com/office/word/2010/wordml" w:rsidR="00C63D55" w:rsidRDefault="00475166" w14:paraId="1FC7398D" wp14:textId="77777777">
          <w:pPr>
            <w:pStyle w:val="TDC1"/>
            <w:rPr>
              <w:rFonts w:asciiTheme="minorHAnsi" w:hAnsiTheme="minorHAnsi" w:eastAsiaTheme="minorEastAsia" w:cstheme="minorBidi"/>
              <w:noProof/>
              <w:sz w:val="22"/>
              <w:szCs w:val="22"/>
              <w:lang w:val="es-GT"/>
            </w:rPr>
          </w:pPr>
          <w:hyperlink w:history="1" w:anchor="_Toc71890470">
            <w:r w:rsidRPr="00C15F51" w:rsidR="00C63D55">
              <w:rPr>
                <w:rStyle w:val="Hipervnculo"/>
                <w:noProof/>
              </w:rPr>
              <w:t>9.</w:t>
            </w:r>
            <w:r w:rsidR="00C63D55">
              <w:rPr>
                <w:rFonts w:asciiTheme="minorHAnsi" w:hAnsiTheme="minorHAnsi" w:eastAsiaTheme="minorEastAsia" w:cstheme="minorBidi"/>
                <w:noProof/>
                <w:sz w:val="22"/>
                <w:szCs w:val="22"/>
                <w:lang w:val="es-GT"/>
              </w:rPr>
              <w:tab/>
            </w:r>
            <w:r w:rsidRPr="00C15F51" w:rsidR="00C63D55">
              <w:rPr>
                <w:rStyle w:val="Hipervnculo"/>
                <w:noProof/>
              </w:rPr>
              <w:t>PRESUPUESTO VIGENTE, EJECUTADO Y SALDO POR EJECUTAR POR FINALIDAD</w:t>
            </w:r>
            <w:r w:rsidR="00C63D55">
              <w:rPr>
                <w:noProof/>
                <w:webHidden/>
              </w:rPr>
              <w:tab/>
            </w:r>
            <w:r w:rsidR="00C63D55">
              <w:rPr>
                <w:noProof/>
                <w:webHidden/>
              </w:rPr>
              <w:fldChar w:fldCharType="begin"/>
            </w:r>
            <w:r w:rsidR="00C63D55">
              <w:rPr>
                <w:noProof/>
                <w:webHidden/>
              </w:rPr>
              <w:instrText xml:space="preserve"> PAGEREF _Toc71890470 \h </w:instrText>
            </w:r>
            <w:r w:rsidR="00C63D55">
              <w:rPr>
                <w:noProof/>
                <w:webHidden/>
              </w:rPr>
            </w:r>
            <w:r w:rsidR="00C63D55">
              <w:rPr>
                <w:noProof/>
                <w:webHidden/>
              </w:rPr>
              <w:fldChar w:fldCharType="separate"/>
            </w:r>
            <w:r w:rsidR="00C63D55">
              <w:rPr>
                <w:noProof/>
                <w:webHidden/>
              </w:rPr>
              <w:t>8</w:t>
            </w:r>
            <w:r w:rsidR="00C63D55">
              <w:rPr>
                <w:noProof/>
                <w:webHidden/>
              </w:rPr>
              <w:fldChar w:fldCharType="end"/>
            </w:r>
          </w:hyperlink>
        </w:p>
        <w:p xmlns:wp14="http://schemas.microsoft.com/office/word/2010/wordml" w:rsidR="00C63D55" w:rsidRDefault="00475166" w14:paraId="4ACF415E" wp14:textId="77777777">
          <w:pPr>
            <w:pStyle w:val="TDC1"/>
            <w:rPr>
              <w:rFonts w:asciiTheme="minorHAnsi" w:hAnsiTheme="minorHAnsi" w:eastAsiaTheme="minorEastAsia" w:cstheme="minorBidi"/>
              <w:noProof/>
              <w:sz w:val="22"/>
              <w:szCs w:val="22"/>
              <w:lang w:val="es-GT"/>
            </w:rPr>
          </w:pPr>
          <w:hyperlink w:history="1" w:anchor="_Toc71890471">
            <w:r w:rsidRPr="00C15F51" w:rsidR="00C63D55">
              <w:rPr>
                <w:rStyle w:val="Hipervnculo"/>
                <w:rFonts w:eastAsia="Arial" w:cs="Arial"/>
                <w:noProof/>
              </w:rPr>
              <w:t>10.</w:t>
            </w:r>
            <w:r w:rsidR="00C63D55">
              <w:rPr>
                <w:rFonts w:asciiTheme="minorHAnsi" w:hAnsiTheme="minorHAnsi" w:eastAsiaTheme="minorEastAsia" w:cstheme="minorBidi"/>
                <w:noProof/>
                <w:sz w:val="22"/>
                <w:szCs w:val="22"/>
                <w:lang w:val="es-GT"/>
              </w:rPr>
              <w:tab/>
            </w:r>
            <w:r w:rsidRPr="00C15F51" w:rsidR="00C63D55">
              <w:rPr>
                <w:rStyle w:val="Hipervnculo"/>
                <w:noProof/>
              </w:rPr>
              <w:t>EXPLICACIÓN DE LA EJECUCIÓN PRESUPUESTARIA POR SU FINALIDAD</w:t>
            </w:r>
            <w:r w:rsidR="00C63D55">
              <w:rPr>
                <w:noProof/>
                <w:webHidden/>
              </w:rPr>
              <w:tab/>
            </w:r>
            <w:r w:rsidR="00C63D55">
              <w:rPr>
                <w:noProof/>
                <w:webHidden/>
              </w:rPr>
              <w:fldChar w:fldCharType="begin"/>
            </w:r>
            <w:r w:rsidR="00C63D55">
              <w:rPr>
                <w:noProof/>
                <w:webHidden/>
              </w:rPr>
              <w:instrText xml:space="preserve"> PAGEREF _Toc71890471 \h </w:instrText>
            </w:r>
            <w:r w:rsidR="00C63D55">
              <w:rPr>
                <w:noProof/>
                <w:webHidden/>
              </w:rPr>
            </w:r>
            <w:r w:rsidR="00C63D55">
              <w:rPr>
                <w:noProof/>
                <w:webHidden/>
              </w:rPr>
              <w:fldChar w:fldCharType="separate"/>
            </w:r>
            <w:r w:rsidR="00C63D55">
              <w:rPr>
                <w:noProof/>
                <w:webHidden/>
              </w:rPr>
              <w:t>8</w:t>
            </w:r>
            <w:r w:rsidR="00C63D55">
              <w:rPr>
                <w:noProof/>
                <w:webHidden/>
              </w:rPr>
              <w:fldChar w:fldCharType="end"/>
            </w:r>
          </w:hyperlink>
        </w:p>
        <w:p xmlns:wp14="http://schemas.microsoft.com/office/word/2010/wordml" w:rsidR="00C63D55" w:rsidRDefault="00475166" w14:paraId="563C56F0" wp14:textId="77777777">
          <w:pPr>
            <w:pStyle w:val="TDC1"/>
            <w:rPr>
              <w:rFonts w:asciiTheme="minorHAnsi" w:hAnsiTheme="minorHAnsi" w:eastAsiaTheme="minorEastAsia" w:cstheme="minorBidi"/>
              <w:noProof/>
              <w:sz w:val="22"/>
              <w:szCs w:val="22"/>
              <w:lang w:val="es-GT"/>
            </w:rPr>
          </w:pPr>
          <w:hyperlink w:history="1" w:anchor="_Toc71890472">
            <w:r w:rsidRPr="00C15F51" w:rsidR="00C63D55">
              <w:rPr>
                <w:rStyle w:val="Hipervnculo"/>
                <w:noProof/>
              </w:rPr>
              <w:t>11.</w:t>
            </w:r>
            <w:r w:rsidR="00C63D55">
              <w:rPr>
                <w:rFonts w:asciiTheme="minorHAnsi" w:hAnsiTheme="minorHAnsi" w:eastAsiaTheme="minorEastAsia" w:cstheme="minorBidi"/>
                <w:noProof/>
                <w:sz w:val="22"/>
                <w:szCs w:val="22"/>
                <w:lang w:val="es-GT"/>
              </w:rPr>
              <w:tab/>
            </w:r>
            <w:r w:rsidRPr="00C15F51" w:rsidR="00C63D55">
              <w:rPr>
                <w:rStyle w:val="Hipervnculo"/>
                <w:noProof/>
              </w:rPr>
              <w:t>MAPA DE LA DISTRIBUCIÓN GEOGRÁFICA DEL PRESUPUESTO TOTAL EJECUTADO POR REGIÓN</w:t>
            </w:r>
            <w:r w:rsidR="00C63D55">
              <w:rPr>
                <w:noProof/>
                <w:webHidden/>
              </w:rPr>
              <w:tab/>
            </w:r>
            <w:r w:rsidR="00C63D55">
              <w:rPr>
                <w:noProof/>
                <w:webHidden/>
              </w:rPr>
              <w:fldChar w:fldCharType="begin"/>
            </w:r>
            <w:r w:rsidR="00C63D55">
              <w:rPr>
                <w:noProof/>
                <w:webHidden/>
              </w:rPr>
              <w:instrText xml:space="preserve"> PAGEREF _Toc71890472 \h </w:instrText>
            </w:r>
            <w:r w:rsidR="00C63D55">
              <w:rPr>
                <w:noProof/>
                <w:webHidden/>
              </w:rPr>
            </w:r>
            <w:r w:rsidR="00C63D55">
              <w:rPr>
                <w:noProof/>
                <w:webHidden/>
              </w:rPr>
              <w:fldChar w:fldCharType="separate"/>
            </w:r>
            <w:r w:rsidR="00C63D55">
              <w:rPr>
                <w:noProof/>
                <w:webHidden/>
              </w:rPr>
              <w:t>10</w:t>
            </w:r>
            <w:r w:rsidR="00C63D55">
              <w:rPr>
                <w:noProof/>
                <w:webHidden/>
              </w:rPr>
              <w:fldChar w:fldCharType="end"/>
            </w:r>
          </w:hyperlink>
        </w:p>
        <w:p xmlns:wp14="http://schemas.microsoft.com/office/word/2010/wordml" w:rsidR="00C63D55" w:rsidRDefault="00475166" w14:paraId="098FFB1C" wp14:textId="77777777">
          <w:pPr>
            <w:pStyle w:val="TDC2"/>
            <w:rPr>
              <w:rFonts w:asciiTheme="minorHAnsi" w:hAnsiTheme="minorHAnsi" w:eastAsiaTheme="minorEastAsia" w:cstheme="minorBidi"/>
              <w:noProof/>
              <w:sz w:val="22"/>
              <w:szCs w:val="22"/>
              <w:lang w:val="es-GT"/>
            </w:rPr>
          </w:pPr>
          <w:hyperlink w:history="1" w:anchor="_Toc71890473">
            <w:r w:rsidRPr="00C15F51" w:rsidR="00C63D55">
              <w:rPr>
                <w:rStyle w:val="Hipervnculo"/>
                <w:noProof/>
              </w:rPr>
              <w:t>PRESUPUESTO TOTAL EJECUTADO POR REGIÓN</w:t>
            </w:r>
            <w:r w:rsidR="00C63D55">
              <w:rPr>
                <w:noProof/>
                <w:webHidden/>
              </w:rPr>
              <w:tab/>
            </w:r>
            <w:r w:rsidR="00C63D55">
              <w:rPr>
                <w:noProof/>
                <w:webHidden/>
              </w:rPr>
              <w:fldChar w:fldCharType="begin"/>
            </w:r>
            <w:r w:rsidR="00C63D55">
              <w:rPr>
                <w:noProof/>
                <w:webHidden/>
              </w:rPr>
              <w:instrText xml:space="preserve"> PAGEREF _Toc71890473 \h </w:instrText>
            </w:r>
            <w:r w:rsidR="00C63D55">
              <w:rPr>
                <w:noProof/>
                <w:webHidden/>
              </w:rPr>
            </w:r>
            <w:r w:rsidR="00C63D55">
              <w:rPr>
                <w:noProof/>
                <w:webHidden/>
              </w:rPr>
              <w:fldChar w:fldCharType="separate"/>
            </w:r>
            <w:r w:rsidR="00C63D55">
              <w:rPr>
                <w:noProof/>
                <w:webHidden/>
              </w:rPr>
              <w:t>11</w:t>
            </w:r>
            <w:r w:rsidR="00C63D55">
              <w:rPr>
                <w:noProof/>
                <w:webHidden/>
              </w:rPr>
              <w:fldChar w:fldCharType="end"/>
            </w:r>
          </w:hyperlink>
        </w:p>
        <w:p xmlns:wp14="http://schemas.microsoft.com/office/word/2010/wordml" w:rsidR="00C63D55" w:rsidRDefault="00475166" w14:paraId="7DF14E44" wp14:textId="77777777">
          <w:pPr>
            <w:pStyle w:val="TDC1"/>
            <w:rPr>
              <w:rFonts w:asciiTheme="minorHAnsi" w:hAnsiTheme="minorHAnsi" w:eastAsiaTheme="minorEastAsia" w:cstheme="minorBidi"/>
              <w:noProof/>
              <w:sz w:val="22"/>
              <w:szCs w:val="22"/>
              <w:lang w:val="es-GT"/>
            </w:rPr>
          </w:pPr>
          <w:hyperlink w:history="1" w:anchor="_Toc71890474">
            <w:r w:rsidRPr="00C15F51" w:rsidR="00C63D55">
              <w:rPr>
                <w:rStyle w:val="Hipervnculo"/>
                <w:noProof/>
              </w:rPr>
              <w:t>12.</w:t>
            </w:r>
            <w:r w:rsidR="00C63D55">
              <w:rPr>
                <w:rFonts w:asciiTheme="minorHAnsi" w:hAnsiTheme="minorHAnsi" w:eastAsiaTheme="minorEastAsia" w:cstheme="minorBidi"/>
                <w:noProof/>
                <w:sz w:val="22"/>
                <w:szCs w:val="22"/>
                <w:lang w:val="es-GT"/>
              </w:rPr>
              <w:tab/>
            </w:r>
            <w:r w:rsidRPr="00C15F51" w:rsidR="00C63D55">
              <w:rPr>
                <w:rStyle w:val="Hipervnculo"/>
                <w:noProof/>
              </w:rPr>
              <w:t>DESCRIPCIÓN DE LA EJECUCIÓN PRESUPUESTARIA POR REGIÓN</w:t>
            </w:r>
            <w:r w:rsidR="00C63D55">
              <w:rPr>
                <w:noProof/>
                <w:webHidden/>
              </w:rPr>
              <w:tab/>
            </w:r>
            <w:r w:rsidR="00C63D55">
              <w:rPr>
                <w:noProof/>
                <w:webHidden/>
              </w:rPr>
              <w:fldChar w:fldCharType="begin"/>
            </w:r>
            <w:r w:rsidR="00C63D55">
              <w:rPr>
                <w:noProof/>
                <w:webHidden/>
              </w:rPr>
              <w:instrText xml:space="preserve"> PAGEREF _Toc71890474 \h </w:instrText>
            </w:r>
            <w:r w:rsidR="00C63D55">
              <w:rPr>
                <w:noProof/>
                <w:webHidden/>
              </w:rPr>
            </w:r>
            <w:r w:rsidR="00C63D55">
              <w:rPr>
                <w:noProof/>
                <w:webHidden/>
              </w:rPr>
              <w:fldChar w:fldCharType="separate"/>
            </w:r>
            <w:r w:rsidR="00C63D55">
              <w:rPr>
                <w:noProof/>
                <w:webHidden/>
              </w:rPr>
              <w:t>11</w:t>
            </w:r>
            <w:r w:rsidR="00C63D55">
              <w:rPr>
                <w:noProof/>
                <w:webHidden/>
              </w:rPr>
              <w:fldChar w:fldCharType="end"/>
            </w:r>
          </w:hyperlink>
        </w:p>
        <w:p xmlns:wp14="http://schemas.microsoft.com/office/word/2010/wordml" w:rsidR="00C63D55" w:rsidRDefault="00475166" w14:paraId="1DA20FFD" wp14:textId="77777777">
          <w:pPr>
            <w:pStyle w:val="TDC1"/>
            <w:rPr>
              <w:rFonts w:asciiTheme="minorHAnsi" w:hAnsiTheme="minorHAnsi" w:eastAsiaTheme="minorEastAsia" w:cstheme="minorBidi"/>
              <w:noProof/>
              <w:sz w:val="22"/>
              <w:szCs w:val="22"/>
              <w:lang w:val="es-GT"/>
            </w:rPr>
          </w:pPr>
          <w:hyperlink w:history="1" w:anchor="_Toc71890475">
            <w:r w:rsidRPr="00C15F51" w:rsidR="00C63D55">
              <w:rPr>
                <w:rStyle w:val="Hipervnculo"/>
                <w:noProof/>
              </w:rPr>
              <w:t>PARTE ESPECÍFICA:</w:t>
            </w:r>
            <w:r w:rsidR="00C63D55">
              <w:rPr>
                <w:noProof/>
                <w:webHidden/>
              </w:rPr>
              <w:tab/>
            </w:r>
            <w:r w:rsidR="00C63D55">
              <w:rPr>
                <w:noProof/>
                <w:webHidden/>
              </w:rPr>
              <w:fldChar w:fldCharType="begin"/>
            </w:r>
            <w:r w:rsidR="00C63D55">
              <w:rPr>
                <w:noProof/>
                <w:webHidden/>
              </w:rPr>
              <w:instrText xml:space="preserve"> PAGEREF _Toc71890475 \h </w:instrText>
            </w:r>
            <w:r w:rsidR="00C63D55">
              <w:rPr>
                <w:noProof/>
                <w:webHidden/>
              </w:rPr>
            </w:r>
            <w:r w:rsidR="00C63D55">
              <w:rPr>
                <w:noProof/>
                <w:webHidden/>
              </w:rPr>
              <w:fldChar w:fldCharType="separate"/>
            </w:r>
            <w:r w:rsidR="00C63D55">
              <w:rPr>
                <w:noProof/>
                <w:webHidden/>
              </w:rPr>
              <w:t>11</w:t>
            </w:r>
            <w:r w:rsidR="00C63D55">
              <w:rPr>
                <w:noProof/>
                <w:webHidden/>
              </w:rPr>
              <w:fldChar w:fldCharType="end"/>
            </w:r>
          </w:hyperlink>
        </w:p>
        <w:p xmlns:wp14="http://schemas.microsoft.com/office/word/2010/wordml" w:rsidR="00C63D55" w:rsidRDefault="00475166" w14:paraId="551FB279" wp14:textId="77777777">
          <w:pPr>
            <w:pStyle w:val="TDC1"/>
            <w:rPr>
              <w:rFonts w:asciiTheme="minorHAnsi" w:hAnsiTheme="minorHAnsi" w:eastAsiaTheme="minorEastAsia" w:cstheme="minorBidi"/>
              <w:noProof/>
              <w:sz w:val="22"/>
              <w:szCs w:val="22"/>
              <w:lang w:val="es-GT"/>
            </w:rPr>
          </w:pPr>
          <w:hyperlink w:history="1" w:anchor="_Toc71890476">
            <w:r w:rsidRPr="00C15F51" w:rsidR="00C63D55">
              <w:rPr>
                <w:rStyle w:val="Hipervnculo"/>
                <w:noProof/>
              </w:rPr>
              <w:t>13.</w:t>
            </w:r>
            <w:r w:rsidR="00C63D55">
              <w:rPr>
                <w:rFonts w:asciiTheme="minorHAnsi" w:hAnsiTheme="minorHAnsi" w:eastAsiaTheme="minorEastAsia" w:cstheme="minorBidi"/>
                <w:noProof/>
                <w:sz w:val="22"/>
                <w:szCs w:val="22"/>
                <w:lang w:val="es-GT"/>
              </w:rPr>
              <w:tab/>
            </w:r>
            <w:r w:rsidRPr="00C15F51" w:rsidR="00C63D55">
              <w:rPr>
                <w:rStyle w:val="Hipervnculo"/>
                <w:noProof/>
              </w:rPr>
              <w:t>DESCRIPCIÓN DE LOS PRINCIPALES PRODUCTOS, PROYECTOS, OBRAS, BIENES O SERVICIOS (</w:t>
            </w:r>
            <w:r w:rsidRPr="00C15F51" w:rsidR="00C63D55">
              <w:rPr>
                <w:rStyle w:val="Hipervnculo"/>
                <w:rFonts w:eastAsia="Arial" w:cs="Arial"/>
                <w:noProof/>
              </w:rPr>
              <w:t>ver anexo. El anexo contiene los temas del numeral 13 y 14</w:t>
            </w:r>
            <w:r w:rsidR="00C63D55">
              <w:rPr>
                <w:noProof/>
                <w:webHidden/>
              </w:rPr>
              <w:tab/>
            </w:r>
            <w:r w:rsidR="00C63D55">
              <w:rPr>
                <w:noProof/>
                <w:webHidden/>
              </w:rPr>
              <w:fldChar w:fldCharType="begin"/>
            </w:r>
            <w:r w:rsidR="00C63D55">
              <w:rPr>
                <w:noProof/>
                <w:webHidden/>
              </w:rPr>
              <w:instrText xml:space="preserve"> PAGEREF _Toc71890476 \h </w:instrText>
            </w:r>
            <w:r w:rsidR="00C63D55">
              <w:rPr>
                <w:noProof/>
                <w:webHidden/>
              </w:rPr>
            </w:r>
            <w:r w:rsidR="00C63D55">
              <w:rPr>
                <w:noProof/>
                <w:webHidden/>
              </w:rPr>
              <w:fldChar w:fldCharType="separate"/>
            </w:r>
            <w:r w:rsidR="00C63D55">
              <w:rPr>
                <w:noProof/>
                <w:webHidden/>
              </w:rPr>
              <w:t>11</w:t>
            </w:r>
            <w:r w:rsidR="00C63D55">
              <w:rPr>
                <w:noProof/>
                <w:webHidden/>
              </w:rPr>
              <w:fldChar w:fldCharType="end"/>
            </w:r>
          </w:hyperlink>
        </w:p>
        <w:p xmlns:wp14="http://schemas.microsoft.com/office/word/2010/wordml" w:rsidR="00C63D55" w:rsidRDefault="00475166" w14:paraId="08D39649" wp14:textId="77777777">
          <w:pPr>
            <w:pStyle w:val="TDC1"/>
            <w:rPr>
              <w:rFonts w:asciiTheme="minorHAnsi" w:hAnsiTheme="minorHAnsi" w:eastAsiaTheme="minorEastAsia" w:cstheme="minorBidi"/>
              <w:noProof/>
              <w:sz w:val="22"/>
              <w:szCs w:val="22"/>
              <w:lang w:val="es-GT"/>
            </w:rPr>
          </w:pPr>
          <w:hyperlink w:history="1" w:anchor="_Toc71890477">
            <w:r w:rsidRPr="00C15F51" w:rsidR="00C63D55">
              <w:rPr>
                <w:rStyle w:val="Hipervnculo"/>
                <w:noProof/>
              </w:rPr>
              <w:t>14.</w:t>
            </w:r>
            <w:r w:rsidR="00C63D55">
              <w:rPr>
                <w:rFonts w:asciiTheme="minorHAnsi" w:hAnsiTheme="minorHAnsi" w:eastAsiaTheme="minorEastAsia" w:cstheme="minorBidi"/>
                <w:noProof/>
                <w:sz w:val="22"/>
                <w:szCs w:val="22"/>
                <w:lang w:val="es-GT"/>
              </w:rPr>
              <w:tab/>
            </w:r>
            <w:r w:rsidRPr="00C15F51" w:rsidR="00C63D55">
              <w:rPr>
                <w:rStyle w:val="Hipervnculo"/>
                <w:noProof/>
              </w:rPr>
              <w:t>DETALLE DE CADA PRODUCTO, PROYECTO, OBRA, BIENE O SERVICIO</w:t>
            </w:r>
            <w:r w:rsidR="00C63D55">
              <w:rPr>
                <w:noProof/>
                <w:webHidden/>
              </w:rPr>
              <w:tab/>
            </w:r>
            <w:r w:rsidR="00C63D55">
              <w:rPr>
                <w:noProof/>
                <w:webHidden/>
              </w:rPr>
              <w:fldChar w:fldCharType="begin"/>
            </w:r>
            <w:r w:rsidR="00C63D55">
              <w:rPr>
                <w:noProof/>
                <w:webHidden/>
              </w:rPr>
              <w:instrText xml:space="preserve"> PAGEREF _Toc71890477 \h </w:instrText>
            </w:r>
            <w:r w:rsidR="00C63D55">
              <w:rPr>
                <w:noProof/>
                <w:webHidden/>
              </w:rPr>
            </w:r>
            <w:r w:rsidR="00C63D55">
              <w:rPr>
                <w:noProof/>
                <w:webHidden/>
              </w:rPr>
              <w:fldChar w:fldCharType="separate"/>
            </w:r>
            <w:r w:rsidR="00C63D55">
              <w:rPr>
                <w:noProof/>
                <w:webHidden/>
              </w:rPr>
              <w:t>11</w:t>
            </w:r>
            <w:r w:rsidR="00C63D55">
              <w:rPr>
                <w:noProof/>
                <w:webHidden/>
              </w:rPr>
              <w:fldChar w:fldCharType="end"/>
            </w:r>
          </w:hyperlink>
        </w:p>
        <w:p xmlns:wp14="http://schemas.microsoft.com/office/word/2010/wordml" w:rsidR="00C63D55" w:rsidRDefault="00475166" w14:paraId="3326F6EB" wp14:textId="77777777">
          <w:pPr>
            <w:pStyle w:val="TDC1"/>
            <w:rPr>
              <w:rFonts w:asciiTheme="minorHAnsi" w:hAnsiTheme="minorHAnsi" w:eastAsiaTheme="minorEastAsia" w:cstheme="minorBidi"/>
              <w:noProof/>
              <w:sz w:val="22"/>
              <w:szCs w:val="22"/>
              <w:lang w:val="es-GT"/>
            </w:rPr>
          </w:pPr>
          <w:hyperlink w:history="1" w:anchor="_Toc71890478">
            <w:r w:rsidRPr="00C15F51" w:rsidR="00C63D55">
              <w:rPr>
                <w:rStyle w:val="Hipervnculo"/>
                <w:noProof/>
              </w:rPr>
              <w:t>CONCLUSIONES</w:t>
            </w:r>
            <w:r w:rsidR="00C63D55">
              <w:rPr>
                <w:noProof/>
                <w:webHidden/>
              </w:rPr>
              <w:tab/>
            </w:r>
            <w:r w:rsidR="00C63D55">
              <w:rPr>
                <w:noProof/>
                <w:webHidden/>
              </w:rPr>
              <w:fldChar w:fldCharType="begin"/>
            </w:r>
            <w:r w:rsidR="00C63D55">
              <w:rPr>
                <w:noProof/>
                <w:webHidden/>
              </w:rPr>
              <w:instrText xml:space="preserve"> PAGEREF _Toc71890478 \h </w:instrText>
            </w:r>
            <w:r w:rsidR="00C63D55">
              <w:rPr>
                <w:noProof/>
                <w:webHidden/>
              </w:rPr>
            </w:r>
            <w:r w:rsidR="00C63D55">
              <w:rPr>
                <w:noProof/>
                <w:webHidden/>
              </w:rPr>
              <w:fldChar w:fldCharType="separate"/>
            </w:r>
            <w:r w:rsidR="00C63D55">
              <w:rPr>
                <w:noProof/>
                <w:webHidden/>
              </w:rPr>
              <w:t>12</w:t>
            </w:r>
            <w:r w:rsidR="00C63D55">
              <w:rPr>
                <w:noProof/>
                <w:webHidden/>
              </w:rPr>
              <w:fldChar w:fldCharType="end"/>
            </w:r>
          </w:hyperlink>
        </w:p>
        <w:p xmlns:wp14="http://schemas.microsoft.com/office/word/2010/wordml" w:rsidR="00C63D55" w:rsidRDefault="00475166" w14:paraId="7579E806" wp14:textId="77777777">
          <w:pPr>
            <w:pStyle w:val="TDC1"/>
            <w:rPr>
              <w:rFonts w:asciiTheme="minorHAnsi" w:hAnsiTheme="minorHAnsi" w:eastAsiaTheme="minorEastAsia" w:cstheme="minorBidi"/>
              <w:noProof/>
              <w:sz w:val="22"/>
              <w:szCs w:val="22"/>
              <w:lang w:val="es-GT"/>
            </w:rPr>
          </w:pPr>
          <w:hyperlink w:history="1" w:anchor="_Toc71890479">
            <w:r w:rsidRPr="00C15F51" w:rsidR="00C63D55">
              <w:rPr>
                <w:rStyle w:val="Hipervnculo"/>
                <w:noProof/>
              </w:rPr>
              <w:t>15.</w:t>
            </w:r>
            <w:r w:rsidR="00C63D55">
              <w:rPr>
                <w:rFonts w:asciiTheme="minorHAnsi" w:hAnsiTheme="minorHAnsi" w:eastAsiaTheme="minorEastAsia" w:cstheme="minorBidi"/>
                <w:noProof/>
                <w:sz w:val="22"/>
                <w:szCs w:val="22"/>
                <w:lang w:val="es-GT"/>
              </w:rPr>
              <w:tab/>
            </w:r>
            <w:r w:rsidRPr="00C15F51" w:rsidR="00C63D55">
              <w:rPr>
                <w:rStyle w:val="Hipervnculo"/>
                <w:noProof/>
              </w:rPr>
              <w:t>TENDENCIAS OBSERVADAS EN LA EJECUCIÓN PRESUPUESTARIA</w:t>
            </w:r>
            <w:r w:rsidR="00C63D55">
              <w:rPr>
                <w:noProof/>
                <w:webHidden/>
              </w:rPr>
              <w:tab/>
            </w:r>
            <w:r w:rsidR="00C63D55">
              <w:rPr>
                <w:noProof/>
                <w:webHidden/>
              </w:rPr>
              <w:fldChar w:fldCharType="begin"/>
            </w:r>
            <w:r w:rsidR="00C63D55">
              <w:rPr>
                <w:noProof/>
                <w:webHidden/>
              </w:rPr>
              <w:instrText xml:space="preserve"> PAGEREF _Toc71890479 \h </w:instrText>
            </w:r>
            <w:r w:rsidR="00C63D55">
              <w:rPr>
                <w:noProof/>
                <w:webHidden/>
              </w:rPr>
            </w:r>
            <w:r w:rsidR="00C63D55">
              <w:rPr>
                <w:noProof/>
                <w:webHidden/>
              </w:rPr>
              <w:fldChar w:fldCharType="separate"/>
            </w:r>
            <w:r w:rsidR="00C63D55">
              <w:rPr>
                <w:noProof/>
                <w:webHidden/>
              </w:rPr>
              <w:t>12</w:t>
            </w:r>
            <w:r w:rsidR="00C63D55">
              <w:rPr>
                <w:noProof/>
                <w:webHidden/>
              </w:rPr>
              <w:fldChar w:fldCharType="end"/>
            </w:r>
          </w:hyperlink>
        </w:p>
        <w:p xmlns:wp14="http://schemas.microsoft.com/office/word/2010/wordml" w:rsidR="00C63D55" w:rsidRDefault="00475166" w14:paraId="06C86D77" wp14:textId="77777777">
          <w:pPr>
            <w:pStyle w:val="TDC1"/>
            <w:rPr>
              <w:rFonts w:asciiTheme="minorHAnsi" w:hAnsiTheme="minorHAnsi" w:eastAsiaTheme="minorEastAsia" w:cstheme="minorBidi"/>
              <w:noProof/>
              <w:sz w:val="22"/>
              <w:szCs w:val="22"/>
              <w:lang w:val="es-GT"/>
            </w:rPr>
          </w:pPr>
          <w:hyperlink w:history="1" w:anchor="_Toc71890480">
            <w:r w:rsidRPr="00C15F51" w:rsidR="00C63D55">
              <w:rPr>
                <w:rStyle w:val="Hipervnculo"/>
                <w:noProof/>
              </w:rPr>
              <w:t>16.</w:t>
            </w:r>
            <w:r w:rsidR="00C63D55">
              <w:rPr>
                <w:rFonts w:asciiTheme="minorHAnsi" w:hAnsiTheme="minorHAnsi" w:eastAsiaTheme="minorEastAsia" w:cstheme="minorBidi"/>
                <w:noProof/>
                <w:sz w:val="22"/>
                <w:szCs w:val="22"/>
                <w:lang w:val="es-GT"/>
              </w:rPr>
              <w:tab/>
            </w:r>
            <w:r w:rsidRPr="00C15F51" w:rsidR="00C63D55">
              <w:rPr>
                <w:rStyle w:val="Hipervnculo"/>
                <w:noProof/>
              </w:rPr>
              <w:t>LOGROS Y DESAFÍOS INSTITUCIONALES</w:t>
            </w:r>
            <w:r w:rsidR="00C63D55">
              <w:rPr>
                <w:noProof/>
                <w:webHidden/>
              </w:rPr>
              <w:tab/>
            </w:r>
            <w:r w:rsidR="00C63D55">
              <w:rPr>
                <w:noProof/>
                <w:webHidden/>
              </w:rPr>
              <w:fldChar w:fldCharType="begin"/>
            </w:r>
            <w:r w:rsidR="00C63D55">
              <w:rPr>
                <w:noProof/>
                <w:webHidden/>
              </w:rPr>
              <w:instrText xml:space="preserve"> PAGEREF _Toc71890480 \h </w:instrText>
            </w:r>
            <w:r w:rsidR="00C63D55">
              <w:rPr>
                <w:noProof/>
                <w:webHidden/>
              </w:rPr>
            </w:r>
            <w:r w:rsidR="00C63D55">
              <w:rPr>
                <w:noProof/>
                <w:webHidden/>
              </w:rPr>
              <w:fldChar w:fldCharType="separate"/>
            </w:r>
            <w:r w:rsidR="00C63D55">
              <w:rPr>
                <w:noProof/>
                <w:webHidden/>
              </w:rPr>
              <w:t>12</w:t>
            </w:r>
            <w:r w:rsidR="00C63D55">
              <w:rPr>
                <w:noProof/>
                <w:webHidden/>
              </w:rPr>
              <w:fldChar w:fldCharType="end"/>
            </w:r>
          </w:hyperlink>
        </w:p>
        <w:p xmlns:wp14="http://schemas.microsoft.com/office/word/2010/wordml" w:rsidR="00C63D55" w:rsidRDefault="00475166" w14:paraId="26AC4185" wp14:textId="77777777">
          <w:pPr>
            <w:pStyle w:val="TDC1"/>
            <w:rPr>
              <w:rFonts w:asciiTheme="minorHAnsi" w:hAnsiTheme="minorHAnsi" w:eastAsiaTheme="minorEastAsia" w:cstheme="minorBidi"/>
              <w:noProof/>
              <w:sz w:val="22"/>
              <w:szCs w:val="22"/>
              <w:lang w:val="es-GT"/>
            </w:rPr>
          </w:pPr>
          <w:hyperlink w:history="1" w:anchor="_Toc71890481">
            <w:r w:rsidRPr="00C15F51" w:rsidR="00C63D55">
              <w:rPr>
                <w:rStyle w:val="Hipervnculo"/>
                <w:noProof/>
              </w:rPr>
              <w:t>17.</w:t>
            </w:r>
            <w:r w:rsidR="00C63D55">
              <w:rPr>
                <w:rFonts w:asciiTheme="minorHAnsi" w:hAnsiTheme="minorHAnsi" w:eastAsiaTheme="minorEastAsia" w:cstheme="minorBidi"/>
                <w:noProof/>
                <w:sz w:val="22"/>
                <w:szCs w:val="22"/>
                <w:lang w:val="es-GT"/>
              </w:rPr>
              <w:tab/>
            </w:r>
            <w:r w:rsidRPr="00C15F51" w:rsidR="00C63D55">
              <w:rPr>
                <w:rStyle w:val="Hipervnculo"/>
                <w:noProof/>
              </w:rPr>
              <w:t>RESULTADOS DE CORTO Y MEDIANO PLAZO</w:t>
            </w:r>
            <w:r w:rsidR="00C63D55">
              <w:rPr>
                <w:noProof/>
                <w:webHidden/>
              </w:rPr>
              <w:tab/>
            </w:r>
            <w:r w:rsidR="00C63D55">
              <w:rPr>
                <w:noProof/>
                <w:webHidden/>
              </w:rPr>
              <w:fldChar w:fldCharType="begin"/>
            </w:r>
            <w:r w:rsidR="00C63D55">
              <w:rPr>
                <w:noProof/>
                <w:webHidden/>
              </w:rPr>
              <w:instrText xml:space="preserve"> PAGEREF _Toc71890481 \h </w:instrText>
            </w:r>
            <w:r w:rsidR="00C63D55">
              <w:rPr>
                <w:noProof/>
                <w:webHidden/>
              </w:rPr>
            </w:r>
            <w:r w:rsidR="00C63D55">
              <w:rPr>
                <w:noProof/>
                <w:webHidden/>
              </w:rPr>
              <w:fldChar w:fldCharType="separate"/>
            </w:r>
            <w:r w:rsidR="00C63D55">
              <w:rPr>
                <w:noProof/>
                <w:webHidden/>
              </w:rPr>
              <w:t>24</w:t>
            </w:r>
            <w:r w:rsidR="00C63D55">
              <w:rPr>
                <w:noProof/>
                <w:webHidden/>
              </w:rPr>
              <w:fldChar w:fldCharType="end"/>
            </w:r>
          </w:hyperlink>
        </w:p>
        <w:p xmlns:wp14="http://schemas.microsoft.com/office/word/2010/wordml" w:rsidR="00C63D55" w:rsidRDefault="00475166" w14:paraId="4B3D177E" wp14:textId="77777777">
          <w:pPr>
            <w:pStyle w:val="TDC1"/>
            <w:rPr>
              <w:rFonts w:asciiTheme="minorHAnsi" w:hAnsiTheme="minorHAnsi" w:eastAsiaTheme="minorEastAsia" w:cstheme="minorBidi"/>
              <w:noProof/>
              <w:sz w:val="22"/>
              <w:szCs w:val="22"/>
              <w:lang w:val="es-GT"/>
            </w:rPr>
          </w:pPr>
          <w:hyperlink w:history="1" w:anchor="_Toc71890482">
            <w:r w:rsidRPr="00C15F51" w:rsidR="00C63D55">
              <w:rPr>
                <w:rStyle w:val="Hipervnculo"/>
                <w:noProof/>
              </w:rPr>
              <w:t>18.</w:t>
            </w:r>
            <w:r w:rsidR="00C63D55">
              <w:rPr>
                <w:rFonts w:asciiTheme="minorHAnsi" w:hAnsiTheme="minorHAnsi" w:eastAsiaTheme="minorEastAsia" w:cstheme="minorBidi"/>
                <w:noProof/>
                <w:sz w:val="22"/>
                <w:szCs w:val="22"/>
                <w:lang w:val="es-GT"/>
              </w:rPr>
              <w:tab/>
            </w:r>
            <w:r w:rsidRPr="00C15F51" w:rsidR="00C63D55">
              <w:rPr>
                <w:rStyle w:val="Hipervnculo"/>
                <w:noProof/>
              </w:rPr>
              <w:t>ANEXOS</w:t>
            </w:r>
            <w:r w:rsidR="00C63D55">
              <w:rPr>
                <w:noProof/>
                <w:webHidden/>
              </w:rPr>
              <w:tab/>
            </w:r>
            <w:r w:rsidR="00C63D55">
              <w:rPr>
                <w:noProof/>
                <w:webHidden/>
              </w:rPr>
              <w:fldChar w:fldCharType="begin"/>
            </w:r>
            <w:r w:rsidR="00C63D55">
              <w:rPr>
                <w:noProof/>
                <w:webHidden/>
              </w:rPr>
              <w:instrText xml:space="preserve"> PAGEREF _Toc71890482 \h </w:instrText>
            </w:r>
            <w:r w:rsidR="00C63D55">
              <w:rPr>
                <w:noProof/>
                <w:webHidden/>
              </w:rPr>
            </w:r>
            <w:r w:rsidR="00C63D55">
              <w:rPr>
                <w:noProof/>
                <w:webHidden/>
              </w:rPr>
              <w:fldChar w:fldCharType="separate"/>
            </w:r>
            <w:r w:rsidR="00C63D55">
              <w:rPr>
                <w:noProof/>
                <w:webHidden/>
              </w:rPr>
              <w:t>24</w:t>
            </w:r>
            <w:r w:rsidR="00C63D55">
              <w:rPr>
                <w:noProof/>
                <w:webHidden/>
              </w:rPr>
              <w:fldChar w:fldCharType="end"/>
            </w:r>
          </w:hyperlink>
        </w:p>
        <w:p xmlns:wp14="http://schemas.microsoft.com/office/word/2010/wordml" w:rsidR="00CC5C5C" w:rsidRDefault="004D6705" w14:paraId="3656B9AB" wp14:textId="77777777">
          <w:pPr>
            <w:rPr>
              <w:rFonts w:ascii="Arial" w:hAnsi="Arial" w:eastAsia="Arial" w:cs="Arial"/>
            </w:rPr>
          </w:pPr>
          <w:r>
            <w:fldChar w:fldCharType="end"/>
          </w:r>
        </w:p>
      </w:sdtContent>
    </w:sdt>
    <w:p xmlns:wp14="http://schemas.microsoft.com/office/word/2010/wordml" w:rsidR="00CC5C5C" w:rsidRDefault="00CC5C5C" w14:paraId="45FB0818" wp14:textId="77777777">
      <w:pPr>
        <w:pStyle w:val="Ttulo1"/>
        <w:ind w:firstLine="0"/>
        <w:jc w:val="left"/>
        <w:rPr>
          <w:color w:val="000000"/>
          <w:sz w:val="24"/>
          <w:szCs w:val="24"/>
        </w:rPr>
      </w:pPr>
    </w:p>
    <w:p xmlns:wp14="http://schemas.microsoft.com/office/word/2010/wordml" w:rsidR="00CC5C5C" w:rsidRDefault="00CC5C5C" w14:paraId="049F31CB" wp14:textId="77777777">
      <w:pPr>
        <w:pStyle w:val="Ttulo1"/>
        <w:rPr>
          <w:color w:val="000000"/>
          <w:sz w:val="24"/>
          <w:szCs w:val="24"/>
        </w:rPr>
      </w:pPr>
    </w:p>
    <w:p xmlns:wp14="http://schemas.microsoft.com/office/word/2010/wordml" w:rsidR="00CC5C5C" w:rsidRDefault="00CC5C5C" w14:paraId="53128261" wp14:textId="77777777">
      <w:pPr>
        <w:pStyle w:val="Ttulo1"/>
        <w:rPr>
          <w:color w:val="000000"/>
          <w:sz w:val="24"/>
          <w:szCs w:val="24"/>
        </w:rPr>
      </w:pPr>
    </w:p>
    <w:p xmlns:wp14="http://schemas.microsoft.com/office/word/2010/wordml" w:rsidR="00CC5C5C" w:rsidRDefault="00CC5C5C" w14:paraId="62486C05" wp14:textId="77777777">
      <w:pPr>
        <w:pStyle w:val="Ttulo1"/>
        <w:rPr>
          <w:color w:val="000000"/>
          <w:sz w:val="24"/>
          <w:szCs w:val="24"/>
        </w:rPr>
      </w:pPr>
    </w:p>
    <w:p xmlns:wp14="http://schemas.microsoft.com/office/word/2010/wordml" w:rsidR="00CC5C5C" w:rsidRDefault="00CC5C5C" w14:paraId="4101652C" wp14:textId="77777777"/>
    <w:p xmlns:wp14="http://schemas.microsoft.com/office/word/2010/wordml" w:rsidR="00CC5C5C" w:rsidRDefault="00CC5C5C" w14:paraId="4B99056E" wp14:textId="77777777"/>
    <w:p xmlns:wp14="http://schemas.microsoft.com/office/word/2010/wordml" w:rsidR="00CC5C5C" w:rsidRDefault="00CC5C5C" w14:paraId="1299C43A" wp14:textId="77777777"/>
    <w:p xmlns:wp14="http://schemas.microsoft.com/office/word/2010/wordml" w:rsidR="00CC5C5C" w:rsidRDefault="00CC5C5C" w14:paraId="4DDBEF00" wp14:textId="77777777"/>
    <w:p xmlns:wp14="http://schemas.microsoft.com/office/word/2010/wordml" w:rsidR="00CC5C5C" w:rsidRDefault="00CC5C5C" w14:paraId="3461D779" wp14:textId="77777777"/>
    <w:p xmlns:wp14="http://schemas.microsoft.com/office/word/2010/wordml" w:rsidR="00CC5C5C" w:rsidRDefault="00CC5C5C" w14:paraId="3CF2D8B6" wp14:textId="77777777"/>
    <w:p xmlns:wp14="http://schemas.microsoft.com/office/word/2010/wordml" w:rsidR="00CC5C5C" w:rsidRDefault="00CC5C5C" w14:paraId="0FB78278" wp14:textId="77777777">
      <w:pPr>
        <w:sectPr w:rsidR="00CC5C5C" w:rsidSect="00833016">
          <w:headerReference w:type="even" r:id="rId9"/>
          <w:headerReference w:type="default" r:id="rId10"/>
          <w:footerReference w:type="even" r:id="rId11"/>
          <w:footerReference w:type="default" r:id="rId12"/>
          <w:headerReference w:type="first" r:id="rId13"/>
          <w:footerReference w:type="first" r:id="rId14"/>
          <w:pgSz w:w="12240" w:h="15840" w:orient="portrait"/>
          <w:pgMar w:top="2637" w:right="1701" w:bottom="1417" w:left="1701" w:header="708" w:footer="708" w:gutter="0"/>
          <w:pgNumType w:start="1"/>
          <w:cols w:space="720"/>
        </w:sectPr>
      </w:pPr>
    </w:p>
    <w:p xmlns:wp14="http://schemas.microsoft.com/office/word/2010/wordml" w:rsidR="00CC5C5C" w:rsidRDefault="004D6705" w14:paraId="40330075" wp14:textId="77777777">
      <w:pPr>
        <w:pStyle w:val="Ttulo1"/>
        <w:ind w:firstLine="0"/>
        <w:rPr>
          <w:color w:val="000000"/>
          <w:sz w:val="24"/>
          <w:szCs w:val="24"/>
        </w:rPr>
      </w:pPr>
      <w:bookmarkStart w:name="_Toc71890456" w:id="2"/>
      <w:r>
        <w:rPr>
          <w:color w:val="000000"/>
          <w:sz w:val="24"/>
          <w:szCs w:val="24"/>
        </w:rPr>
        <w:lastRenderedPageBreak/>
        <w:t>INTRODUCCIÓN</w:t>
      </w:r>
      <w:bookmarkEnd w:id="2"/>
    </w:p>
    <w:p xmlns:wp14="http://schemas.microsoft.com/office/word/2010/wordml" w:rsidR="00CC5C5C" w:rsidRDefault="00CC5C5C" w14:paraId="1FC39945" wp14:textId="77777777">
      <w:pPr>
        <w:rPr>
          <w:rFonts w:ascii="Arial" w:hAnsi="Arial" w:eastAsia="Arial" w:cs="Arial"/>
        </w:rPr>
      </w:pPr>
    </w:p>
    <w:p xmlns:wp14="http://schemas.microsoft.com/office/word/2010/wordml" w:rsidR="00CC5C5C" w:rsidRDefault="004D6705" w14:paraId="74A636D6" wp14:textId="77777777">
      <w:pPr>
        <w:spacing w:after="120" w:line="276" w:lineRule="auto"/>
        <w:jc w:val="both"/>
        <w:rPr>
          <w:rFonts w:ascii="Arial" w:hAnsi="Arial" w:eastAsia="Arial" w:cs="Arial"/>
        </w:rPr>
      </w:pPr>
      <w:r>
        <w:rPr>
          <w:rFonts w:ascii="Arial" w:hAnsi="Arial" w:eastAsia="Arial" w:cs="Arial"/>
        </w:rPr>
        <w:t>En Guatemala todas las entidades del sector público, están obligadas por ley a presentar informes cuatrimestrales relacionados con el avance y resultados de las metas e indicadores de desempeño vinculados con el cumplimiento de los objetivos y metas y con la transparencia y calidad del gasto público, de conformidad con el artículo 17 Bis. de la Ley Orgánica del Presupuesto contenida en el Decreto número 101-97 del honorable Congreso de la República; y la Ley Orgánica de la Contraloría General de Cuentas, Decreto 31-2002 del Congreso de la República, entre otros.</w:t>
      </w:r>
    </w:p>
    <w:p xmlns:wp14="http://schemas.microsoft.com/office/word/2010/wordml" w:rsidR="00CC5C5C" w:rsidRDefault="004D6705" w14:paraId="59B36B17" wp14:textId="77777777">
      <w:pPr>
        <w:spacing w:after="120" w:line="276" w:lineRule="auto"/>
        <w:jc w:val="both"/>
        <w:rPr>
          <w:rFonts w:ascii="Arial" w:hAnsi="Arial" w:eastAsia="Arial" w:cs="Arial"/>
        </w:rPr>
      </w:pPr>
      <w:r>
        <w:rPr>
          <w:rFonts w:ascii="Arial" w:hAnsi="Arial" w:eastAsia="Arial" w:cs="Arial"/>
        </w:rPr>
        <w:t>Promover y fortalecer las medidas para prevenir y combatir la corrupción, así como también promover la integridad, la obligación de rendir cuentas y la debida gestión de los asuntos y los bienes públicos, son unas de las atribuciones otorgadas por el Presidente de la República de Guatemala a la Comisión Presidencial Contra la Corrupción, a través del Acuerdo Gubernativo 28-2020, esto con el objeto de fortalecer los distintos mandatos de rendición de cuentas desde una perspectiva institucional.</w:t>
      </w:r>
    </w:p>
    <w:p xmlns:wp14="http://schemas.microsoft.com/office/word/2010/wordml" w:rsidR="00CC5C5C" w:rsidRDefault="004D6705" w14:paraId="28FF6C84" wp14:textId="77777777">
      <w:pPr>
        <w:spacing w:after="120" w:line="276" w:lineRule="auto"/>
        <w:jc w:val="both"/>
        <w:rPr>
          <w:rFonts w:ascii="Arial" w:hAnsi="Arial" w:eastAsia="Arial" w:cs="Arial"/>
        </w:rPr>
      </w:pPr>
      <w:r>
        <w:rPr>
          <w:rFonts w:ascii="Arial" w:hAnsi="Arial" w:eastAsia="Arial" w:cs="Arial"/>
        </w:rPr>
        <w:t>El Ministerio de Gobernación, como parte del Organismo Ejecutivo, no está exento del cumplimiento de esta normativa legal; por tal razón, para su funcionamiento cuenta con unidades ejecutoras y unidades especiales de ejecución, a través de las cuales se administra el presupuesto asignado, con el fin de cumplir la misión y visión institucional, cada una en materia de su competencia.</w:t>
      </w:r>
    </w:p>
    <w:p xmlns:wp14="http://schemas.microsoft.com/office/word/2010/wordml" w:rsidR="00CC5C5C" w:rsidRDefault="004D6705" w14:paraId="2F9F57EF" wp14:textId="77777777">
      <w:pPr>
        <w:spacing w:after="120" w:line="276" w:lineRule="auto"/>
        <w:jc w:val="both"/>
        <w:rPr>
          <w:rFonts w:ascii="Arial" w:hAnsi="Arial" w:eastAsia="Arial" w:cs="Arial"/>
        </w:rPr>
      </w:pPr>
      <w:r>
        <w:rPr>
          <w:rFonts w:ascii="Arial" w:hAnsi="Arial" w:eastAsia="Arial" w:cs="Arial"/>
        </w:rPr>
        <w:t>Durante el primer cuatrimestre de este año 2021, se han logrado los resultados propuestos por la Policía Nacional Civil, a través de las intervenciones estratégicas en materia de extorsión, hechos de tránsito, violencia contra la mujer, homicidios, hechos delictivos contra el patrimonio.  Las intervenciones se encuentran asociadas a la estructura programática del presupuesto que se ejecuta en el presente año con la finalidad de entregar servicios de calidad a la población.</w:t>
      </w:r>
    </w:p>
    <w:p xmlns:wp14="http://schemas.microsoft.com/office/word/2010/wordml" w:rsidR="00CC5C5C" w:rsidRDefault="004D6705" w14:paraId="0E73BB5B" wp14:textId="77777777">
      <w:pPr>
        <w:pBdr>
          <w:top w:val="nil"/>
          <w:left w:val="nil"/>
          <w:bottom w:val="nil"/>
          <w:right w:val="nil"/>
          <w:between w:val="nil"/>
        </w:pBdr>
        <w:tabs>
          <w:tab w:val="left" w:pos="1908"/>
          <w:tab w:val="center" w:pos="4419"/>
        </w:tabs>
        <w:spacing w:after="120" w:line="276" w:lineRule="auto"/>
        <w:jc w:val="both"/>
        <w:rPr>
          <w:rFonts w:ascii="Arial" w:hAnsi="Arial" w:eastAsia="Arial" w:cs="Arial"/>
          <w:b/>
          <w:color w:val="000000"/>
        </w:rPr>
      </w:pPr>
      <w:r>
        <w:rPr>
          <w:rFonts w:ascii="Arial" w:hAnsi="Arial" w:eastAsia="Arial" w:cs="Arial"/>
          <w:color w:val="000000"/>
        </w:rPr>
        <w:t xml:space="preserve">El Ministerio de Gobernación es la </w:t>
      </w:r>
      <w:r>
        <w:rPr>
          <w:rFonts w:ascii="Arial" w:hAnsi="Arial" w:eastAsia="Arial" w:cs="Arial"/>
          <w:color w:val="0A0A0A"/>
        </w:rPr>
        <w:t>institución rectora de las políticas relativas al mantenimiento de la paz, el orden público y la seguridad interior; que ejecuta las órdenes y resoluciones judiciales, administra el régimen penitenciario, conduce y regula los cuerpos de seguridad y cumple las funciones de gobernabilidad asignadas por la ley. E</w:t>
      </w:r>
      <w:r>
        <w:rPr>
          <w:rFonts w:ascii="Arial" w:hAnsi="Arial" w:eastAsia="Arial" w:cs="Arial"/>
          <w:color w:val="000000"/>
        </w:rPr>
        <w:t xml:space="preserve">stá firmemente comprometido con el propósito de alcanzar una sociedad libre, igualitaria, democrática, pluralista, justa y solidaria, en la que se garantice a los habitantes de la República el derecho a la vida, la libertad, la justicia, la seguridad, la paz y el desarrollo integral de los guatemaltecos. </w:t>
      </w:r>
    </w:p>
    <w:p xmlns:wp14="http://schemas.microsoft.com/office/word/2010/wordml" w:rsidR="00CC5C5C" w:rsidRDefault="004D6705" w14:paraId="144A9CC9" wp14:textId="77777777">
      <w:pPr>
        <w:shd w:val="clear" w:color="auto" w:fill="FFFFFF"/>
        <w:spacing w:before="280" w:after="120" w:line="276" w:lineRule="auto"/>
        <w:jc w:val="both"/>
        <w:rPr>
          <w:rFonts w:ascii="Arial" w:hAnsi="Arial" w:eastAsia="Arial" w:cs="Arial"/>
          <w:color w:val="0A0A0A"/>
        </w:rPr>
      </w:pPr>
      <w:r>
        <w:rPr>
          <w:rFonts w:ascii="Arial" w:hAnsi="Arial" w:eastAsia="Arial" w:cs="Arial"/>
          <w:color w:val="0A0A0A"/>
        </w:rPr>
        <w:lastRenderedPageBreak/>
        <w:t>Dentro del compromiso social, se crea la “Unidad para la Prevención Comunitaria de la Violencia (UPCV) la cual es una Unidad Especial de Ejecución del Tercer Viceministerio de Prevención de la Violencia y el Delito, del Ministerio de Gobernación.  La UPCV es la entidad que asesora, coordina, organiza y facilita la participación en las comunidades, municipios y departamentos del país, buscando alianzas con instituciones gubernamentales y no gubernamentales para la construcción de una cultura de prevención por convicción de la violencia y el delito.</w:t>
      </w:r>
    </w:p>
    <w:p xmlns:wp14="http://schemas.microsoft.com/office/word/2010/wordml" w:rsidR="00CC5C5C" w:rsidRDefault="00CC5C5C" w14:paraId="0562CB0E" wp14:textId="77777777">
      <w:pPr>
        <w:spacing w:after="120" w:line="276" w:lineRule="auto"/>
        <w:jc w:val="both"/>
        <w:rPr>
          <w:rFonts w:ascii="Arial" w:hAnsi="Arial" w:eastAsia="Arial" w:cs="Arial"/>
        </w:rPr>
      </w:pPr>
    </w:p>
    <w:p xmlns:wp14="http://schemas.microsoft.com/office/word/2010/wordml" w:rsidR="00CC5C5C" w:rsidRDefault="00CC5C5C" w14:paraId="34CE0A41" wp14:textId="77777777">
      <w:pPr>
        <w:spacing w:after="120" w:line="276" w:lineRule="auto"/>
        <w:jc w:val="both"/>
        <w:rPr>
          <w:rFonts w:ascii="Arial" w:hAnsi="Arial" w:eastAsia="Arial" w:cs="Arial"/>
        </w:rPr>
      </w:pPr>
    </w:p>
    <w:p xmlns:wp14="http://schemas.microsoft.com/office/word/2010/wordml" w:rsidR="00CC5C5C" w:rsidRDefault="00CC5C5C" w14:paraId="62EBF3C5" wp14:textId="77777777">
      <w:pPr>
        <w:spacing w:after="120" w:line="276" w:lineRule="auto"/>
        <w:jc w:val="both"/>
        <w:rPr>
          <w:rFonts w:ascii="Arial" w:hAnsi="Arial" w:eastAsia="Arial" w:cs="Arial"/>
        </w:rPr>
      </w:pPr>
    </w:p>
    <w:p xmlns:wp14="http://schemas.microsoft.com/office/word/2010/wordml" w:rsidR="00CC5C5C" w:rsidRDefault="00CC5C5C" w14:paraId="6D98A12B" wp14:textId="77777777">
      <w:pPr>
        <w:spacing w:after="120" w:line="276" w:lineRule="auto"/>
        <w:jc w:val="both"/>
        <w:rPr>
          <w:rFonts w:ascii="Arial" w:hAnsi="Arial" w:eastAsia="Arial" w:cs="Arial"/>
        </w:rPr>
      </w:pPr>
    </w:p>
    <w:p xmlns:wp14="http://schemas.microsoft.com/office/word/2010/wordml" w:rsidR="00CC5C5C" w:rsidRDefault="00CC5C5C" w14:paraId="2946DB82" wp14:textId="77777777">
      <w:pPr>
        <w:spacing w:after="120" w:line="276" w:lineRule="auto"/>
        <w:jc w:val="both"/>
        <w:rPr>
          <w:rFonts w:ascii="Arial" w:hAnsi="Arial" w:eastAsia="Arial" w:cs="Arial"/>
        </w:rPr>
      </w:pPr>
    </w:p>
    <w:p xmlns:wp14="http://schemas.microsoft.com/office/word/2010/wordml" w:rsidR="00CC5C5C" w:rsidRDefault="00CC5C5C" w14:paraId="5997CC1D" wp14:textId="77777777">
      <w:pPr>
        <w:spacing w:after="120" w:line="276" w:lineRule="auto"/>
        <w:jc w:val="both"/>
        <w:rPr>
          <w:rFonts w:ascii="Arial" w:hAnsi="Arial" w:eastAsia="Arial" w:cs="Arial"/>
        </w:rPr>
      </w:pPr>
    </w:p>
    <w:p xmlns:wp14="http://schemas.microsoft.com/office/word/2010/wordml" w:rsidR="00CC5C5C" w:rsidRDefault="00CC5C5C" w14:paraId="110FFD37" wp14:textId="77777777">
      <w:pPr>
        <w:spacing w:after="120" w:line="276" w:lineRule="auto"/>
        <w:jc w:val="both"/>
        <w:rPr>
          <w:rFonts w:ascii="Arial" w:hAnsi="Arial" w:eastAsia="Arial" w:cs="Arial"/>
        </w:rPr>
      </w:pPr>
    </w:p>
    <w:p xmlns:wp14="http://schemas.microsoft.com/office/word/2010/wordml" w:rsidR="00CC5C5C" w:rsidRDefault="00CC5C5C" w14:paraId="6B699379" wp14:textId="77777777">
      <w:pPr>
        <w:spacing w:after="120" w:line="276" w:lineRule="auto"/>
        <w:jc w:val="both"/>
        <w:rPr>
          <w:rFonts w:ascii="Arial" w:hAnsi="Arial" w:eastAsia="Arial" w:cs="Arial"/>
        </w:rPr>
      </w:pPr>
    </w:p>
    <w:p xmlns:wp14="http://schemas.microsoft.com/office/word/2010/wordml" w:rsidR="00CC5C5C" w:rsidRDefault="00CC5C5C" w14:paraId="3FE9F23F" wp14:textId="77777777">
      <w:pPr>
        <w:spacing w:after="120" w:line="276" w:lineRule="auto"/>
        <w:jc w:val="both"/>
        <w:rPr>
          <w:rFonts w:ascii="Arial" w:hAnsi="Arial" w:eastAsia="Arial" w:cs="Arial"/>
        </w:rPr>
      </w:pPr>
    </w:p>
    <w:p xmlns:wp14="http://schemas.microsoft.com/office/word/2010/wordml" w:rsidR="00CC5C5C" w:rsidRDefault="00CC5C5C" w14:paraId="1F72F646" wp14:textId="77777777">
      <w:pPr>
        <w:spacing w:after="120" w:line="276" w:lineRule="auto"/>
        <w:jc w:val="both"/>
        <w:rPr>
          <w:rFonts w:ascii="Arial" w:hAnsi="Arial" w:eastAsia="Arial" w:cs="Arial"/>
        </w:rPr>
      </w:pPr>
    </w:p>
    <w:p xmlns:wp14="http://schemas.microsoft.com/office/word/2010/wordml" w:rsidR="00CC5C5C" w:rsidRDefault="00CC5C5C" w14:paraId="08CE6F91" wp14:textId="77777777">
      <w:pPr>
        <w:spacing w:after="120" w:line="276" w:lineRule="auto"/>
        <w:jc w:val="both"/>
        <w:rPr>
          <w:rFonts w:ascii="Arial" w:hAnsi="Arial" w:eastAsia="Arial" w:cs="Arial"/>
        </w:rPr>
      </w:pPr>
    </w:p>
    <w:p xmlns:wp14="http://schemas.microsoft.com/office/word/2010/wordml" w:rsidR="00CC5C5C" w:rsidRDefault="00CC5C5C" w14:paraId="61CDCEAD" wp14:textId="77777777">
      <w:pPr>
        <w:spacing w:after="120" w:line="276" w:lineRule="auto"/>
        <w:jc w:val="both"/>
        <w:rPr>
          <w:rFonts w:ascii="Arial" w:hAnsi="Arial" w:eastAsia="Arial" w:cs="Arial"/>
        </w:rPr>
      </w:pPr>
    </w:p>
    <w:p xmlns:wp14="http://schemas.microsoft.com/office/word/2010/wordml" w:rsidR="00CC5C5C" w:rsidRDefault="00CC5C5C" w14:paraId="6BB9E253" wp14:textId="77777777">
      <w:pPr>
        <w:spacing w:after="120" w:line="276" w:lineRule="auto"/>
        <w:jc w:val="both"/>
        <w:rPr>
          <w:rFonts w:ascii="Arial" w:hAnsi="Arial" w:eastAsia="Arial" w:cs="Arial"/>
        </w:rPr>
      </w:pPr>
    </w:p>
    <w:p xmlns:wp14="http://schemas.microsoft.com/office/word/2010/wordml" w:rsidR="00CC5C5C" w:rsidRDefault="00CC5C5C" w14:paraId="23DE523C" wp14:textId="77777777">
      <w:pPr>
        <w:spacing w:after="120" w:line="276" w:lineRule="auto"/>
        <w:jc w:val="both"/>
        <w:rPr>
          <w:rFonts w:ascii="Arial" w:hAnsi="Arial" w:eastAsia="Arial" w:cs="Arial"/>
        </w:rPr>
      </w:pPr>
    </w:p>
    <w:p xmlns:wp14="http://schemas.microsoft.com/office/word/2010/wordml" w:rsidR="00CC5C5C" w:rsidRDefault="00CC5C5C" w14:paraId="52E56223" wp14:textId="77777777">
      <w:pPr>
        <w:spacing w:after="120" w:line="276" w:lineRule="auto"/>
        <w:jc w:val="both"/>
        <w:rPr>
          <w:rFonts w:ascii="Arial" w:hAnsi="Arial" w:eastAsia="Arial" w:cs="Arial"/>
        </w:rPr>
        <w:sectPr w:rsidR="00CC5C5C" w:rsidSect="00833016">
          <w:pgSz w:w="12240" w:h="15840" w:orient="portrait"/>
          <w:pgMar w:top="2637" w:right="1701" w:bottom="1417" w:left="1701" w:header="708" w:footer="708" w:gutter="0"/>
          <w:cols w:space="720"/>
        </w:sectPr>
      </w:pPr>
    </w:p>
    <w:p xmlns:wp14="http://schemas.microsoft.com/office/word/2010/wordml" w:rsidR="00CC5C5C" w:rsidP="00D4215F" w:rsidRDefault="004D6705" w14:paraId="6CC34677" wp14:textId="77777777">
      <w:pPr>
        <w:pStyle w:val="Ttulo1"/>
        <w:ind w:firstLine="0"/>
        <w:jc w:val="both"/>
        <w:rPr>
          <w:b w:val="0"/>
          <w:color w:val="000000"/>
          <w:sz w:val="24"/>
          <w:szCs w:val="24"/>
        </w:rPr>
      </w:pPr>
      <w:bookmarkStart w:name="_Toc71890457" w:id="3"/>
      <w:r>
        <w:rPr>
          <w:color w:val="000000"/>
          <w:sz w:val="24"/>
          <w:szCs w:val="24"/>
        </w:rPr>
        <w:lastRenderedPageBreak/>
        <w:t>PARTE GENERAL</w:t>
      </w:r>
      <w:bookmarkEnd w:id="3"/>
    </w:p>
    <w:p xmlns:wp14="http://schemas.microsoft.com/office/word/2010/wordml" w:rsidR="00CC5C5C" w:rsidP="00D4215F" w:rsidRDefault="004D6705" w14:paraId="6DBC30C4" wp14:textId="77777777">
      <w:pPr>
        <w:pStyle w:val="Ttulo1"/>
        <w:numPr>
          <w:ilvl w:val="0"/>
          <w:numId w:val="13"/>
        </w:numPr>
        <w:ind w:left="426" w:hanging="426"/>
        <w:jc w:val="left"/>
        <w:rPr>
          <w:color w:val="000000"/>
          <w:sz w:val="24"/>
          <w:szCs w:val="24"/>
        </w:rPr>
      </w:pPr>
      <w:bookmarkStart w:name="_Toc71890458" w:id="4"/>
      <w:r>
        <w:rPr>
          <w:color w:val="000000"/>
          <w:sz w:val="24"/>
          <w:szCs w:val="24"/>
        </w:rPr>
        <w:t xml:space="preserve">DESCRIPCIÓN DE LOS PRINCIPALES RESULTADOS Y/O METAS </w:t>
      </w:r>
      <w:r w:rsidR="00D4215F">
        <w:rPr>
          <w:color w:val="000000"/>
          <w:sz w:val="24"/>
          <w:szCs w:val="24"/>
        </w:rPr>
        <w:t>E</w:t>
      </w:r>
      <w:r>
        <w:rPr>
          <w:color w:val="000000"/>
          <w:sz w:val="24"/>
          <w:szCs w:val="24"/>
        </w:rPr>
        <w:t>STRATÉGICAS</w:t>
      </w:r>
      <w:bookmarkEnd w:id="4"/>
    </w:p>
    <w:p xmlns:wp14="http://schemas.microsoft.com/office/word/2010/wordml" w:rsidR="00CC5C5C" w:rsidRDefault="00CC5C5C" w14:paraId="07547A01" wp14:textId="77777777">
      <w:pPr>
        <w:rPr>
          <w:rFonts w:ascii="Arial" w:hAnsi="Arial" w:eastAsia="Arial" w:cs="Arial"/>
        </w:rPr>
      </w:pPr>
    </w:p>
    <w:tbl>
      <w:tblPr>
        <w:tblStyle w:val="a"/>
        <w:tblW w:w="9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652"/>
        <w:gridCol w:w="6722"/>
        <w:gridCol w:w="2557"/>
      </w:tblGrid>
      <w:tr xmlns:wp14="http://schemas.microsoft.com/office/word/2010/wordml" w:rsidR="00CC5C5C" w:rsidTr="00D4215F" w14:paraId="4E76AC93" wp14:textId="77777777">
        <w:trPr>
          <w:trHeight w:val="1489"/>
        </w:trPr>
        <w:tc>
          <w:tcPr>
            <w:tcW w:w="652" w:type="dxa"/>
            <w:shd w:val="clear" w:color="auto" w:fill="2E75B5"/>
          </w:tcPr>
          <w:p w:rsidRPr="00D21678" w:rsidR="00CC5C5C" w:rsidP="00D4215F" w:rsidRDefault="00CC5C5C" w14:paraId="5043CB0F" wp14:textId="77777777">
            <w:pPr>
              <w:spacing w:after="120" w:line="276" w:lineRule="auto"/>
              <w:jc w:val="center"/>
              <w:rPr>
                <w:rFonts w:ascii="Arial" w:hAnsi="Arial" w:eastAsia="Arial" w:cs="Arial"/>
                <w:color w:val="FFFFFF" w:themeColor="background1"/>
                <w:sz w:val="28"/>
                <w:szCs w:val="28"/>
              </w:rPr>
            </w:pPr>
          </w:p>
          <w:p w:rsidRPr="00D21678" w:rsidR="00CC5C5C" w:rsidP="00D4215F" w:rsidRDefault="004D6705" w14:paraId="32AFB29E" wp14:textId="77777777">
            <w:pPr>
              <w:spacing w:before="280" w:after="120" w:line="276" w:lineRule="auto"/>
              <w:jc w:val="center"/>
              <w:rPr>
                <w:rFonts w:ascii="Arial" w:hAnsi="Arial" w:eastAsia="Arial" w:cs="Arial"/>
                <w:color w:val="FFFFFF" w:themeColor="background1"/>
                <w:sz w:val="28"/>
                <w:szCs w:val="28"/>
              </w:rPr>
            </w:pPr>
            <w:r w:rsidRPr="00D21678">
              <w:rPr>
                <w:rFonts w:ascii="Arial" w:hAnsi="Arial" w:eastAsia="Arial" w:cs="Arial"/>
                <w:color w:val="FFFFFF" w:themeColor="background1"/>
                <w:sz w:val="28"/>
                <w:szCs w:val="28"/>
              </w:rPr>
              <w:t>No.</w:t>
            </w:r>
          </w:p>
        </w:tc>
        <w:tc>
          <w:tcPr>
            <w:tcW w:w="6722" w:type="dxa"/>
            <w:shd w:val="clear" w:color="auto" w:fill="2E75B5"/>
          </w:tcPr>
          <w:p w:rsidRPr="00D21678" w:rsidR="00CC5C5C" w:rsidP="00D4215F" w:rsidRDefault="00CC5C5C" w14:paraId="07459315" wp14:textId="77777777">
            <w:pPr>
              <w:spacing w:after="120" w:line="276" w:lineRule="auto"/>
              <w:jc w:val="center"/>
              <w:rPr>
                <w:rFonts w:ascii="Arial" w:hAnsi="Arial" w:eastAsia="Arial" w:cs="Arial"/>
                <w:color w:val="FFFFFF" w:themeColor="background1"/>
                <w:sz w:val="28"/>
                <w:szCs w:val="28"/>
              </w:rPr>
            </w:pPr>
          </w:p>
          <w:p w:rsidRPr="00D21678" w:rsidR="00CC5C5C" w:rsidP="00D4215F" w:rsidRDefault="004D6705" w14:paraId="2EA4B71C" wp14:textId="77777777">
            <w:pPr>
              <w:spacing w:before="280" w:after="120" w:line="276" w:lineRule="auto"/>
              <w:jc w:val="center"/>
              <w:rPr>
                <w:rFonts w:ascii="Arial" w:hAnsi="Arial" w:eastAsia="Arial" w:cs="Arial"/>
                <w:color w:val="FFFFFF" w:themeColor="background1"/>
                <w:sz w:val="28"/>
                <w:szCs w:val="28"/>
              </w:rPr>
            </w:pPr>
            <w:r w:rsidRPr="00D21678">
              <w:rPr>
                <w:rFonts w:ascii="Arial" w:hAnsi="Arial" w:eastAsia="Arial" w:cs="Arial"/>
                <w:color w:val="FFFFFF" w:themeColor="background1"/>
                <w:sz w:val="28"/>
                <w:szCs w:val="28"/>
              </w:rPr>
              <w:t>Resultado</w:t>
            </w:r>
          </w:p>
        </w:tc>
        <w:tc>
          <w:tcPr>
            <w:tcW w:w="2557" w:type="dxa"/>
            <w:shd w:val="clear" w:color="auto" w:fill="2E75B5"/>
          </w:tcPr>
          <w:p w:rsidRPr="00D21678" w:rsidR="00CC5C5C" w:rsidP="00D4215F" w:rsidRDefault="004D6705" w14:paraId="65931412" wp14:textId="77777777">
            <w:pPr>
              <w:spacing w:after="120" w:line="276" w:lineRule="auto"/>
              <w:jc w:val="center"/>
              <w:rPr>
                <w:rFonts w:ascii="Arial" w:hAnsi="Arial" w:eastAsia="Arial" w:cs="Arial"/>
                <w:color w:val="FFFFFF" w:themeColor="background1"/>
                <w:sz w:val="28"/>
                <w:szCs w:val="28"/>
              </w:rPr>
            </w:pPr>
            <w:r w:rsidRPr="00D21678">
              <w:rPr>
                <w:rFonts w:ascii="Arial" w:hAnsi="Arial" w:eastAsia="Arial" w:cs="Arial"/>
                <w:color w:val="FFFFFF" w:themeColor="background1"/>
                <w:sz w:val="28"/>
                <w:szCs w:val="28"/>
              </w:rPr>
              <w:t>Avance al cierre del primer cuatrimestre del año 2021</w:t>
            </w:r>
          </w:p>
        </w:tc>
      </w:tr>
      <w:tr xmlns:wp14="http://schemas.microsoft.com/office/word/2010/wordml" w:rsidR="00CC5C5C" w14:paraId="02DFAE90" wp14:textId="77777777">
        <w:trPr>
          <w:trHeight w:val="68"/>
        </w:trPr>
        <w:tc>
          <w:tcPr>
            <w:tcW w:w="652" w:type="dxa"/>
          </w:tcPr>
          <w:p w:rsidR="00CC5C5C" w:rsidP="00AD1F77" w:rsidRDefault="00CC5C5C" w14:paraId="6537F28F" wp14:textId="77777777">
            <w:pPr>
              <w:spacing w:after="120" w:line="276" w:lineRule="auto"/>
              <w:jc w:val="center"/>
              <w:rPr>
                <w:rFonts w:ascii="Arial" w:hAnsi="Arial" w:eastAsia="Arial" w:cs="Arial"/>
                <w:sz w:val="24"/>
                <w:szCs w:val="24"/>
              </w:rPr>
            </w:pPr>
          </w:p>
          <w:p w:rsidR="00CC5C5C" w:rsidP="00AD1F77" w:rsidRDefault="004D6705" w14:paraId="649841BE" wp14:textId="77777777">
            <w:pPr>
              <w:spacing w:before="280" w:after="120" w:line="276" w:lineRule="auto"/>
              <w:jc w:val="center"/>
              <w:rPr>
                <w:rFonts w:ascii="Arial" w:hAnsi="Arial" w:eastAsia="Arial" w:cs="Arial"/>
                <w:sz w:val="24"/>
                <w:szCs w:val="24"/>
              </w:rPr>
            </w:pPr>
            <w:r>
              <w:rPr>
                <w:rFonts w:ascii="Arial" w:hAnsi="Arial" w:eastAsia="Arial" w:cs="Arial"/>
                <w:sz w:val="24"/>
                <w:szCs w:val="24"/>
              </w:rPr>
              <w:t>1</w:t>
            </w:r>
          </w:p>
        </w:tc>
        <w:tc>
          <w:tcPr>
            <w:tcW w:w="6722" w:type="dxa"/>
          </w:tcPr>
          <w:p w:rsidR="00CC5C5C" w:rsidP="00D4215F" w:rsidRDefault="004D6705" w14:paraId="7907A51B" wp14:textId="77777777">
            <w:pPr>
              <w:spacing w:after="120" w:line="276" w:lineRule="auto"/>
              <w:rPr>
                <w:rFonts w:ascii="Arial" w:hAnsi="Arial" w:eastAsia="Arial" w:cs="Arial"/>
                <w:sz w:val="24"/>
                <w:szCs w:val="24"/>
              </w:rPr>
            </w:pPr>
            <w:r>
              <w:rPr>
                <w:rFonts w:ascii="Arial" w:hAnsi="Arial" w:eastAsia="Arial" w:cs="Arial"/>
                <w:sz w:val="24"/>
                <w:szCs w:val="24"/>
              </w:rPr>
              <w:t xml:space="preserve">Para el 2023, se ha reducido el índice </w:t>
            </w:r>
            <w:r>
              <w:rPr>
                <w:rFonts w:ascii="Arial" w:hAnsi="Arial" w:eastAsia="Arial" w:cs="Arial"/>
                <w:b/>
                <w:sz w:val="24"/>
                <w:szCs w:val="24"/>
              </w:rPr>
              <w:t>de criminalidad</w:t>
            </w:r>
            <w:r>
              <w:rPr>
                <w:rFonts w:ascii="Arial" w:hAnsi="Arial" w:eastAsia="Arial" w:cs="Arial"/>
                <w:sz w:val="24"/>
                <w:szCs w:val="24"/>
              </w:rPr>
              <w:t xml:space="preserve"> en 20 puntos de tasa (de 100.63 en el 2019 a 80.63 en el 2023)</w:t>
            </w:r>
          </w:p>
        </w:tc>
        <w:tc>
          <w:tcPr>
            <w:tcW w:w="2557" w:type="dxa"/>
          </w:tcPr>
          <w:p w:rsidR="00CC5C5C" w:rsidP="00AD1F77" w:rsidRDefault="004D6705" w14:paraId="48E076CF" wp14:textId="77777777">
            <w:pPr>
              <w:spacing w:after="120" w:line="276" w:lineRule="auto"/>
              <w:jc w:val="center"/>
              <w:rPr>
                <w:rFonts w:ascii="Arial" w:hAnsi="Arial" w:eastAsia="Arial" w:cs="Arial"/>
                <w:sz w:val="24"/>
                <w:szCs w:val="24"/>
              </w:rPr>
            </w:pPr>
            <w:r>
              <w:rPr>
                <w:rFonts w:ascii="Arial" w:hAnsi="Arial" w:eastAsia="Arial" w:cs="Arial"/>
                <w:sz w:val="24"/>
                <w:szCs w:val="24"/>
              </w:rPr>
              <w:t>82.78</w:t>
            </w:r>
            <w:r w:rsidR="00D4215F">
              <w:rPr>
                <w:rFonts w:ascii="Arial" w:hAnsi="Arial" w:eastAsia="Arial" w:cs="Arial"/>
                <w:sz w:val="24"/>
                <w:szCs w:val="24"/>
              </w:rPr>
              <w:t xml:space="preserve"> puntos de tasa</w:t>
            </w:r>
          </w:p>
        </w:tc>
      </w:tr>
      <w:tr xmlns:wp14="http://schemas.microsoft.com/office/word/2010/wordml" w:rsidR="00CC5C5C" w14:paraId="0AFD7C5E" wp14:textId="77777777">
        <w:trPr>
          <w:trHeight w:val="707"/>
        </w:trPr>
        <w:tc>
          <w:tcPr>
            <w:tcW w:w="652" w:type="dxa"/>
          </w:tcPr>
          <w:p w:rsidR="00CC5C5C" w:rsidP="00AD1F77" w:rsidRDefault="00AD1F77" w14:paraId="18F999B5" wp14:textId="77777777">
            <w:pPr>
              <w:spacing w:after="120" w:line="276" w:lineRule="auto"/>
              <w:jc w:val="center"/>
              <w:rPr>
                <w:rFonts w:ascii="Arial" w:hAnsi="Arial" w:eastAsia="Arial" w:cs="Arial"/>
                <w:sz w:val="24"/>
                <w:szCs w:val="24"/>
              </w:rPr>
            </w:pPr>
            <w:r>
              <w:rPr>
                <w:rFonts w:ascii="Arial" w:hAnsi="Arial" w:eastAsia="Arial" w:cs="Arial"/>
                <w:sz w:val="24"/>
                <w:szCs w:val="24"/>
              </w:rPr>
              <w:t>2</w:t>
            </w:r>
          </w:p>
        </w:tc>
        <w:tc>
          <w:tcPr>
            <w:tcW w:w="6722" w:type="dxa"/>
          </w:tcPr>
          <w:p w:rsidR="00CC5C5C" w:rsidP="00D4215F" w:rsidRDefault="004D6705" w14:paraId="114A649B" wp14:textId="77777777">
            <w:pPr>
              <w:spacing w:after="120" w:line="276" w:lineRule="auto"/>
              <w:rPr>
                <w:rFonts w:ascii="Arial" w:hAnsi="Arial" w:eastAsia="Arial" w:cs="Arial"/>
                <w:sz w:val="24"/>
                <w:szCs w:val="24"/>
              </w:rPr>
            </w:pPr>
            <w:r>
              <w:rPr>
                <w:rFonts w:ascii="Arial" w:hAnsi="Arial" w:eastAsia="Arial" w:cs="Arial"/>
                <w:sz w:val="24"/>
                <w:szCs w:val="24"/>
              </w:rPr>
              <w:t>Para el 2023, se ha disminuido la tasa de</w:t>
            </w:r>
            <w:r>
              <w:rPr>
                <w:rFonts w:ascii="Arial" w:hAnsi="Arial" w:eastAsia="Arial" w:cs="Arial"/>
                <w:b/>
                <w:sz w:val="24"/>
                <w:szCs w:val="24"/>
              </w:rPr>
              <w:t xml:space="preserve"> homicidios</w:t>
            </w:r>
            <w:r>
              <w:rPr>
                <w:rFonts w:ascii="Arial" w:hAnsi="Arial" w:eastAsia="Arial" w:cs="Arial"/>
                <w:sz w:val="24"/>
                <w:szCs w:val="24"/>
              </w:rPr>
              <w:t xml:space="preserve"> en 8.8 puntos (De 20.6 en 2019 a 11.8 por cada cien mil habitantes en 2023).</w:t>
            </w:r>
          </w:p>
        </w:tc>
        <w:tc>
          <w:tcPr>
            <w:tcW w:w="2557" w:type="dxa"/>
          </w:tcPr>
          <w:p w:rsidR="00CC5C5C" w:rsidP="00AD1F77" w:rsidRDefault="004D6705" w14:paraId="5EFE2E22" wp14:textId="77777777">
            <w:pPr>
              <w:spacing w:after="120" w:line="276" w:lineRule="auto"/>
              <w:jc w:val="center"/>
              <w:rPr>
                <w:rFonts w:ascii="Arial" w:hAnsi="Arial" w:eastAsia="Arial" w:cs="Arial"/>
                <w:sz w:val="24"/>
                <w:szCs w:val="24"/>
              </w:rPr>
            </w:pPr>
            <w:r>
              <w:rPr>
                <w:rFonts w:ascii="Arial" w:hAnsi="Arial" w:eastAsia="Arial" w:cs="Arial"/>
                <w:sz w:val="24"/>
                <w:szCs w:val="24"/>
              </w:rPr>
              <w:t>15.51</w:t>
            </w:r>
          </w:p>
        </w:tc>
      </w:tr>
      <w:tr xmlns:wp14="http://schemas.microsoft.com/office/word/2010/wordml" w:rsidR="00CC5C5C" w14:paraId="3B616AB9" wp14:textId="77777777">
        <w:trPr>
          <w:trHeight w:val="68"/>
        </w:trPr>
        <w:tc>
          <w:tcPr>
            <w:tcW w:w="652" w:type="dxa"/>
          </w:tcPr>
          <w:p w:rsidR="00CC5C5C" w:rsidP="00AD1F77" w:rsidRDefault="00AD1F77" w14:paraId="5FCD5EC4" wp14:textId="77777777">
            <w:pPr>
              <w:spacing w:after="120" w:line="276" w:lineRule="auto"/>
              <w:jc w:val="center"/>
              <w:rPr>
                <w:rFonts w:ascii="Arial" w:hAnsi="Arial" w:eastAsia="Arial" w:cs="Arial"/>
                <w:sz w:val="24"/>
                <w:szCs w:val="24"/>
              </w:rPr>
            </w:pPr>
            <w:r>
              <w:rPr>
                <w:rFonts w:ascii="Arial" w:hAnsi="Arial" w:eastAsia="Arial" w:cs="Arial"/>
                <w:sz w:val="24"/>
                <w:szCs w:val="24"/>
              </w:rPr>
              <w:t>3</w:t>
            </w:r>
          </w:p>
        </w:tc>
        <w:tc>
          <w:tcPr>
            <w:tcW w:w="6722" w:type="dxa"/>
          </w:tcPr>
          <w:p w:rsidR="00CC5C5C" w:rsidP="00D4215F" w:rsidRDefault="004D6705" w14:paraId="4FE82682" wp14:textId="77777777">
            <w:pPr>
              <w:spacing w:after="120" w:line="276" w:lineRule="auto"/>
              <w:rPr>
                <w:rFonts w:ascii="Arial" w:hAnsi="Arial" w:eastAsia="Arial" w:cs="Arial"/>
                <w:sz w:val="24"/>
                <w:szCs w:val="24"/>
              </w:rPr>
            </w:pPr>
            <w:r>
              <w:rPr>
                <w:rFonts w:ascii="Arial" w:hAnsi="Arial" w:eastAsia="Arial" w:cs="Arial"/>
                <w:sz w:val="24"/>
                <w:szCs w:val="24"/>
              </w:rPr>
              <w:t xml:space="preserve">Para el 2023, se ha disminuido en 10.48 puntos la tasa de delitos cometidos contra </w:t>
            </w:r>
            <w:r>
              <w:rPr>
                <w:rFonts w:ascii="Arial" w:hAnsi="Arial" w:eastAsia="Arial" w:cs="Arial"/>
                <w:b/>
                <w:sz w:val="24"/>
                <w:szCs w:val="24"/>
              </w:rPr>
              <w:t>el patrimonio</w:t>
            </w:r>
            <w:r>
              <w:rPr>
                <w:rFonts w:ascii="Arial" w:hAnsi="Arial" w:eastAsia="Arial" w:cs="Arial"/>
                <w:sz w:val="24"/>
                <w:szCs w:val="24"/>
              </w:rPr>
              <w:t xml:space="preserve"> de las personas (De 51.01 en 2019 a 40.53 por cada cien mil habitantes en 2023).</w:t>
            </w:r>
          </w:p>
        </w:tc>
        <w:tc>
          <w:tcPr>
            <w:tcW w:w="2557" w:type="dxa"/>
          </w:tcPr>
          <w:p w:rsidR="00CC5C5C" w:rsidP="00AD1F77" w:rsidRDefault="004D6705" w14:paraId="63C6C656" wp14:textId="77777777">
            <w:pPr>
              <w:spacing w:after="120" w:line="276" w:lineRule="auto"/>
              <w:jc w:val="center"/>
              <w:rPr>
                <w:rFonts w:ascii="Arial" w:hAnsi="Arial" w:eastAsia="Arial" w:cs="Arial"/>
                <w:sz w:val="24"/>
                <w:szCs w:val="24"/>
              </w:rPr>
            </w:pPr>
            <w:r>
              <w:rPr>
                <w:rFonts w:ascii="Arial" w:hAnsi="Arial" w:eastAsia="Arial" w:cs="Arial"/>
                <w:sz w:val="24"/>
                <w:szCs w:val="24"/>
              </w:rPr>
              <w:t>43.80</w:t>
            </w:r>
          </w:p>
        </w:tc>
      </w:tr>
      <w:tr xmlns:wp14="http://schemas.microsoft.com/office/word/2010/wordml" w:rsidR="00CC5C5C" w14:paraId="65DED024" wp14:textId="77777777">
        <w:trPr>
          <w:trHeight w:val="68"/>
        </w:trPr>
        <w:tc>
          <w:tcPr>
            <w:tcW w:w="652" w:type="dxa"/>
          </w:tcPr>
          <w:p w:rsidR="00CC5C5C" w:rsidP="00AD1F77" w:rsidRDefault="00AD1F77" w14:paraId="2598DEE6" wp14:textId="77777777">
            <w:pPr>
              <w:spacing w:after="120" w:line="276" w:lineRule="auto"/>
              <w:jc w:val="center"/>
              <w:rPr>
                <w:rFonts w:ascii="Arial" w:hAnsi="Arial" w:eastAsia="Arial" w:cs="Arial"/>
                <w:sz w:val="24"/>
                <w:szCs w:val="24"/>
              </w:rPr>
            </w:pPr>
            <w:r>
              <w:rPr>
                <w:rFonts w:ascii="Arial" w:hAnsi="Arial" w:eastAsia="Arial" w:cs="Arial"/>
                <w:sz w:val="24"/>
                <w:szCs w:val="24"/>
              </w:rPr>
              <w:t>4</w:t>
            </w:r>
          </w:p>
        </w:tc>
        <w:tc>
          <w:tcPr>
            <w:tcW w:w="6722" w:type="dxa"/>
          </w:tcPr>
          <w:p w:rsidR="00CC5C5C" w:rsidP="00D4215F" w:rsidRDefault="004D6705" w14:paraId="5A0C2480" wp14:textId="77777777">
            <w:pPr>
              <w:spacing w:after="120" w:line="276" w:lineRule="auto"/>
              <w:rPr>
                <w:rFonts w:ascii="Arial" w:hAnsi="Arial" w:eastAsia="Arial" w:cs="Arial"/>
                <w:sz w:val="24"/>
                <w:szCs w:val="24"/>
              </w:rPr>
            </w:pPr>
            <w:r>
              <w:rPr>
                <w:rFonts w:ascii="Arial" w:hAnsi="Arial" w:eastAsia="Arial" w:cs="Arial"/>
                <w:sz w:val="24"/>
                <w:szCs w:val="24"/>
              </w:rPr>
              <w:t xml:space="preserve">Para el 2024, se ha incrementado la tasa de atención integral de denuncias </w:t>
            </w:r>
            <w:r>
              <w:rPr>
                <w:rFonts w:ascii="Arial" w:hAnsi="Arial" w:eastAsia="Arial" w:cs="Arial"/>
                <w:b/>
                <w:sz w:val="24"/>
                <w:szCs w:val="24"/>
              </w:rPr>
              <w:t>por extorsión</w:t>
            </w:r>
            <w:r>
              <w:rPr>
                <w:rFonts w:ascii="Arial" w:hAnsi="Arial" w:eastAsia="Arial" w:cs="Arial"/>
                <w:sz w:val="24"/>
                <w:szCs w:val="24"/>
              </w:rPr>
              <w:t xml:space="preserve"> en 27.5 puntos (De 88.6 en 2019 a 116.1 por cada 100 mil habitantes en 2024)</w:t>
            </w:r>
          </w:p>
        </w:tc>
        <w:tc>
          <w:tcPr>
            <w:tcW w:w="2557" w:type="dxa"/>
          </w:tcPr>
          <w:p w:rsidR="00CC5C5C" w:rsidP="00AD1F77" w:rsidRDefault="004D6705" w14:paraId="1D143025" wp14:textId="77777777">
            <w:pPr>
              <w:spacing w:after="120" w:line="276" w:lineRule="auto"/>
              <w:jc w:val="center"/>
              <w:rPr>
                <w:rFonts w:ascii="Arial" w:hAnsi="Arial" w:eastAsia="Arial" w:cs="Arial"/>
                <w:sz w:val="24"/>
                <w:szCs w:val="24"/>
              </w:rPr>
            </w:pPr>
            <w:r>
              <w:rPr>
                <w:rFonts w:ascii="Arial" w:hAnsi="Arial" w:eastAsia="Arial" w:cs="Arial"/>
                <w:sz w:val="24"/>
                <w:szCs w:val="24"/>
              </w:rPr>
              <w:t>63.65</w:t>
            </w:r>
          </w:p>
        </w:tc>
      </w:tr>
      <w:tr xmlns:wp14="http://schemas.microsoft.com/office/word/2010/wordml" w:rsidR="00CC5C5C" w14:paraId="4A2B7BF7" wp14:textId="77777777">
        <w:trPr>
          <w:trHeight w:val="68"/>
        </w:trPr>
        <w:tc>
          <w:tcPr>
            <w:tcW w:w="652" w:type="dxa"/>
          </w:tcPr>
          <w:p w:rsidR="00CC5C5C" w:rsidP="00AD1F77" w:rsidRDefault="00AD1F77" w14:paraId="78941E47" wp14:textId="77777777">
            <w:pPr>
              <w:spacing w:after="120" w:line="276" w:lineRule="auto"/>
              <w:jc w:val="center"/>
              <w:rPr>
                <w:rFonts w:ascii="Arial" w:hAnsi="Arial" w:eastAsia="Arial" w:cs="Arial"/>
                <w:sz w:val="24"/>
                <w:szCs w:val="24"/>
              </w:rPr>
            </w:pPr>
            <w:r>
              <w:rPr>
                <w:rFonts w:ascii="Arial" w:hAnsi="Arial" w:eastAsia="Arial" w:cs="Arial"/>
                <w:sz w:val="24"/>
                <w:szCs w:val="24"/>
              </w:rPr>
              <w:t>5</w:t>
            </w:r>
          </w:p>
        </w:tc>
        <w:tc>
          <w:tcPr>
            <w:tcW w:w="6722" w:type="dxa"/>
          </w:tcPr>
          <w:p w:rsidR="00CC5C5C" w:rsidP="00D4215F" w:rsidRDefault="004D6705" w14:paraId="7540828E" wp14:textId="77777777">
            <w:pPr>
              <w:spacing w:after="120" w:line="276" w:lineRule="auto"/>
              <w:rPr>
                <w:rFonts w:ascii="Arial" w:hAnsi="Arial" w:eastAsia="Arial" w:cs="Arial"/>
                <w:sz w:val="24"/>
                <w:szCs w:val="24"/>
              </w:rPr>
            </w:pPr>
            <w:r>
              <w:rPr>
                <w:rFonts w:ascii="Arial" w:hAnsi="Arial" w:eastAsia="Arial" w:cs="Arial"/>
                <w:sz w:val="24"/>
                <w:szCs w:val="24"/>
              </w:rPr>
              <w:t xml:space="preserve">Para el 2023, se ha disminuido la tasa de hechos delictivos de </w:t>
            </w:r>
            <w:r>
              <w:rPr>
                <w:rFonts w:ascii="Arial" w:hAnsi="Arial" w:eastAsia="Arial" w:cs="Arial"/>
                <w:b/>
                <w:sz w:val="24"/>
                <w:szCs w:val="24"/>
              </w:rPr>
              <w:t>violencia contra la mujer en</w:t>
            </w:r>
            <w:r>
              <w:rPr>
                <w:rFonts w:ascii="Arial" w:hAnsi="Arial" w:eastAsia="Arial" w:cs="Arial"/>
                <w:sz w:val="24"/>
                <w:szCs w:val="24"/>
              </w:rPr>
              <w:t xml:space="preserve"> 2.5 puntos por cada cien mil habitantes (De 10.05 en el 2019 a 7.56 en el 2023).</w:t>
            </w:r>
          </w:p>
        </w:tc>
        <w:tc>
          <w:tcPr>
            <w:tcW w:w="2557" w:type="dxa"/>
          </w:tcPr>
          <w:p w:rsidR="00CC5C5C" w:rsidP="00AD1F77" w:rsidRDefault="004D6705" w14:paraId="1196CE38" wp14:textId="77777777">
            <w:pPr>
              <w:spacing w:after="120" w:line="276" w:lineRule="auto"/>
              <w:jc w:val="center"/>
              <w:rPr>
                <w:rFonts w:ascii="Arial" w:hAnsi="Arial" w:eastAsia="Arial" w:cs="Arial"/>
                <w:sz w:val="24"/>
                <w:szCs w:val="24"/>
              </w:rPr>
            </w:pPr>
            <w:r>
              <w:rPr>
                <w:rFonts w:ascii="Arial" w:hAnsi="Arial" w:eastAsia="Arial" w:cs="Arial"/>
                <w:sz w:val="24"/>
                <w:szCs w:val="24"/>
              </w:rPr>
              <w:t>9.73</w:t>
            </w:r>
          </w:p>
        </w:tc>
      </w:tr>
      <w:tr xmlns:wp14="http://schemas.microsoft.com/office/word/2010/wordml" w:rsidR="00CC5C5C" w14:paraId="68693897" wp14:textId="77777777">
        <w:trPr>
          <w:trHeight w:val="68"/>
        </w:trPr>
        <w:tc>
          <w:tcPr>
            <w:tcW w:w="652" w:type="dxa"/>
          </w:tcPr>
          <w:p w:rsidR="00CC5C5C" w:rsidP="00AD1F77" w:rsidRDefault="00AD1F77" w14:paraId="29B4EA11" wp14:textId="77777777">
            <w:pPr>
              <w:spacing w:after="120" w:line="276" w:lineRule="auto"/>
              <w:jc w:val="center"/>
              <w:rPr>
                <w:rFonts w:ascii="Arial" w:hAnsi="Arial" w:eastAsia="Arial" w:cs="Arial"/>
                <w:sz w:val="24"/>
                <w:szCs w:val="24"/>
              </w:rPr>
            </w:pPr>
            <w:r>
              <w:rPr>
                <w:rFonts w:ascii="Arial" w:hAnsi="Arial" w:eastAsia="Arial" w:cs="Arial"/>
                <w:sz w:val="24"/>
                <w:szCs w:val="24"/>
              </w:rPr>
              <w:t>6</w:t>
            </w:r>
          </w:p>
        </w:tc>
        <w:tc>
          <w:tcPr>
            <w:tcW w:w="6722" w:type="dxa"/>
          </w:tcPr>
          <w:p w:rsidR="00CC5C5C" w:rsidP="00D4215F" w:rsidRDefault="004D6705" w14:paraId="6A9AA34C" wp14:textId="77777777">
            <w:pPr>
              <w:spacing w:after="120" w:line="276" w:lineRule="auto"/>
              <w:rPr>
                <w:rFonts w:ascii="Arial" w:hAnsi="Arial" w:eastAsia="Arial" w:cs="Arial"/>
                <w:sz w:val="24"/>
                <w:szCs w:val="24"/>
              </w:rPr>
            </w:pPr>
            <w:r>
              <w:rPr>
                <w:rFonts w:ascii="Arial" w:hAnsi="Arial" w:eastAsia="Arial" w:cs="Arial"/>
                <w:sz w:val="24"/>
                <w:szCs w:val="24"/>
              </w:rPr>
              <w:t>Para el año 2023 se ha incrementado en 5,000 el número de Agentes de la Policía Nacional Civil (De 41,597 en el año 2019 a 46,597)</w:t>
            </w:r>
          </w:p>
          <w:p w:rsidR="00CC5C5C" w:rsidP="00D4215F" w:rsidRDefault="00CC5C5C" w14:paraId="6DFB9E20" wp14:textId="77777777">
            <w:pPr>
              <w:spacing w:before="280" w:after="120" w:line="276" w:lineRule="auto"/>
              <w:rPr>
                <w:rFonts w:ascii="Arial" w:hAnsi="Arial" w:eastAsia="Arial" w:cs="Arial"/>
                <w:sz w:val="24"/>
                <w:szCs w:val="24"/>
              </w:rPr>
            </w:pPr>
          </w:p>
        </w:tc>
        <w:tc>
          <w:tcPr>
            <w:tcW w:w="2557" w:type="dxa"/>
          </w:tcPr>
          <w:p w:rsidR="00CC5C5C" w:rsidP="00AD1F77" w:rsidRDefault="00D4215F" w14:paraId="50B9EC65" wp14:textId="77777777">
            <w:pPr>
              <w:spacing w:after="120" w:line="276" w:lineRule="auto"/>
              <w:jc w:val="center"/>
              <w:rPr>
                <w:rFonts w:ascii="Arial" w:hAnsi="Arial" w:eastAsia="Arial" w:cs="Arial"/>
                <w:sz w:val="24"/>
                <w:szCs w:val="24"/>
              </w:rPr>
            </w:pPr>
            <w:r>
              <w:rPr>
                <w:rFonts w:ascii="Arial" w:hAnsi="Arial" w:eastAsia="Arial" w:cs="Arial"/>
                <w:sz w:val="24"/>
                <w:szCs w:val="24"/>
              </w:rPr>
              <w:t>40,608</w:t>
            </w:r>
          </w:p>
        </w:tc>
      </w:tr>
    </w:tbl>
    <w:p xmlns:wp14="http://schemas.microsoft.com/office/word/2010/wordml" w:rsidR="00CC5C5C" w:rsidRDefault="00CC5C5C" w14:paraId="70DF9E56" wp14:textId="77777777">
      <w:pPr>
        <w:rPr>
          <w:rFonts w:ascii="Arial" w:hAnsi="Arial" w:eastAsia="Arial" w:cs="Arial"/>
        </w:rPr>
      </w:pPr>
    </w:p>
    <w:p xmlns:wp14="http://schemas.microsoft.com/office/word/2010/wordml" w:rsidR="00CC5C5C" w:rsidRDefault="00CC5C5C" w14:paraId="44E871BC" wp14:textId="77777777">
      <w:pPr>
        <w:rPr>
          <w:rFonts w:ascii="Arial" w:hAnsi="Arial" w:eastAsia="Arial" w:cs="Arial"/>
        </w:rPr>
      </w:pPr>
    </w:p>
    <w:p xmlns:wp14="http://schemas.microsoft.com/office/word/2010/wordml" w:rsidR="00CC5C5C" w:rsidRDefault="00D4215F" w14:paraId="29D6B04F" wp14:textId="77777777">
      <w:pPr>
        <w:rPr>
          <w:rFonts w:ascii="Arial" w:hAnsi="Arial" w:eastAsia="Arial" w:cs="Arial"/>
        </w:rPr>
      </w:pPr>
      <w:r>
        <w:rPr>
          <w:rFonts w:ascii="Arial" w:hAnsi="Arial" w:eastAsia="Arial" w:cs="Arial"/>
        </w:rPr>
        <w:t xml:space="preserve"> </w:t>
      </w:r>
    </w:p>
    <w:tbl>
      <w:tblPr>
        <w:tblStyle w:val="a0"/>
        <w:tblW w:w="99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46"/>
        <w:gridCol w:w="6520"/>
        <w:gridCol w:w="2552"/>
      </w:tblGrid>
      <w:tr xmlns:wp14="http://schemas.microsoft.com/office/word/2010/wordml" w:rsidRPr="00D21678" w:rsidR="00CC5C5C" w:rsidTr="00D4215F" w14:paraId="072A29C7" wp14:textId="77777777">
        <w:trPr>
          <w:trHeight w:val="1116"/>
        </w:trPr>
        <w:tc>
          <w:tcPr>
            <w:tcW w:w="846" w:type="dxa"/>
            <w:shd w:val="clear" w:color="auto" w:fill="2E74B5" w:themeFill="accent5" w:themeFillShade="BF"/>
          </w:tcPr>
          <w:p w:rsidRPr="00D21678" w:rsidR="00D4215F" w:rsidP="00D4215F" w:rsidRDefault="00D4215F" w14:paraId="144A5D23" wp14:textId="77777777">
            <w:pPr>
              <w:spacing w:line="276" w:lineRule="auto"/>
              <w:jc w:val="center"/>
              <w:rPr>
                <w:rFonts w:ascii="Arial" w:hAnsi="Arial" w:eastAsia="Arial" w:cs="Arial"/>
                <w:color w:val="FFFFFF" w:themeColor="background1"/>
                <w:sz w:val="24"/>
                <w:szCs w:val="24"/>
              </w:rPr>
            </w:pPr>
          </w:p>
          <w:p w:rsidRPr="00D21678" w:rsidR="00D4215F" w:rsidP="00D4215F" w:rsidRDefault="00D4215F" w14:paraId="738610EB" wp14:textId="77777777">
            <w:pPr>
              <w:spacing w:line="276" w:lineRule="auto"/>
              <w:jc w:val="center"/>
              <w:rPr>
                <w:rFonts w:ascii="Arial" w:hAnsi="Arial" w:eastAsia="Arial" w:cs="Arial"/>
                <w:color w:val="FFFFFF" w:themeColor="background1"/>
                <w:sz w:val="24"/>
                <w:szCs w:val="24"/>
              </w:rPr>
            </w:pPr>
          </w:p>
          <w:p w:rsidRPr="00D21678" w:rsidR="00CC5C5C" w:rsidP="00D4215F" w:rsidRDefault="004D6705" w14:paraId="5837B4ED" wp14:textId="77777777">
            <w:pPr>
              <w:spacing w:line="276" w:lineRule="auto"/>
              <w:jc w:val="center"/>
              <w:rPr>
                <w:rFonts w:ascii="Arial" w:hAnsi="Arial" w:eastAsia="Arial" w:cs="Arial"/>
                <w:color w:val="FFFFFF" w:themeColor="background1"/>
                <w:sz w:val="24"/>
                <w:szCs w:val="24"/>
              </w:rPr>
            </w:pPr>
            <w:r w:rsidRPr="00D21678">
              <w:rPr>
                <w:rFonts w:ascii="Arial" w:hAnsi="Arial" w:eastAsia="Arial" w:cs="Arial"/>
                <w:color w:val="FFFFFF" w:themeColor="background1"/>
                <w:sz w:val="24"/>
                <w:szCs w:val="24"/>
              </w:rPr>
              <w:t>No.</w:t>
            </w:r>
          </w:p>
        </w:tc>
        <w:tc>
          <w:tcPr>
            <w:tcW w:w="6520" w:type="dxa"/>
            <w:shd w:val="clear" w:color="auto" w:fill="2E74B5" w:themeFill="accent5" w:themeFillShade="BF"/>
          </w:tcPr>
          <w:p w:rsidRPr="00D21678" w:rsidR="00D4215F" w:rsidP="00D4215F" w:rsidRDefault="00D4215F" w14:paraId="637805D2" wp14:textId="77777777">
            <w:pPr>
              <w:spacing w:line="276" w:lineRule="auto"/>
              <w:jc w:val="center"/>
              <w:rPr>
                <w:rFonts w:ascii="Arial" w:hAnsi="Arial" w:eastAsia="Arial" w:cs="Arial"/>
                <w:color w:val="FFFFFF" w:themeColor="background1"/>
                <w:sz w:val="24"/>
                <w:szCs w:val="24"/>
              </w:rPr>
            </w:pPr>
          </w:p>
          <w:p w:rsidRPr="00D21678" w:rsidR="00D4215F" w:rsidP="00D4215F" w:rsidRDefault="00D4215F" w14:paraId="463F29E8" wp14:textId="77777777">
            <w:pPr>
              <w:spacing w:line="276" w:lineRule="auto"/>
              <w:jc w:val="center"/>
              <w:rPr>
                <w:rFonts w:ascii="Arial" w:hAnsi="Arial" w:eastAsia="Arial" w:cs="Arial"/>
                <w:color w:val="FFFFFF" w:themeColor="background1"/>
                <w:sz w:val="24"/>
                <w:szCs w:val="24"/>
              </w:rPr>
            </w:pPr>
          </w:p>
          <w:p w:rsidRPr="00D21678" w:rsidR="00CC5C5C" w:rsidP="00D4215F" w:rsidRDefault="004D6705" w14:paraId="0203EAD4" wp14:textId="77777777">
            <w:pPr>
              <w:spacing w:line="276" w:lineRule="auto"/>
              <w:jc w:val="center"/>
              <w:rPr>
                <w:rFonts w:ascii="Arial" w:hAnsi="Arial" w:eastAsia="Arial" w:cs="Arial"/>
                <w:color w:val="FFFFFF" w:themeColor="background1"/>
                <w:sz w:val="24"/>
                <w:szCs w:val="24"/>
              </w:rPr>
            </w:pPr>
            <w:r w:rsidRPr="00D21678">
              <w:rPr>
                <w:rFonts w:ascii="Arial" w:hAnsi="Arial" w:eastAsia="Arial" w:cs="Arial"/>
                <w:color w:val="FFFFFF" w:themeColor="background1"/>
                <w:sz w:val="24"/>
                <w:szCs w:val="24"/>
              </w:rPr>
              <w:t>Resultado</w:t>
            </w:r>
          </w:p>
        </w:tc>
        <w:tc>
          <w:tcPr>
            <w:tcW w:w="2552" w:type="dxa"/>
            <w:shd w:val="clear" w:color="auto" w:fill="2E74B5" w:themeFill="accent5" w:themeFillShade="BF"/>
          </w:tcPr>
          <w:p w:rsidRPr="00D21678" w:rsidR="00CC5C5C" w:rsidP="00D4215F" w:rsidRDefault="00D4215F" w14:paraId="79EBD852" wp14:textId="77777777">
            <w:pPr>
              <w:spacing w:line="276" w:lineRule="auto"/>
              <w:jc w:val="center"/>
              <w:rPr>
                <w:rFonts w:ascii="Arial" w:hAnsi="Arial" w:eastAsia="Arial" w:cs="Arial"/>
                <w:color w:val="FFFFFF" w:themeColor="background1"/>
                <w:sz w:val="24"/>
                <w:szCs w:val="24"/>
              </w:rPr>
            </w:pPr>
            <w:r w:rsidRPr="00D21678">
              <w:rPr>
                <w:rFonts w:ascii="Arial" w:hAnsi="Arial" w:eastAsia="Arial" w:cs="Arial"/>
                <w:color w:val="FFFFFF" w:themeColor="background1"/>
                <w:sz w:val="28"/>
                <w:szCs w:val="28"/>
              </w:rPr>
              <w:t>Avance al cierre del primer cuatrimestre del año 2021</w:t>
            </w:r>
          </w:p>
        </w:tc>
      </w:tr>
      <w:tr xmlns:wp14="http://schemas.microsoft.com/office/word/2010/wordml" w:rsidR="00CC5C5C" w:rsidTr="00D4215F" w14:paraId="4F5EDBF6" wp14:textId="77777777">
        <w:tc>
          <w:tcPr>
            <w:tcW w:w="846" w:type="dxa"/>
          </w:tcPr>
          <w:p w:rsidR="00CC5C5C" w:rsidRDefault="00CC5C5C" w14:paraId="3B7B4B86" wp14:textId="77777777">
            <w:pPr>
              <w:spacing w:line="276" w:lineRule="auto"/>
              <w:rPr>
                <w:rFonts w:ascii="Arial" w:hAnsi="Arial" w:eastAsia="Arial" w:cs="Arial"/>
                <w:sz w:val="24"/>
                <w:szCs w:val="24"/>
              </w:rPr>
            </w:pPr>
          </w:p>
          <w:p w:rsidR="00CC5C5C" w:rsidRDefault="00CC5C5C" w14:paraId="3A0FF5F2" wp14:textId="77777777">
            <w:pPr>
              <w:spacing w:line="276" w:lineRule="auto"/>
              <w:rPr>
                <w:rFonts w:ascii="Arial" w:hAnsi="Arial" w:eastAsia="Arial" w:cs="Arial"/>
                <w:sz w:val="24"/>
                <w:szCs w:val="24"/>
              </w:rPr>
            </w:pPr>
          </w:p>
          <w:p w:rsidR="00CC5C5C" w:rsidRDefault="004D6705" w14:paraId="56B20A0C" wp14:textId="77777777">
            <w:pPr>
              <w:spacing w:line="276" w:lineRule="auto"/>
              <w:jc w:val="center"/>
              <w:rPr>
                <w:rFonts w:ascii="Arial" w:hAnsi="Arial" w:eastAsia="Arial" w:cs="Arial"/>
                <w:sz w:val="24"/>
                <w:szCs w:val="24"/>
              </w:rPr>
            </w:pPr>
            <w:r>
              <w:rPr>
                <w:rFonts w:ascii="Arial" w:hAnsi="Arial" w:eastAsia="Arial" w:cs="Arial"/>
                <w:sz w:val="24"/>
                <w:szCs w:val="24"/>
              </w:rPr>
              <w:t>1</w:t>
            </w:r>
          </w:p>
        </w:tc>
        <w:tc>
          <w:tcPr>
            <w:tcW w:w="6520" w:type="dxa"/>
          </w:tcPr>
          <w:p w:rsidR="00CC5C5C" w:rsidRDefault="004D6705" w14:paraId="2FCE1080" wp14:textId="77777777">
            <w:pPr>
              <w:spacing w:line="276" w:lineRule="auto"/>
              <w:rPr>
                <w:rFonts w:ascii="Arial" w:hAnsi="Arial" w:eastAsia="Arial" w:cs="Arial"/>
                <w:sz w:val="24"/>
                <w:szCs w:val="24"/>
              </w:rPr>
            </w:pPr>
            <w:r>
              <w:rPr>
                <w:rFonts w:ascii="Arial" w:hAnsi="Arial" w:eastAsia="Arial" w:cs="Arial"/>
                <w:sz w:val="24"/>
                <w:szCs w:val="24"/>
              </w:rPr>
              <w:t xml:space="preserve">Para el 2021 se ha incrementado en 243 las requisas, para lograr el control de los centros de detención, siendo meta para el presente año de 500 requisas. </w:t>
            </w:r>
          </w:p>
        </w:tc>
        <w:tc>
          <w:tcPr>
            <w:tcW w:w="2552" w:type="dxa"/>
          </w:tcPr>
          <w:p w:rsidR="00CC5C5C" w:rsidRDefault="00CC5C5C" w14:paraId="5630AD66" wp14:textId="77777777">
            <w:pPr>
              <w:spacing w:line="276" w:lineRule="auto"/>
              <w:jc w:val="center"/>
              <w:rPr>
                <w:rFonts w:ascii="Arial" w:hAnsi="Arial" w:eastAsia="Arial" w:cs="Arial"/>
                <w:sz w:val="24"/>
                <w:szCs w:val="24"/>
              </w:rPr>
            </w:pPr>
          </w:p>
          <w:p w:rsidR="00CC5C5C" w:rsidRDefault="004D6705" w14:paraId="0868EBB2" wp14:textId="77777777">
            <w:pPr>
              <w:spacing w:line="276" w:lineRule="auto"/>
              <w:jc w:val="center"/>
              <w:rPr>
                <w:rFonts w:ascii="Arial" w:hAnsi="Arial" w:eastAsia="Arial" w:cs="Arial"/>
                <w:sz w:val="24"/>
                <w:szCs w:val="24"/>
              </w:rPr>
            </w:pPr>
            <w:r>
              <w:rPr>
                <w:rFonts w:ascii="Arial" w:hAnsi="Arial" w:eastAsia="Arial" w:cs="Arial"/>
                <w:sz w:val="24"/>
                <w:szCs w:val="24"/>
              </w:rPr>
              <w:t>54</w:t>
            </w:r>
          </w:p>
        </w:tc>
      </w:tr>
      <w:tr xmlns:wp14="http://schemas.microsoft.com/office/word/2010/wordml" w:rsidR="00D4215F" w:rsidTr="00D4215F" w14:paraId="10F96939" wp14:textId="77777777">
        <w:tc>
          <w:tcPr>
            <w:tcW w:w="846" w:type="dxa"/>
          </w:tcPr>
          <w:p w:rsidR="00D4215F" w:rsidP="00D4215F" w:rsidRDefault="00D4215F" w14:paraId="61829076" wp14:textId="77777777">
            <w:pPr>
              <w:spacing w:line="276" w:lineRule="auto"/>
              <w:rPr>
                <w:rFonts w:ascii="Arial" w:hAnsi="Arial" w:eastAsia="Arial" w:cs="Arial"/>
                <w:sz w:val="24"/>
                <w:szCs w:val="24"/>
              </w:rPr>
            </w:pPr>
          </w:p>
          <w:p w:rsidR="00D4215F" w:rsidP="00D4215F" w:rsidRDefault="00D4215F" w14:paraId="529F379C" wp14:textId="77777777">
            <w:pPr>
              <w:spacing w:line="276" w:lineRule="auto"/>
              <w:rPr>
                <w:rFonts w:ascii="Arial" w:hAnsi="Arial" w:eastAsia="Arial" w:cs="Arial"/>
                <w:sz w:val="24"/>
                <w:szCs w:val="24"/>
              </w:rPr>
            </w:pPr>
            <w:r>
              <w:rPr>
                <w:rFonts w:ascii="Arial" w:hAnsi="Arial" w:eastAsia="Arial" w:cs="Arial"/>
                <w:sz w:val="24"/>
                <w:szCs w:val="24"/>
              </w:rPr>
              <w:t xml:space="preserve">  2 </w:t>
            </w:r>
          </w:p>
        </w:tc>
        <w:tc>
          <w:tcPr>
            <w:tcW w:w="6520" w:type="dxa"/>
          </w:tcPr>
          <w:p w:rsidR="00D4215F" w:rsidP="00D4215F" w:rsidRDefault="00D4215F" w14:paraId="0EF9B1E4" wp14:textId="77777777">
            <w:pPr>
              <w:spacing w:line="276" w:lineRule="auto"/>
              <w:rPr>
                <w:rFonts w:ascii="Arial" w:hAnsi="Arial" w:eastAsia="Arial" w:cs="Arial"/>
                <w:sz w:val="24"/>
                <w:szCs w:val="24"/>
              </w:rPr>
            </w:pPr>
            <w:r>
              <w:rPr>
                <w:rFonts w:ascii="Arial" w:hAnsi="Arial" w:eastAsia="Arial" w:cs="Arial"/>
                <w:sz w:val="24"/>
                <w:szCs w:val="24"/>
              </w:rPr>
              <w:t>Para el 2021 se tiene una meta de  incrementar 57  municipios a nivel nacional con proyectos de prevención de la violencia</w:t>
            </w:r>
          </w:p>
        </w:tc>
        <w:tc>
          <w:tcPr>
            <w:tcW w:w="2552" w:type="dxa"/>
          </w:tcPr>
          <w:p w:rsidR="00D4215F" w:rsidP="00D4215F" w:rsidRDefault="00D4215F" w14:paraId="2BA226A1" wp14:textId="77777777">
            <w:pPr>
              <w:spacing w:line="276" w:lineRule="auto"/>
              <w:rPr>
                <w:rFonts w:ascii="Arial" w:hAnsi="Arial" w:eastAsia="Arial" w:cs="Arial"/>
                <w:sz w:val="24"/>
                <w:szCs w:val="24"/>
              </w:rPr>
            </w:pPr>
          </w:p>
          <w:p w:rsidR="00D4215F" w:rsidP="00D4215F" w:rsidRDefault="00D4215F" w14:paraId="39FC577A" wp14:textId="77777777">
            <w:pPr>
              <w:spacing w:line="276" w:lineRule="auto"/>
              <w:jc w:val="center"/>
              <w:rPr>
                <w:rFonts w:ascii="Arial" w:hAnsi="Arial" w:eastAsia="Arial" w:cs="Arial"/>
                <w:sz w:val="24"/>
                <w:szCs w:val="24"/>
              </w:rPr>
            </w:pPr>
            <w:r>
              <w:rPr>
                <w:rFonts w:ascii="Arial" w:hAnsi="Arial" w:eastAsia="Arial" w:cs="Arial"/>
                <w:sz w:val="24"/>
                <w:szCs w:val="24"/>
              </w:rPr>
              <w:t xml:space="preserve"> 52</w:t>
            </w:r>
          </w:p>
        </w:tc>
      </w:tr>
    </w:tbl>
    <w:p xmlns:wp14="http://schemas.microsoft.com/office/word/2010/wordml" w:rsidR="00CC5C5C" w:rsidP="00F60F64" w:rsidRDefault="00CC5C5C" w14:paraId="17AD93B2" wp14:textId="77777777">
      <w:pPr>
        <w:spacing w:after="120" w:line="276" w:lineRule="auto"/>
        <w:jc w:val="both"/>
        <w:rPr>
          <w:rFonts w:ascii="Arial" w:hAnsi="Arial" w:eastAsia="Arial" w:cs="Arial"/>
        </w:rPr>
      </w:pPr>
    </w:p>
    <w:p xmlns:wp14="http://schemas.microsoft.com/office/word/2010/wordml" w:rsidR="00CC5C5C" w:rsidP="00F60F64" w:rsidRDefault="004D6705" w14:paraId="35F84175" wp14:textId="77777777">
      <w:pPr>
        <w:pStyle w:val="Ttulo1"/>
        <w:numPr>
          <w:ilvl w:val="0"/>
          <w:numId w:val="13"/>
        </w:numPr>
        <w:ind w:left="284" w:hanging="284"/>
        <w:jc w:val="both"/>
        <w:rPr>
          <w:color w:val="000000"/>
          <w:sz w:val="24"/>
          <w:szCs w:val="24"/>
        </w:rPr>
      </w:pPr>
      <w:bookmarkStart w:name="_Toc71890459" w:id="5"/>
      <w:r>
        <w:rPr>
          <w:color w:val="000000"/>
          <w:sz w:val="24"/>
          <w:szCs w:val="24"/>
        </w:rPr>
        <w:t>DETALLE DEL PRESUPUESTO DEL MINISTERIO DE GOBERNACIÓN ASIGNADO, VIGENTE, EJECUTADO Y SALDO POR EJECUTAR</w:t>
      </w:r>
      <w:bookmarkEnd w:id="5"/>
    </w:p>
    <w:p xmlns:wp14="http://schemas.microsoft.com/office/word/2010/wordml" w:rsidR="00CC5C5C" w:rsidRDefault="00CC5C5C" w14:paraId="0DE4B5B7" wp14:textId="77777777">
      <w:pPr>
        <w:pBdr>
          <w:top w:val="nil"/>
          <w:left w:val="nil"/>
          <w:bottom w:val="nil"/>
          <w:right w:val="nil"/>
          <w:between w:val="nil"/>
        </w:pBdr>
        <w:spacing w:line="276" w:lineRule="auto"/>
        <w:ind w:left="644"/>
        <w:rPr>
          <w:rFonts w:ascii="Arial" w:hAnsi="Arial" w:eastAsia="Arial" w:cs="Arial"/>
          <w:b/>
          <w:color w:val="000000"/>
        </w:rPr>
      </w:pPr>
    </w:p>
    <w:p xmlns:wp14="http://schemas.microsoft.com/office/word/2010/wordml" w:rsidR="00CC5C5C" w:rsidRDefault="004D6705" w14:paraId="66204FF1" wp14:textId="77777777">
      <w:pPr>
        <w:pBdr>
          <w:top w:val="nil"/>
          <w:left w:val="nil"/>
          <w:bottom w:val="nil"/>
          <w:right w:val="nil"/>
          <w:between w:val="nil"/>
        </w:pBdr>
        <w:spacing w:after="120" w:line="276" w:lineRule="auto"/>
        <w:jc w:val="center"/>
        <w:rPr>
          <w:rFonts w:ascii="Arial" w:hAnsi="Arial" w:eastAsia="Arial" w:cs="Arial"/>
          <w:b/>
          <w:color w:val="000000"/>
        </w:rPr>
      </w:pPr>
      <w:r>
        <w:rPr>
          <w:rFonts w:ascii="Arial" w:hAnsi="Arial" w:eastAsia="Arial" w:cs="Arial"/>
          <w:noProof/>
          <w:color w:val="000000"/>
          <w:lang w:val="es-GT"/>
        </w:rPr>
        <w:drawing>
          <wp:inline xmlns:wp14="http://schemas.microsoft.com/office/word/2010/wordprocessingDrawing" distT="0" distB="0" distL="0" distR="0" wp14:anchorId="62A70429" wp14:editId="3C5783BE">
            <wp:extent cx="5612130" cy="2172437"/>
            <wp:effectExtent l="0" t="0" r="0" b="0"/>
            <wp:docPr id="12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5612130" cy="2172437"/>
                    </a:xfrm>
                    <a:prstGeom prst="rect">
                      <a:avLst/>
                    </a:prstGeom>
                    <a:ln/>
                  </pic:spPr>
                </pic:pic>
              </a:graphicData>
            </a:graphic>
          </wp:inline>
        </w:drawing>
      </w:r>
    </w:p>
    <w:p xmlns:wp14="http://schemas.microsoft.com/office/word/2010/wordml" w:rsidR="00CC5C5C" w:rsidRDefault="00CC5C5C" w14:paraId="2DBF0D7D" wp14:textId="77777777">
      <w:pPr>
        <w:spacing w:after="120" w:line="276" w:lineRule="auto"/>
        <w:jc w:val="both"/>
        <w:rPr>
          <w:rFonts w:ascii="Arial" w:hAnsi="Arial" w:eastAsia="Arial" w:cs="Arial"/>
        </w:rPr>
      </w:pPr>
    </w:p>
    <w:p xmlns:wp14="http://schemas.microsoft.com/office/word/2010/wordml" w:rsidR="00B470C5" w:rsidRDefault="00B470C5" w14:paraId="6B62F1B3" wp14:textId="77777777">
      <w:pPr>
        <w:spacing w:after="120" w:line="276" w:lineRule="auto"/>
        <w:jc w:val="both"/>
        <w:rPr>
          <w:rFonts w:ascii="Arial" w:hAnsi="Arial" w:eastAsia="Arial" w:cs="Arial"/>
        </w:rPr>
      </w:pPr>
    </w:p>
    <w:p xmlns:wp14="http://schemas.microsoft.com/office/word/2010/wordml" w:rsidR="00B470C5" w:rsidRDefault="00B470C5" w14:paraId="02F2C34E" wp14:textId="77777777">
      <w:pPr>
        <w:spacing w:after="120" w:line="276" w:lineRule="auto"/>
        <w:jc w:val="both"/>
        <w:rPr>
          <w:rFonts w:ascii="Arial" w:hAnsi="Arial" w:eastAsia="Arial" w:cs="Arial"/>
        </w:rPr>
      </w:pPr>
    </w:p>
    <w:p xmlns:wp14="http://schemas.microsoft.com/office/word/2010/wordml" w:rsidR="00B470C5" w:rsidRDefault="00B470C5" w14:paraId="680A4E5D" wp14:textId="77777777">
      <w:pPr>
        <w:spacing w:after="120" w:line="276" w:lineRule="auto"/>
        <w:jc w:val="both"/>
        <w:rPr>
          <w:rFonts w:ascii="Arial" w:hAnsi="Arial" w:eastAsia="Arial" w:cs="Arial"/>
        </w:rPr>
      </w:pPr>
    </w:p>
    <w:p xmlns:wp14="http://schemas.microsoft.com/office/word/2010/wordml" w:rsidR="00B470C5" w:rsidRDefault="00B470C5" w14:paraId="19219836" wp14:textId="77777777">
      <w:pPr>
        <w:spacing w:after="120" w:line="276" w:lineRule="auto"/>
        <w:jc w:val="both"/>
        <w:rPr>
          <w:rFonts w:ascii="Arial" w:hAnsi="Arial" w:eastAsia="Arial" w:cs="Arial"/>
        </w:rPr>
      </w:pPr>
    </w:p>
    <w:p xmlns:wp14="http://schemas.microsoft.com/office/word/2010/wordml" w:rsidR="00B470C5" w:rsidRDefault="00B470C5" w14:paraId="296FEF7D" wp14:textId="77777777">
      <w:pPr>
        <w:spacing w:after="120" w:line="276" w:lineRule="auto"/>
        <w:jc w:val="both"/>
        <w:rPr>
          <w:rFonts w:ascii="Arial" w:hAnsi="Arial" w:eastAsia="Arial" w:cs="Arial"/>
        </w:rPr>
      </w:pPr>
    </w:p>
    <w:p xmlns:wp14="http://schemas.microsoft.com/office/word/2010/wordml" w:rsidR="00B470C5" w:rsidRDefault="00B470C5" w14:paraId="7194DBDC" wp14:textId="77777777">
      <w:pPr>
        <w:spacing w:after="120" w:line="276" w:lineRule="auto"/>
        <w:jc w:val="both"/>
        <w:rPr>
          <w:rFonts w:ascii="Arial" w:hAnsi="Arial" w:eastAsia="Arial" w:cs="Arial"/>
        </w:rPr>
      </w:pPr>
    </w:p>
    <w:p xmlns:wp14="http://schemas.microsoft.com/office/word/2010/wordml" w:rsidR="00B470C5" w:rsidRDefault="00B470C5" w14:paraId="769D0D3C" wp14:textId="77777777">
      <w:pPr>
        <w:spacing w:after="120" w:line="276" w:lineRule="auto"/>
        <w:jc w:val="both"/>
        <w:rPr>
          <w:rFonts w:ascii="Arial" w:hAnsi="Arial" w:eastAsia="Arial" w:cs="Arial"/>
        </w:rPr>
      </w:pPr>
    </w:p>
    <w:p xmlns:wp14="http://schemas.microsoft.com/office/word/2010/wordml" w:rsidR="00B470C5" w:rsidP="00B470C5" w:rsidRDefault="00B470C5" w14:paraId="2745E9E1" wp14:textId="77777777">
      <w:pPr>
        <w:pStyle w:val="Ttulo1"/>
        <w:numPr>
          <w:ilvl w:val="0"/>
          <w:numId w:val="13"/>
        </w:numPr>
        <w:ind w:left="284" w:hanging="284"/>
        <w:jc w:val="both"/>
        <w:rPr>
          <w:color w:val="000000"/>
          <w:sz w:val="24"/>
          <w:szCs w:val="24"/>
        </w:rPr>
      </w:pPr>
      <w:bookmarkStart w:name="_Toc71890460" w:id="6"/>
      <w:r>
        <w:rPr>
          <w:color w:val="000000"/>
          <w:sz w:val="24"/>
          <w:szCs w:val="24"/>
        </w:rPr>
        <w:lastRenderedPageBreak/>
        <w:t>PRESUPUESTO ASIGNADO, VIGENTE, EJECUTADO Y SALDO POR EJECUTAR DEL MINISTERIO DE GOBERNACIÓN POR GRUPO DE GASTO</w:t>
      </w:r>
      <w:bookmarkEnd w:id="6"/>
    </w:p>
    <w:p xmlns:wp14="http://schemas.microsoft.com/office/word/2010/wordml" w:rsidR="00B470C5" w:rsidRDefault="00B470C5" w14:paraId="54CD245A" wp14:textId="77777777">
      <w:pPr>
        <w:spacing w:after="120" w:line="276" w:lineRule="auto"/>
        <w:jc w:val="both"/>
        <w:rPr>
          <w:rFonts w:ascii="Arial" w:hAnsi="Arial" w:eastAsia="Arial" w:cs="Arial"/>
        </w:rPr>
      </w:pPr>
    </w:p>
    <w:p xmlns:wp14="http://schemas.microsoft.com/office/word/2010/wordml" w:rsidR="00CC5C5C" w:rsidP="00B470C5" w:rsidRDefault="004D6705" w14:paraId="085A7E41" wp14:textId="77777777">
      <w:pPr>
        <w:pStyle w:val="Ttulo2"/>
        <w:jc w:val="center"/>
        <w:rPr>
          <w:sz w:val="24"/>
          <w:szCs w:val="24"/>
        </w:rPr>
      </w:pPr>
      <w:bookmarkStart w:name="_Toc71890461" w:id="7"/>
      <w:r>
        <w:rPr>
          <w:sz w:val="24"/>
          <w:szCs w:val="24"/>
        </w:rPr>
        <w:t>GRÁFICA 1</w:t>
      </w:r>
      <w:bookmarkEnd w:id="7"/>
    </w:p>
    <w:p xmlns:wp14="http://schemas.microsoft.com/office/word/2010/wordml" w:rsidR="00CC5C5C" w:rsidP="00B470C5" w:rsidRDefault="00CC5C5C" w14:paraId="1231BE67" wp14:textId="77777777">
      <w:pPr>
        <w:pBdr>
          <w:top w:val="nil"/>
          <w:left w:val="nil"/>
          <w:bottom w:val="nil"/>
          <w:right w:val="nil"/>
          <w:between w:val="nil"/>
        </w:pBdr>
        <w:spacing w:after="120" w:line="276" w:lineRule="auto"/>
        <w:ind w:left="644"/>
        <w:jc w:val="both"/>
        <w:rPr>
          <w:rFonts w:ascii="Arial" w:hAnsi="Arial" w:eastAsia="Arial" w:cs="Arial"/>
          <w:b/>
          <w:color w:val="000000"/>
        </w:rPr>
      </w:pPr>
    </w:p>
    <w:p xmlns:wp14="http://schemas.microsoft.com/office/word/2010/wordml" w:rsidR="00CC5C5C" w:rsidRDefault="004D6705" w14:paraId="36FEB5B0" wp14:textId="77777777">
      <w:pPr>
        <w:spacing w:after="120" w:line="276" w:lineRule="auto"/>
        <w:jc w:val="center"/>
        <w:rPr>
          <w:rFonts w:ascii="Arial" w:hAnsi="Arial" w:eastAsia="Arial" w:cs="Arial"/>
        </w:rPr>
      </w:pPr>
      <w:r>
        <w:rPr>
          <w:noProof/>
          <w:lang w:val="es-GT"/>
        </w:rPr>
        <w:drawing>
          <wp:inline xmlns:wp14="http://schemas.microsoft.com/office/word/2010/wordprocessingDrawing" distT="0" distB="0" distL="0" distR="0" wp14:anchorId="0465EA9E" wp14:editId="54E653AA">
            <wp:extent cx="4845745" cy="1868237"/>
            <wp:effectExtent l="0" t="0" r="0" b="0"/>
            <wp:docPr id="125" name="image12.png" title=""/>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rotWithShape="1">
                    <a:blip r:embed="rId16"/>
                    <a:srcRect l="0" t="3759" r="0" b="0"/>
                    <a:stretch/>
                  </pic:blipFill>
                  <pic:spPr xmlns:pic="http://schemas.openxmlformats.org/drawingml/2006/picture" bwMode="auto">
                    <a:xfrm xmlns:a="http://schemas.openxmlformats.org/drawingml/2006/main" rot="0" flipH="0" flipV="0">
                      <a:off x="0" y="0"/>
                      <a:ext cx="4845745" cy="1868237"/>
                    </a:xfrm>
                    <a:prstGeom xmlns:a="http://schemas.openxmlformats.org/drawingml/2006/main" prst="rect">
                      <a:avLst/>
                    </a:prstGeom>
                    <a:ln xmlns:a="http://schemas.openxmlformats.org/drawingml/2006/main">
                      <a:noFill/>
                    </a:ln>
                    <a:extLst xmlns:a="http://schemas.openxmlformats.org/drawingml/2006/main">
                      <a:ext uri="{53640926-AAD7-44D8-BBD7-CCE9431645EC}">
                        <a14:shadowObscured xmlns:a14="http://schemas.microsoft.com/office/drawing/2010/main"/>
                      </a:ext>
                    </a:extLst>
                  </pic:spPr>
                </pic:pic>
              </a:graphicData>
            </a:graphic>
          </wp:inline>
        </w:drawing>
      </w:r>
    </w:p>
    <w:p xmlns:wp14="http://schemas.microsoft.com/office/word/2010/wordml" w:rsidR="00B470C5" w:rsidP="00B470C5" w:rsidRDefault="00B470C5" w14:paraId="06FAFBDB" wp14:textId="77777777">
      <w:pPr>
        <w:pStyle w:val="Ttulo1"/>
        <w:numPr>
          <w:ilvl w:val="0"/>
          <w:numId w:val="13"/>
        </w:numPr>
        <w:jc w:val="left"/>
        <w:rPr>
          <w:color w:val="000000"/>
          <w:sz w:val="24"/>
          <w:szCs w:val="24"/>
        </w:rPr>
      </w:pPr>
      <w:bookmarkStart w:name="_Toc71890462" w:id="8"/>
      <w:r>
        <w:rPr>
          <w:color w:val="000000"/>
          <w:sz w:val="24"/>
          <w:szCs w:val="24"/>
        </w:rPr>
        <w:t>EJECUCIÓN DEL GRUPO DE GASTO DE SERVICIOS PERSONALES</w:t>
      </w:r>
      <w:bookmarkEnd w:id="8"/>
    </w:p>
    <w:p xmlns:wp14="http://schemas.microsoft.com/office/word/2010/wordml" w:rsidR="00B470C5" w:rsidP="00B470C5" w:rsidRDefault="00B470C5" w14:paraId="5EDF82EA" wp14:textId="77777777">
      <w:pPr>
        <w:pStyle w:val="Ttulo2"/>
        <w:jc w:val="center"/>
        <w:rPr>
          <w:sz w:val="24"/>
          <w:szCs w:val="24"/>
        </w:rPr>
      </w:pPr>
      <w:bookmarkStart w:name="_Toc71890463" w:id="9"/>
      <w:r>
        <w:rPr>
          <w:sz w:val="24"/>
          <w:szCs w:val="24"/>
        </w:rPr>
        <w:t>GRÁFICA 2</w:t>
      </w:r>
      <w:bookmarkEnd w:id="9"/>
      <w:r>
        <w:rPr>
          <w:sz w:val="24"/>
          <w:szCs w:val="24"/>
        </w:rPr>
        <w:t xml:space="preserve"> </w:t>
      </w:r>
    </w:p>
    <w:p xmlns:wp14="http://schemas.microsoft.com/office/word/2010/wordml" w:rsidR="00B470C5" w:rsidP="00B470C5" w:rsidRDefault="00B470C5" w14:paraId="30D7AA69" wp14:textId="77777777">
      <w:pPr>
        <w:spacing w:after="120" w:line="276" w:lineRule="auto"/>
        <w:jc w:val="center"/>
        <w:rPr>
          <w:rFonts w:ascii="Arial" w:hAnsi="Arial" w:eastAsia="Arial" w:cs="Arial"/>
        </w:rPr>
      </w:pPr>
    </w:p>
    <w:p xmlns:wp14="http://schemas.microsoft.com/office/word/2010/wordml" w:rsidR="00B470C5" w:rsidP="00B470C5" w:rsidRDefault="00B470C5" w14:paraId="7196D064" wp14:textId="77777777">
      <w:pPr>
        <w:spacing w:after="120" w:line="276" w:lineRule="auto"/>
        <w:jc w:val="center"/>
        <w:rPr>
          <w:rFonts w:ascii="Arial" w:hAnsi="Arial" w:eastAsia="Arial" w:cs="Arial"/>
        </w:rPr>
      </w:pPr>
      <w:r>
        <w:rPr>
          <w:noProof/>
          <w:lang w:val="es-GT"/>
        </w:rPr>
        <w:drawing>
          <wp:inline xmlns:wp14="http://schemas.microsoft.com/office/word/2010/wordprocessingDrawing" distT="0" distB="0" distL="0" distR="0" wp14:anchorId="2324774D" wp14:editId="490196F2">
            <wp:extent cx="3906139" cy="1943100"/>
            <wp:effectExtent l="0" t="0" r="0" b="0"/>
            <wp:docPr id="12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3912854" cy="1946441"/>
                    </a:xfrm>
                    <a:prstGeom prst="rect">
                      <a:avLst/>
                    </a:prstGeom>
                    <a:ln/>
                  </pic:spPr>
                </pic:pic>
              </a:graphicData>
            </a:graphic>
          </wp:inline>
        </w:drawing>
      </w:r>
    </w:p>
    <w:p xmlns:wp14="http://schemas.microsoft.com/office/word/2010/wordml" w:rsidR="00B470C5" w:rsidP="00B470C5" w:rsidRDefault="00B470C5" w14:paraId="34FF1C98" wp14:textId="77777777">
      <w:pPr>
        <w:spacing w:after="120" w:line="276" w:lineRule="auto"/>
        <w:jc w:val="both"/>
        <w:rPr>
          <w:rFonts w:ascii="Arial" w:hAnsi="Arial" w:eastAsia="Arial" w:cs="Arial"/>
        </w:rPr>
      </w:pPr>
    </w:p>
    <w:p xmlns:wp14="http://schemas.microsoft.com/office/word/2010/wordml" w:rsidR="00B470C5" w:rsidP="00B470C5" w:rsidRDefault="00B470C5" w14:paraId="0DFAE634" wp14:textId="77777777">
      <w:pPr>
        <w:spacing w:after="120" w:line="276" w:lineRule="auto"/>
        <w:jc w:val="both"/>
        <w:rPr>
          <w:rFonts w:ascii="Arial" w:hAnsi="Arial" w:eastAsia="Arial" w:cs="Arial"/>
          <w:color w:val="FF0000"/>
        </w:rPr>
      </w:pPr>
      <w:r>
        <w:rPr>
          <w:rFonts w:ascii="Arial" w:hAnsi="Arial" w:eastAsia="Arial" w:cs="Arial"/>
          <w:color w:val="FF0000"/>
        </w:rPr>
        <w:t xml:space="preserve">  </w:t>
      </w:r>
    </w:p>
    <w:p xmlns:wp14="http://schemas.microsoft.com/office/word/2010/wordml" w:rsidR="00B470C5" w:rsidP="00B470C5" w:rsidRDefault="00B470C5" w14:paraId="317BE82C" wp14:textId="77777777">
      <w:pPr>
        <w:numPr>
          <w:ilvl w:val="1"/>
          <w:numId w:val="19"/>
        </w:numPr>
        <w:spacing w:after="120" w:line="276" w:lineRule="auto"/>
        <w:jc w:val="both"/>
        <w:rPr>
          <w:rFonts w:ascii="Arial" w:hAnsi="Arial" w:eastAsia="Arial" w:cs="Arial"/>
        </w:rPr>
      </w:pPr>
      <w:r>
        <w:rPr>
          <w:rFonts w:ascii="Arial" w:hAnsi="Arial" w:eastAsia="Arial" w:cs="Arial"/>
        </w:rPr>
        <w:t xml:space="preserve">Presupuesto </w:t>
      </w:r>
      <w:r>
        <w:rPr>
          <w:rFonts w:ascii="Arial" w:hAnsi="Arial" w:eastAsia="Arial" w:cs="Arial"/>
          <w:b/>
        </w:rPr>
        <w:t>vigente</w:t>
      </w:r>
      <w:r>
        <w:rPr>
          <w:rFonts w:ascii="Arial" w:hAnsi="Arial" w:eastAsia="Arial" w:cs="Arial"/>
        </w:rPr>
        <w:t xml:space="preserve"> (Q.4,197)</w:t>
      </w:r>
    </w:p>
    <w:p xmlns:wp14="http://schemas.microsoft.com/office/word/2010/wordml" w:rsidR="00B470C5" w:rsidP="00B470C5" w:rsidRDefault="00B470C5" w14:paraId="23EC91A3" wp14:textId="77777777">
      <w:pPr>
        <w:numPr>
          <w:ilvl w:val="1"/>
          <w:numId w:val="19"/>
        </w:numPr>
        <w:spacing w:after="120" w:line="276" w:lineRule="auto"/>
        <w:jc w:val="both"/>
        <w:rPr>
          <w:rFonts w:ascii="Arial" w:hAnsi="Arial" w:eastAsia="Arial" w:cs="Arial"/>
        </w:rPr>
      </w:pPr>
      <w:r>
        <w:rPr>
          <w:rFonts w:ascii="Arial" w:hAnsi="Arial" w:eastAsia="Arial" w:cs="Arial"/>
        </w:rPr>
        <w:t xml:space="preserve">Presupuesto </w:t>
      </w:r>
      <w:r>
        <w:rPr>
          <w:rFonts w:ascii="Arial" w:hAnsi="Arial" w:eastAsia="Arial" w:cs="Arial"/>
          <w:b/>
        </w:rPr>
        <w:t>ejecutado</w:t>
      </w:r>
      <w:r>
        <w:rPr>
          <w:rFonts w:ascii="Arial" w:hAnsi="Arial" w:eastAsia="Arial" w:cs="Arial"/>
        </w:rPr>
        <w:t xml:space="preserve"> (Q.1,301)</w:t>
      </w:r>
    </w:p>
    <w:p xmlns:wp14="http://schemas.microsoft.com/office/word/2010/wordml" w:rsidR="00B470C5" w:rsidP="00B470C5" w:rsidRDefault="00B470C5" w14:paraId="00903013" wp14:textId="77777777">
      <w:pPr>
        <w:numPr>
          <w:ilvl w:val="1"/>
          <w:numId w:val="19"/>
        </w:numPr>
        <w:spacing w:after="120" w:line="276" w:lineRule="auto"/>
        <w:jc w:val="both"/>
        <w:rPr>
          <w:rFonts w:ascii="Arial" w:hAnsi="Arial" w:eastAsia="Arial" w:cs="Arial"/>
        </w:rPr>
      </w:pPr>
      <w:r>
        <w:rPr>
          <w:rFonts w:ascii="Arial" w:hAnsi="Arial" w:eastAsia="Arial" w:cs="Arial"/>
          <w:b/>
        </w:rPr>
        <w:t>Saldo</w:t>
      </w:r>
      <w:r>
        <w:rPr>
          <w:rFonts w:ascii="Arial" w:hAnsi="Arial" w:eastAsia="Arial" w:cs="Arial"/>
        </w:rPr>
        <w:t xml:space="preserve"> por ejecutar (Q.2,896</w:t>
      </w:r>
    </w:p>
    <w:p xmlns:wp14="http://schemas.microsoft.com/office/word/2010/wordml" w:rsidR="00CC5C5C" w:rsidRDefault="00CC5C5C" w14:paraId="6D072C0D" wp14:textId="77777777">
      <w:pPr>
        <w:spacing w:after="120" w:line="276" w:lineRule="auto"/>
        <w:jc w:val="both"/>
        <w:rPr>
          <w:rFonts w:ascii="Arial" w:hAnsi="Arial" w:eastAsia="Arial" w:cs="Arial"/>
        </w:rPr>
      </w:pPr>
    </w:p>
    <w:p xmlns:wp14="http://schemas.microsoft.com/office/word/2010/wordml" w:rsidR="00CC5C5C" w:rsidP="00E137A0" w:rsidRDefault="00E137A0" w14:paraId="472BFDB2" wp14:textId="77777777">
      <w:pPr>
        <w:pStyle w:val="Ttulo2"/>
      </w:pPr>
      <w:bookmarkStart w:name="_Toc71890464" w:id="10"/>
      <w:r>
        <w:lastRenderedPageBreak/>
        <w:t>Explicación del grupo de gasto:</w:t>
      </w:r>
      <w:bookmarkEnd w:id="10"/>
    </w:p>
    <w:p xmlns:wp14="http://schemas.microsoft.com/office/word/2010/wordml" w:rsidRPr="00E137A0" w:rsidR="00E137A0" w:rsidP="00E137A0" w:rsidRDefault="00E137A0" w14:paraId="48A21919" wp14:textId="77777777"/>
    <w:p xmlns:wp14="http://schemas.microsoft.com/office/word/2010/wordml" w:rsidR="00CC5C5C" w:rsidRDefault="004D6705" w14:paraId="05538431" wp14:textId="77777777">
      <w:pPr>
        <w:spacing w:after="120" w:line="276" w:lineRule="auto"/>
        <w:jc w:val="both"/>
        <w:rPr>
          <w:rFonts w:ascii="Arial" w:hAnsi="Arial" w:eastAsia="Arial" w:cs="Arial"/>
        </w:rPr>
      </w:pPr>
      <w:r>
        <w:rPr>
          <w:rFonts w:ascii="Arial" w:hAnsi="Arial" w:eastAsia="Arial" w:cs="Arial"/>
        </w:rPr>
        <w:t>GRUPO 0 SERVICIOS PERSONALES</w:t>
      </w:r>
    </w:p>
    <w:p xmlns:wp14="http://schemas.microsoft.com/office/word/2010/wordml" w:rsidR="00CC5C5C" w:rsidRDefault="004D6705" w14:paraId="2DD47A42" wp14:textId="77777777">
      <w:pPr>
        <w:spacing w:after="120" w:line="276" w:lineRule="auto"/>
        <w:jc w:val="both"/>
        <w:rPr>
          <w:rFonts w:ascii="Arial" w:hAnsi="Arial" w:eastAsia="Arial" w:cs="Arial"/>
        </w:rPr>
      </w:pPr>
      <w:r>
        <w:rPr>
          <w:rFonts w:ascii="Arial" w:hAnsi="Arial" w:eastAsia="Arial" w:cs="Arial"/>
        </w:rPr>
        <w:t>Este grupo representa el 70.6% de la asignación vigente del Ministerio de Gobernación, conformándose con la nómina de sueldos, salarios y honorarios tanto de personal administrativo como del personal de Agentes de Policía Civil y Penitenciarios. Para el primer cuatrimestre se ha ejecutado un 24.7% sobre la asignación vigente.</w:t>
      </w:r>
    </w:p>
    <w:p xmlns:wp14="http://schemas.microsoft.com/office/word/2010/wordml" w:rsidR="00CC5C5C" w:rsidRDefault="004D6705" w14:paraId="546193D2" wp14:textId="77777777">
      <w:pPr>
        <w:spacing w:after="120" w:line="276" w:lineRule="auto"/>
        <w:jc w:val="both"/>
        <w:rPr>
          <w:rFonts w:ascii="Arial" w:hAnsi="Arial" w:eastAsia="Arial" w:cs="Arial"/>
        </w:rPr>
      </w:pPr>
      <w:r>
        <w:rPr>
          <w:rFonts w:ascii="Arial" w:hAnsi="Arial" w:eastAsia="Arial" w:cs="Arial"/>
        </w:rPr>
        <w:t xml:space="preserve">GRUPO1 SERVICIOS NO PERSONALES </w:t>
      </w:r>
    </w:p>
    <w:p xmlns:wp14="http://schemas.microsoft.com/office/word/2010/wordml" w:rsidR="00CC5C5C" w:rsidRDefault="004D6705" w14:paraId="77289304" wp14:textId="77777777">
      <w:pPr>
        <w:spacing w:after="120" w:line="276" w:lineRule="auto"/>
        <w:jc w:val="both"/>
        <w:rPr>
          <w:rFonts w:ascii="Arial" w:hAnsi="Arial" w:eastAsia="Arial" w:cs="Arial"/>
        </w:rPr>
      </w:pPr>
      <w:r>
        <w:rPr>
          <w:rFonts w:ascii="Arial" w:hAnsi="Arial" w:eastAsia="Arial" w:cs="Arial"/>
        </w:rPr>
        <w:t>Representa el 10.5%, que es utilizado para gastos tales como servicios públicos, telefonía, energía eléctrica, agua, etc., mantenimiento y reparación ordinaria de equipos, obra y que son utilizados para el buen funcionamiento tanto de las diferentes instalaciones bajo el cuidado del Ministerio, así como para el desarrollo de las actividades del personal que presta sus servicios en el mismo. Para el primer cuatrimestre se ha ejecutado un 24.7% sobre la asignación vigente.</w:t>
      </w:r>
    </w:p>
    <w:p xmlns:wp14="http://schemas.microsoft.com/office/word/2010/wordml" w:rsidR="00CC5C5C" w:rsidRDefault="004D6705" w14:paraId="3AB3BBDF" wp14:textId="77777777">
      <w:pPr>
        <w:spacing w:after="120" w:line="276" w:lineRule="auto"/>
        <w:jc w:val="both"/>
        <w:rPr>
          <w:rFonts w:ascii="Arial" w:hAnsi="Arial" w:eastAsia="Arial" w:cs="Arial"/>
        </w:rPr>
      </w:pPr>
      <w:r>
        <w:rPr>
          <w:rFonts w:ascii="Arial" w:hAnsi="Arial" w:eastAsia="Arial" w:cs="Arial"/>
        </w:rPr>
        <w:t>GRUPO 2 MATERIALES Y SUMINISTROS</w:t>
      </w:r>
    </w:p>
    <w:p xmlns:wp14="http://schemas.microsoft.com/office/word/2010/wordml" w:rsidR="00CC5C5C" w:rsidRDefault="004D6705" w14:paraId="031ADB0E" wp14:textId="77777777">
      <w:pPr>
        <w:spacing w:after="120" w:line="276" w:lineRule="auto"/>
        <w:jc w:val="both"/>
        <w:rPr>
          <w:rFonts w:ascii="Arial" w:hAnsi="Arial" w:eastAsia="Arial" w:cs="Arial"/>
        </w:rPr>
      </w:pPr>
      <w:r>
        <w:rPr>
          <w:rFonts w:ascii="Arial" w:hAnsi="Arial" w:eastAsia="Arial" w:cs="Arial"/>
        </w:rPr>
        <w:t xml:space="preserve">Comprende la adquisición de materiales y suministros consumibles para el funcionamiento del Ministerio, para el Primer Cuatrimestre su ejecución se elevó en 21.7% y representa el 8.8% del total asignado a este Ministerio, entre los gastos principales de este grupo se encuentra el pago de Alimentos para los privados de libertad, combustible para la realización de patrullajes, así como material quirúrgico entre otros.  </w:t>
      </w:r>
    </w:p>
    <w:p xmlns:wp14="http://schemas.microsoft.com/office/word/2010/wordml" w:rsidR="00CC5C5C" w:rsidRDefault="004D6705" w14:paraId="1A7144B4" wp14:textId="77777777">
      <w:pPr>
        <w:spacing w:after="120" w:line="276" w:lineRule="auto"/>
        <w:jc w:val="both"/>
        <w:rPr>
          <w:rFonts w:ascii="Arial" w:hAnsi="Arial" w:eastAsia="Arial" w:cs="Arial"/>
        </w:rPr>
      </w:pPr>
      <w:r>
        <w:rPr>
          <w:rFonts w:ascii="Arial" w:hAnsi="Arial" w:eastAsia="Arial" w:cs="Arial"/>
        </w:rPr>
        <w:t>GRUPO3 PROPIEDAD, PLANTA, EQUIPO E INTANGIBLES</w:t>
      </w:r>
    </w:p>
    <w:p xmlns:wp14="http://schemas.microsoft.com/office/word/2010/wordml" w:rsidR="00CC5C5C" w:rsidRDefault="004D6705" w14:paraId="3C905B8D" wp14:textId="77777777">
      <w:pPr>
        <w:spacing w:after="120" w:line="276" w:lineRule="auto"/>
        <w:jc w:val="both"/>
        <w:rPr>
          <w:rFonts w:ascii="Arial" w:hAnsi="Arial" w:eastAsia="Arial" w:cs="Arial"/>
        </w:rPr>
      </w:pPr>
      <w:r>
        <w:rPr>
          <w:rFonts w:ascii="Arial" w:hAnsi="Arial" w:eastAsia="Arial" w:cs="Arial"/>
        </w:rPr>
        <w:t xml:space="preserve">A través de este grupo se efectúan la adquisición de equipo principalmente en los rubros de Equipo de oficina, vehículos y equipo de cómputo; cuenta con un 4.8% de lo asignado presupuestariamente a este Ministerio con una ejecución en el cuatrimestre del 1.0% </w:t>
      </w:r>
    </w:p>
    <w:p xmlns:wp14="http://schemas.microsoft.com/office/word/2010/wordml" w:rsidR="00CC5C5C" w:rsidRDefault="004D6705" w14:paraId="5CE9C38A" wp14:textId="77777777">
      <w:pPr>
        <w:spacing w:after="120" w:line="276" w:lineRule="auto"/>
        <w:jc w:val="both"/>
        <w:rPr>
          <w:rFonts w:ascii="Arial" w:hAnsi="Arial" w:eastAsia="Arial" w:cs="Arial"/>
        </w:rPr>
      </w:pPr>
      <w:r>
        <w:rPr>
          <w:rFonts w:ascii="Arial" w:hAnsi="Arial" w:eastAsia="Arial" w:cs="Arial"/>
        </w:rPr>
        <w:t>GRUPO 4 TRANSFERENCIAS CORRIENTES</w:t>
      </w:r>
    </w:p>
    <w:p xmlns:wp14="http://schemas.microsoft.com/office/word/2010/wordml" w:rsidR="00CC5C5C" w:rsidRDefault="004D6705" w14:paraId="67D74E63" wp14:textId="77777777">
      <w:pPr>
        <w:spacing w:after="120" w:line="276" w:lineRule="auto"/>
        <w:jc w:val="both"/>
        <w:rPr>
          <w:rFonts w:ascii="Arial" w:hAnsi="Arial" w:eastAsia="Arial" w:cs="Arial"/>
        </w:rPr>
      </w:pPr>
      <w:r>
        <w:rPr>
          <w:rFonts w:ascii="Arial" w:hAnsi="Arial" w:eastAsia="Arial" w:cs="Arial"/>
        </w:rPr>
        <w:t>Por medio de este grupo se efectúan transferencias a diferentes organismos e instituciones de Estado, en el transcurso del primer cuatrismestre se efectuó el traslado de fondos al Instituto Guatemalteco de Migración en un 100%, quedando pendientes las siguientes organizaciones:</w:t>
      </w:r>
    </w:p>
    <w:p xmlns:wp14="http://schemas.microsoft.com/office/word/2010/wordml" w:rsidR="00CC5C5C" w:rsidRDefault="00CC5C5C" w14:paraId="6BD18F9B" wp14:textId="77777777">
      <w:pPr>
        <w:spacing w:after="120" w:line="276" w:lineRule="auto"/>
        <w:jc w:val="both"/>
        <w:rPr>
          <w:rFonts w:ascii="Arial" w:hAnsi="Arial" w:eastAsia="Arial" w:cs="Arial"/>
        </w:rPr>
      </w:pPr>
    </w:p>
    <w:p xmlns:wp14="http://schemas.microsoft.com/office/word/2010/wordml" w:rsidR="00CC5C5C" w:rsidRDefault="004D6705" w14:paraId="61DB6BBB" wp14:textId="77777777">
      <w:pPr>
        <w:numPr>
          <w:ilvl w:val="0"/>
          <w:numId w:val="5"/>
        </w:numPr>
        <w:pBdr>
          <w:top w:val="nil"/>
          <w:left w:val="nil"/>
          <w:bottom w:val="nil"/>
          <w:right w:val="nil"/>
          <w:between w:val="nil"/>
        </w:pBdr>
        <w:spacing w:after="120" w:line="276" w:lineRule="auto"/>
        <w:jc w:val="both"/>
        <w:rPr>
          <w:rFonts w:ascii="Arial" w:hAnsi="Arial" w:eastAsia="Arial" w:cs="Arial"/>
          <w:color w:val="000000"/>
        </w:rPr>
      </w:pPr>
      <w:r>
        <w:rPr>
          <w:rFonts w:ascii="Arial" w:hAnsi="Arial" w:eastAsia="Arial" w:cs="Arial"/>
          <w:color w:val="000000"/>
        </w:rPr>
        <w:lastRenderedPageBreak/>
        <w:t>Asociación Grupo Guatemalteco de Mujeres –GGM-</w:t>
      </w:r>
    </w:p>
    <w:p xmlns:wp14="http://schemas.microsoft.com/office/word/2010/wordml" w:rsidR="00CC5C5C" w:rsidRDefault="004D6705" w14:paraId="3D1BA1A7" wp14:textId="77777777">
      <w:pPr>
        <w:numPr>
          <w:ilvl w:val="0"/>
          <w:numId w:val="5"/>
        </w:numPr>
        <w:pBdr>
          <w:top w:val="nil"/>
          <w:left w:val="nil"/>
          <w:bottom w:val="nil"/>
          <w:right w:val="nil"/>
          <w:between w:val="nil"/>
        </w:pBdr>
        <w:spacing w:after="120" w:line="276" w:lineRule="auto"/>
        <w:jc w:val="both"/>
        <w:rPr>
          <w:rFonts w:ascii="Arial" w:hAnsi="Arial" w:eastAsia="Arial" w:cs="Arial"/>
          <w:color w:val="000000"/>
        </w:rPr>
      </w:pPr>
      <w:r>
        <w:rPr>
          <w:rFonts w:ascii="Arial" w:hAnsi="Arial" w:eastAsia="Arial" w:cs="Arial"/>
          <w:color w:val="000000"/>
        </w:rPr>
        <w:t>Comité Permanente Pro-Festejos de la Independencia Nacional</w:t>
      </w:r>
    </w:p>
    <w:p xmlns:wp14="http://schemas.microsoft.com/office/word/2010/wordml" w:rsidR="00CC5C5C" w:rsidRDefault="004D6705" w14:paraId="5CCAE885" wp14:textId="77777777">
      <w:pPr>
        <w:numPr>
          <w:ilvl w:val="0"/>
          <w:numId w:val="5"/>
        </w:numPr>
        <w:pBdr>
          <w:top w:val="nil"/>
          <w:left w:val="nil"/>
          <w:bottom w:val="nil"/>
          <w:right w:val="nil"/>
          <w:between w:val="nil"/>
        </w:pBdr>
        <w:spacing w:after="120" w:line="276" w:lineRule="auto"/>
        <w:jc w:val="both"/>
        <w:rPr>
          <w:rFonts w:ascii="Arial" w:hAnsi="Arial" w:eastAsia="Arial" w:cs="Arial"/>
          <w:color w:val="000000"/>
        </w:rPr>
      </w:pPr>
      <w:r>
        <w:rPr>
          <w:rFonts w:ascii="Arial" w:hAnsi="Arial" w:eastAsia="Arial" w:cs="Arial"/>
          <w:color w:val="000000"/>
        </w:rPr>
        <w:t>United States Department Of State</w:t>
      </w:r>
    </w:p>
    <w:p xmlns:wp14="http://schemas.microsoft.com/office/word/2010/wordml" w:rsidR="00CC5C5C" w:rsidRDefault="004D6705" w14:paraId="25487D2F" wp14:textId="77777777">
      <w:pPr>
        <w:numPr>
          <w:ilvl w:val="0"/>
          <w:numId w:val="5"/>
        </w:numPr>
        <w:pBdr>
          <w:top w:val="nil"/>
          <w:left w:val="nil"/>
          <w:bottom w:val="nil"/>
          <w:right w:val="nil"/>
          <w:between w:val="nil"/>
        </w:pBdr>
        <w:spacing w:after="120" w:line="276" w:lineRule="auto"/>
        <w:jc w:val="both"/>
        <w:rPr>
          <w:rFonts w:ascii="Arial" w:hAnsi="Arial" w:eastAsia="Arial" w:cs="Arial"/>
          <w:color w:val="000000"/>
        </w:rPr>
      </w:pPr>
      <w:r>
        <w:rPr>
          <w:rFonts w:ascii="Arial" w:hAnsi="Arial" w:eastAsia="Arial" w:cs="Arial"/>
          <w:color w:val="000000"/>
        </w:rPr>
        <w:t>Organismo Internacional de la Policía Criminal -INTERPOL-</w:t>
      </w:r>
    </w:p>
    <w:p xmlns:wp14="http://schemas.microsoft.com/office/word/2010/wordml" w:rsidR="00CC5C5C" w:rsidRDefault="004D6705" w14:paraId="29C8D747" wp14:textId="77777777">
      <w:pPr>
        <w:spacing w:after="120" w:line="276" w:lineRule="auto"/>
        <w:jc w:val="both"/>
        <w:rPr>
          <w:rFonts w:ascii="Arial" w:hAnsi="Arial" w:eastAsia="Arial" w:cs="Arial"/>
        </w:rPr>
      </w:pPr>
      <w:r>
        <w:rPr>
          <w:rFonts w:ascii="Arial" w:hAnsi="Arial" w:eastAsia="Arial" w:cs="Arial"/>
        </w:rPr>
        <w:t>Este grupo representa el 4.5% del total asignado al Ministerio con una ejecución de 73.4% en el Primer Cuatrimestre</w:t>
      </w:r>
    </w:p>
    <w:p xmlns:wp14="http://schemas.microsoft.com/office/word/2010/wordml" w:rsidR="00CC5C5C" w:rsidRDefault="004D6705" w14:paraId="53FD2A24" wp14:textId="77777777">
      <w:pPr>
        <w:spacing w:after="120" w:line="276" w:lineRule="auto"/>
        <w:jc w:val="both"/>
        <w:rPr>
          <w:rFonts w:ascii="Arial" w:hAnsi="Arial" w:eastAsia="Arial" w:cs="Arial"/>
        </w:rPr>
      </w:pPr>
      <w:r>
        <w:rPr>
          <w:rFonts w:ascii="Arial" w:hAnsi="Arial" w:eastAsia="Arial" w:cs="Arial"/>
        </w:rPr>
        <w:t>GRUPO 5 TRANSFERENCIAS DE CAPITAL</w:t>
      </w:r>
    </w:p>
    <w:p xmlns:wp14="http://schemas.microsoft.com/office/word/2010/wordml" w:rsidR="00CC5C5C" w:rsidRDefault="004D6705" w14:paraId="18396507" wp14:textId="77777777">
      <w:pPr>
        <w:spacing w:after="120" w:line="276" w:lineRule="auto"/>
        <w:jc w:val="both"/>
        <w:rPr>
          <w:rFonts w:ascii="Arial" w:hAnsi="Arial" w:eastAsia="Arial" w:cs="Arial"/>
        </w:rPr>
      </w:pPr>
      <w:r>
        <w:rPr>
          <w:rFonts w:ascii="Arial" w:hAnsi="Arial" w:eastAsia="Arial" w:cs="Arial"/>
        </w:rPr>
        <w:t>En este grupo se sitúan las transferencias que este Ministerio realiza al Instituto Guatemalteco de Migración, las cuales a la fecha se han realizado en su totalidad, por lo que su ejecución es del 100% y su asignación representa el 0.2% de la asignación total del Ministerio de Gobernación.</w:t>
      </w:r>
    </w:p>
    <w:p xmlns:wp14="http://schemas.microsoft.com/office/word/2010/wordml" w:rsidR="00CC5C5C" w:rsidRDefault="00CC5C5C" w14:paraId="238601FE" wp14:textId="77777777">
      <w:pPr>
        <w:spacing w:after="120" w:line="276" w:lineRule="auto"/>
        <w:jc w:val="both"/>
        <w:rPr>
          <w:rFonts w:ascii="Arial" w:hAnsi="Arial" w:eastAsia="Arial" w:cs="Arial"/>
        </w:rPr>
      </w:pPr>
    </w:p>
    <w:p xmlns:wp14="http://schemas.microsoft.com/office/word/2010/wordml" w:rsidR="00CC5C5C" w:rsidP="004838CA" w:rsidRDefault="004D6705" w14:paraId="2060ED4F" wp14:textId="77777777">
      <w:pPr>
        <w:pStyle w:val="Ttulo1"/>
        <w:numPr>
          <w:ilvl w:val="0"/>
          <w:numId w:val="13"/>
        </w:numPr>
        <w:ind w:left="426" w:hanging="426"/>
        <w:jc w:val="left"/>
        <w:rPr>
          <w:color w:val="000000"/>
          <w:sz w:val="24"/>
          <w:szCs w:val="24"/>
        </w:rPr>
      </w:pPr>
      <w:bookmarkStart w:name="_Toc71890465" w:id="11"/>
      <w:r>
        <w:rPr>
          <w:color w:val="000000"/>
          <w:sz w:val="24"/>
          <w:szCs w:val="24"/>
        </w:rPr>
        <w:t>IMPORTANCIA DE LA EROGACIÒN EN SERVICIOS PERSONALES</w:t>
      </w:r>
      <w:bookmarkEnd w:id="11"/>
    </w:p>
    <w:p xmlns:wp14="http://schemas.microsoft.com/office/word/2010/wordml" w:rsidRPr="00124610" w:rsidR="00124610" w:rsidP="00124610" w:rsidRDefault="00124610" w14:paraId="0F3CABC7" wp14:textId="77777777">
      <w:pPr>
        <w:rPr>
          <w:lang w:val="es-GT"/>
        </w:rPr>
      </w:pPr>
    </w:p>
    <w:p xmlns:wp14="http://schemas.microsoft.com/office/word/2010/wordml" w:rsidR="00CC5C5C" w:rsidRDefault="004D6705" w14:paraId="5DDBA3C3" wp14:textId="77777777">
      <w:pPr>
        <w:spacing w:after="120" w:line="276" w:lineRule="auto"/>
        <w:jc w:val="both"/>
        <w:rPr>
          <w:rFonts w:ascii="Arial" w:hAnsi="Arial" w:eastAsia="Arial" w:cs="Arial"/>
        </w:rPr>
      </w:pPr>
      <w:r>
        <w:rPr>
          <w:rFonts w:ascii="Arial" w:hAnsi="Arial" w:eastAsia="Arial" w:cs="Arial"/>
        </w:rPr>
        <w:t>Al mes de abril del presente año se ejecutó el 31.0% del total asignado a esta cartera, refiriéndose este recurso como el principal de este Ministerio, conteniendo la nómina del personal que presta sus servicios tanto administrativos como de seguridad pública; siendo este el apartado específico con mayor cobertura a nivel nacional.</w:t>
      </w:r>
    </w:p>
    <w:p xmlns:wp14="http://schemas.microsoft.com/office/word/2010/wordml" w:rsidR="00124610" w:rsidRDefault="00124610" w14:paraId="5B08B5D1" wp14:textId="77777777">
      <w:pPr>
        <w:spacing w:after="120" w:line="276" w:lineRule="auto"/>
        <w:jc w:val="both"/>
        <w:rPr>
          <w:rFonts w:ascii="Arial" w:hAnsi="Arial" w:eastAsia="Arial" w:cs="Arial"/>
          <w:color w:val="FF0000"/>
        </w:rPr>
      </w:pPr>
    </w:p>
    <w:p xmlns:wp14="http://schemas.microsoft.com/office/word/2010/wordml" w:rsidR="0035790A" w:rsidRDefault="0035790A" w14:paraId="16DEB4AB" wp14:textId="77777777">
      <w:pPr>
        <w:spacing w:after="120" w:line="276" w:lineRule="auto"/>
        <w:jc w:val="both"/>
        <w:rPr>
          <w:rFonts w:ascii="Arial" w:hAnsi="Arial" w:eastAsia="Arial" w:cs="Arial"/>
          <w:color w:val="FF0000"/>
        </w:rPr>
      </w:pPr>
    </w:p>
    <w:p xmlns:wp14="http://schemas.microsoft.com/office/word/2010/wordml" w:rsidR="0035790A" w:rsidRDefault="0035790A" w14:paraId="0AD9C6F4" wp14:textId="77777777">
      <w:pPr>
        <w:spacing w:after="120" w:line="276" w:lineRule="auto"/>
        <w:jc w:val="both"/>
        <w:rPr>
          <w:rFonts w:ascii="Arial" w:hAnsi="Arial" w:eastAsia="Arial" w:cs="Arial"/>
          <w:color w:val="FF0000"/>
        </w:rPr>
      </w:pPr>
    </w:p>
    <w:p xmlns:wp14="http://schemas.microsoft.com/office/word/2010/wordml" w:rsidR="0035790A" w:rsidRDefault="0035790A" w14:paraId="4B1F511A" wp14:textId="77777777">
      <w:pPr>
        <w:spacing w:after="120" w:line="276" w:lineRule="auto"/>
        <w:jc w:val="both"/>
        <w:rPr>
          <w:rFonts w:ascii="Arial" w:hAnsi="Arial" w:eastAsia="Arial" w:cs="Arial"/>
          <w:color w:val="FF0000"/>
        </w:rPr>
      </w:pPr>
    </w:p>
    <w:p xmlns:wp14="http://schemas.microsoft.com/office/word/2010/wordml" w:rsidR="0035790A" w:rsidRDefault="0035790A" w14:paraId="65F9C3DC" wp14:textId="77777777">
      <w:pPr>
        <w:spacing w:after="120" w:line="276" w:lineRule="auto"/>
        <w:jc w:val="both"/>
        <w:rPr>
          <w:rFonts w:ascii="Arial" w:hAnsi="Arial" w:eastAsia="Arial" w:cs="Arial"/>
          <w:color w:val="FF0000"/>
        </w:rPr>
      </w:pPr>
    </w:p>
    <w:p xmlns:wp14="http://schemas.microsoft.com/office/word/2010/wordml" w:rsidR="0035790A" w:rsidRDefault="0035790A" w14:paraId="5023141B" wp14:textId="77777777">
      <w:pPr>
        <w:spacing w:after="120" w:line="276" w:lineRule="auto"/>
        <w:jc w:val="both"/>
        <w:rPr>
          <w:rFonts w:ascii="Arial" w:hAnsi="Arial" w:eastAsia="Arial" w:cs="Arial"/>
          <w:color w:val="FF0000"/>
        </w:rPr>
      </w:pPr>
    </w:p>
    <w:p xmlns:wp14="http://schemas.microsoft.com/office/word/2010/wordml" w:rsidRPr="001A0895" w:rsidR="0035790A" w:rsidRDefault="0035790A" w14:paraId="1F3B1409" wp14:textId="77777777">
      <w:pPr>
        <w:spacing w:after="120" w:line="276" w:lineRule="auto"/>
        <w:jc w:val="both"/>
        <w:rPr>
          <w:rFonts w:ascii="Arial" w:hAnsi="Arial" w:eastAsia="Arial" w:cs="Arial"/>
          <w:color w:val="FF0000"/>
        </w:rPr>
      </w:pPr>
    </w:p>
    <w:p xmlns:wp14="http://schemas.microsoft.com/office/word/2010/wordml" w:rsidRPr="00F27DA4" w:rsidR="00D20257" w:rsidP="00967D12" w:rsidRDefault="00124610" w14:paraId="0843A53B" wp14:textId="77777777">
      <w:pPr>
        <w:pStyle w:val="Ttulo1"/>
        <w:numPr>
          <w:ilvl w:val="0"/>
          <w:numId w:val="13"/>
        </w:numPr>
        <w:ind w:left="426" w:hanging="426"/>
        <w:jc w:val="left"/>
        <w:rPr>
          <w:rFonts w:eastAsia="Arial" w:cs="Arial"/>
          <w:color w:val="auto"/>
        </w:rPr>
      </w:pPr>
      <w:bookmarkStart w:name="_Toc71890466" w:id="12"/>
      <w:r w:rsidRPr="00F27DA4">
        <w:rPr>
          <w:color w:val="auto"/>
          <w:sz w:val="24"/>
          <w:szCs w:val="24"/>
        </w:rPr>
        <w:lastRenderedPageBreak/>
        <w:t>PRESUPUESTO VIGENTE, EJECUTADO Y SALDO POR EJECUTAR DE LA INVERSIÓN</w:t>
      </w:r>
      <w:bookmarkEnd w:id="12"/>
    </w:p>
    <w:p xmlns:wp14="http://schemas.microsoft.com/office/word/2010/wordml" w:rsidR="00CC5C5C" w:rsidP="00F27DA4" w:rsidRDefault="00F27DA4" w14:paraId="562C75D1" wp14:textId="77777777">
      <w:pPr>
        <w:spacing w:after="120" w:line="276" w:lineRule="auto"/>
        <w:jc w:val="center"/>
        <w:rPr>
          <w:rFonts w:ascii="Arial" w:hAnsi="Arial" w:eastAsia="Arial" w:cs="Arial"/>
        </w:rPr>
      </w:pPr>
      <w:r w:rsidRPr="00F27DA4">
        <w:rPr>
          <w:noProof/>
          <w:lang w:val="es-GT"/>
        </w:rPr>
        <w:drawing>
          <wp:inline xmlns:wp14="http://schemas.microsoft.com/office/word/2010/wordprocessingDrawing" distT="0" distB="0" distL="0" distR="0" wp14:anchorId="3DF52056" wp14:editId="7777777">
            <wp:extent cx="4271319" cy="1330325"/>
            <wp:effectExtent l="0" t="0" r="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77804" cy="1332345"/>
                    </a:xfrm>
                    <a:prstGeom prst="rect">
                      <a:avLst/>
                    </a:prstGeom>
                    <a:noFill/>
                    <a:ln>
                      <a:noFill/>
                    </a:ln>
                  </pic:spPr>
                </pic:pic>
              </a:graphicData>
            </a:graphic>
          </wp:inline>
        </w:drawing>
      </w:r>
    </w:p>
    <w:p xmlns:wp14="http://schemas.microsoft.com/office/word/2010/wordml" w:rsidR="00967D12" w:rsidRDefault="00967D12" w14:paraId="664355AD" wp14:textId="77777777">
      <w:pPr>
        <w:spacing w:after="120" w:line="276" w:lineRule="auto"/>
        <w:jc w:val="both"/>
        <w:rPr>
          <w:rFonts w:ascii="Arial" w:hAnsi="Arial" w:eastAsia="Arial" w:cs="Arial"/>
        </w:rPr>
      </w:pPr>
    </w:p>
    <w:p xmlns:wp14="http://schemas.microsoft.com/office/word/2010/wordml" w:rsidR="00967D12" w:rsidRDefault="00967D12" w14:paraId="1A965116" wp14:textId="77777777">
      <w:pPr>
        <w:spacing w:after="120" w:line="276" w:lineRule="auto"/>
        <w:jc w:val="both"/>
        <w:rPr>
          <w:rFonts w:ascii="Arial" w:hAnsi="Arial" w:eastAsia="Arial" w:cs="Arial"/>
        </w:rPr>
      </w:pPr>
    </w:p>
    <w:p xmlns:wp14="http://schemas.microsoft.com/office/word/2010/wordml" w:rsidR="00967D12" w:rsidP="00967D12" w:rsidRDefault="00967D12" w14:paraId="165C2D3D" wp14:textId="77777777">
      <w:pPr>
        <w:pStyle w:val="Ttulo2"/>
        <w:jc w:val="center"/>
        <w:rPr>
          <w:sz w:val="24"/>
          <w:szCs w:val="24"/>
        </w:rPr>
      </w:pPr>
      <w:bookmarkStart w:name="_Toc71890467" w:id="13"/>
      <w:r>
        <w:rPr>
          <w:sz w:val="24"/>
          <w:szCs w:val="24"/>
        </w:rPr>
        <w:t>GRÁFICA 3</w:t>
      </w:r>
      <w:bookmarkEnd w:id="13"/>
      <w:r>
        <w:rPr>
          <w:sz w:val="24"/>
          <w:szCs w:val="24"/>
        </w:rPr>
        <w:t xml:space="preserve"> </w:t>
      </w:r>
    </w:p>
    <w:p xmlns:wp14="http://schemas.microsoft.com/office/word/2010/wordml" w:rsidRPr="00124610" w:rsidR="00967D12" w:rsidP="00967D12" w:rsidRDefault="00967D12" w14:paraId="7DF4E37C" wp14:textId="77777777">
      <w:pPr>
        <w:rPr>
          <w:lang w:val="es-GT"/>
        </w:rPr>
      </w:pPr>
    </w:p>
    <w:p xmlns:wp14="http://schemas.microsoft.com/office/word/2010/wordml" w:rsidR="00967D12" w:rsidRDefault="00967D12" w14:paraId="44FB30F8" wp14:textId="77777777">
      <w:pPr>
        <w:spacing w:after="120" w:line="276" w:lineRule="auto"/>
        <w:jc w:val="both"/>
        <w:rPr>
          <w:rFonts w:ascii="Arial" w:hAnsi="Arial" w:eastAsia="Arial" w:cs="Arial"/>
        </w:rPr>
      </w:pPr>
    </w:p>
    <w:p xmlns:wp14="http://schemas.microsoft.com/office/word/2010/wordml" w:rsidR="00CC5C5C" w:rsidP="00A65959" w:rsidRDefault="00A65959" w14:paraId="1DA6542E" wp14:textId="77777777">
      <w:pPr>
        <w:spacing w:after="120" w:line="276" w:lineRule="auto"/>
        <w:jc w:val="center"/>
        <w:rPr>
          <w:rFonts w:ascii="Arial" w:hAnsi="Arial" w:eastAsia="Arial" w:cs="Arial"/>
          <w:b/>
        </w:rPr>
      </w:pPr>
      <w:r>
        <w:rPr>
          <w:noProof/>
          <w:lang w:val="es-GT"/>
        </w:rPr>
        <w:drawing>
          <wp:inline xmlns:wp14="http://schemas.microsoft.com/office/word/2010/wordprocessingDrawing" distT="0" distB="0" distL="0" distR="0" wp14:anchorId="1C03814F" wp14:editId="6E81F7F8">
            <wp:extent cx="4572000" cy="27432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xmlns:wp14="http://schemas.microsoft.com/office/word/2010/wordml" w:rsidR="00CC5C5C" w:rsidRDefault="004D6705" w14:paraId="5DDF02B5" wp14:textId="77777777">
      <w:pPr>
        <w:spacing w:after="120" w:line="276" w:lineRule="auto"/>
        <w:rPr>
          <w:rFonts w:ascii="Arial" w:hAnsi="Arial" w:eastAsia="Arial" w:cs="Arial"/>
          <w:b/>
        </w:rPr>
      </w:pPr>
      <w:r>
        <w:rPr>
          <w:rFonts w:ascii="Arial" w:hAnsi="Arial" w:eastAsia="Arial" w:cs="Arial"/>
          <w:b/>
        </w:rPr>
        <w:t xml:space="preserve">                                          </w:t>
      </w:r>
    </w:p>
    <w:p xmlns:wp14="http://schemas.microsoft.com/office/word/2010/wordml" w:rsidR="0035790A" w:rsidRDefault="0035790A" w14:paraId="3041E394" wp14:textId="77777777">
      <w:pPr>
        <w:spacing w:after="120" w:line="276" w:lineRule="auto"/>
        <w:rPr>
          <w:rFonts w:ascii="Arial" w:hAnsi="Arial" w:eastAsia="Arial" w:cs="Arial"/>
          <w:b/>
        </w:rPr>
      </w:pPr>
    </w:p>
    <w:p xmlns:wp14="http://schemas.microsoft.com/office/word/2010/wordml" w:rsidR="0035790A" w:rsidRDefault="0035790A" w14:paraId="722B00AE" wp14:textId="77777777">
      <w:pPr>
        <w:spacing w:after="120" w:line="276" w:lineRule="auto"/>
        <w:rPr>
          <w:rFonts w:ascii="Arial" w:hAnsi="Arial" w:eastAsia="Arial" w:cs="Arial"/>
          <w:b/>
        </w:rPr>
      </w:pPr>
    </w:p>
    <w:p xmlns:wp14="http://schemas.microsoft.com/office/word/2010/wordml" w:rsidR="0035790A" w:rsidRDefault="0035790A" w14:paraId="42C6D796" wp14:textId="77777777">
      <w:pPr>
        <w:spacing w:after="120" w:line="276" w:lineRule="auto"/>
        <w:rPr>
          <w:rFonts w:ascii="Arial" w:hAnsi="Arial" w:eastAsia="Arial" w:cs="Arial"/>
          <w:b/>
        </w:rPr>
      </w:pPr>
    </w:p>
    <w:p xmlns:wp14="http://schemas.microsoft.com/office/word/2010/wordml" w:rsidR="001A0895" w:rsidP="00567CDB" w:rsidRDefault="001A0895" w14:paraId="637178DE" wp14:textId="77777777">
      <w:pPr>
        <w:pStyle w:val="Ttulo1"/>
        <w:numPr>
          <w:ilvl w:val="0"/>
          <w:numId w:val="13"/>
        </w:numPr>
        <w:jc w:val="left"/>
        <w:rPr>
          <w:color w:val="000000"/>
          <w:sz w:val="24"/>
          <w:szCs w:val="24"/>
        </w:rPr>
      </w:pPr>
      <w:bookmarkStart w:name="_Toc71890468" w:id="14"/>
      <w:r>
        <w:rPr>
          <w:color w:val="000000"/>
          <w:sz w:val="24"/>
          <w:szCs w:val="24"/>
        </w:rPr>
        <w:lastRenderedPageBreak/>
        <w:t>PRESUPUESTO VIGENTE, EJECUTADO Y SALDO POR LA INVERSIÓN SEGÚN SU SUBCLASIFICACIÓN</w:t>
      </w:r>
      <w:bookmarkEnd w:id="14"/>
      <w:r>
        <w:rPr>
          <w:color w:val="000000"/>
          <w:sz w:val="24"/>
          <w:szCs w:val="24"/>
        </w:rPr>
        <w:t xml:space="preserve"> </w:t>
      </w:r>
    </w:p>
    <w:p xmlns:wp14="http://schemas.microsoft.com/office/word/2010/wordml" w:rsidR="00A34A8D" w:rsidP="00A34A8D" w:rsidRDefault="00A34A8D" w14:paraId="6E1831B3" wp14:textId="77777777">
      <w:pPr>
        <w:rPr>
          <w:lang w:val="es-GT"/>
        </w:rPr>
      </w:pPr>
    </w:p>
    <w:p xmlns:wp14="http://schemas.microsoft.com/office/word/2010/wordml" w:rsidR="00A34A8D" w:rsidP="00A65959" w:rsidRDefault="00A65959" w14:paraId="54E11D2A" wp14:textId="77777777">
      <w:pPr>
        <w:jc w:val="center"/>
        <w:rPr>
          <w:lang w:val="es-GT"/>
        </w:rPr>
      </w:pPr>
      <w:r w:rsidRPr="00A65959">
        <w:rPr>
          <w:noProof/>
          <w:lang w:val="es-GT"/>
        </w:rPr>
        <w:drawing>
          <wp:inline xmlns:wp14="http://schemas.microsoft.com/office/word/2010/wordprocessingDrawing" distT="0" distB="0" distL="0" distR="0" wp14:anchorId="49F4AF7B" wp14:editId="7777777">
            <wp:extent cx="4338320" cy="1052624"/>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55579" cy="1056812"/>
                    </a:xfrm>
                    <a:prstGeom prst="rect">
                      <a:avLst/>
                    </a:prstGeom>
                    <a:noFill/>
                    <a:ln>
                      <a:noFill/>
                    </a:ln>
                  </pic:spPr>
                </pic:pic>
              </a:graphicData>
            </a:graphic>
          </wp:inline>
        </w:drawing>
      </w:r>
    </w:p>
    <w:p xmlns:wp14="http://schemas.microsoft.com/office/word/2010/wordml" w:rsidR="00A34A8D" w:rsidP="00A34A8D" w:rsidRDefault="00A34A8D" w14:paraId="31126E5D" wp14:textId="77777777">
      <w:pPr>
        <w:rPr>
          <w:lang w:val="es-GT"/>
        </w:rPr>
      </w:pPr>
    </w:p>
    <w:p xmlns:wp14="http://schemas.microsoft.com/office/word/2010/wordml" w:rsidR="00F27DA4" w:rsidP="00A34A8D" w:rsidRDefault="00F27DA4" w14:paraId="2DE403A5" wp14:textId="77777777">
      <w:pPr>
        <w:rPr>
          <w:lang w:val="es-GT"/>
        </w:rPr>
      </w:pPr>
    </w:p>
    <w:p xmlns:wp14="http://schemas.microsoft.com/office/word/2010/wordml" w:rsidR="00F27DA4" w:rsidP="00F27DA4" w:rsidRDefault="00F27DA4" w14:paraId="62431CDC" wp14:textId="77777777">
      <w:pPr>
        <w:jc w:val="center"/>
        <w:rPr>
          <w:lang w:val="es-GT"/>
        </w:rPr>
      </w:pPr>
      <w:r w:rsidRPr="00F27DA4">
        <w:rPr>
          <w:noProof/>
          <w:lang w:val="es-GT"/>
        </w:rPr>
        <w:drawing>
          <wp:inline xmlns:wp14="http://schemas.microsoft.com/office/word/2010/wordprocessingDrawing" distT="0" distB="0" distL="0" distR="0" wp14:anchorId="4487610E" wp14:editId="7777777">
            <wp:extent cx="5612130" cy="2791493"/>
            <wp:effectExtent l="0" t="0" r="762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2791493"/>
                    </a:xfrm>
                    <a:prstGeom prst="rect">
                      <a:avLst/>
                    </a:prstGeom>
                    <a:noFill/>
                    <a:ln>
                      <a:noFill/>
                    </a:ln>
                  </pic:spPr>
                </pic:pic>
              </a:graphicData>
            </a:graphic>
          </wp:inline>
        </w:drawing>
      </w:r>
    </w:p>
    <w:p xmlns:wp14="http://schemas.microsoft.com/office/word/2010/wordml" w:rsidR="00A34A8D" w:rsidP="00A65959" w:rsidRDefault="00A34A8D" w14:paraId="49E398E2" wp14:textId="77777777">
      <w:pPr>
        <w:jc w:val="center"/>
        <w:rPr>
          <w:lang w:val="es-GT"/>
        </w:rPr>
      </w:pPr>
    </w:p>
    <w:p xmlns:wp14="http://schemas.microsoft.com/office/word/2010/wordml" w:rsidR="00A34A8D" w:rsidP="00A34A8D" w:rsidRDefault="00F27DA4" w14:paraId="0A6959E7" wp14:textId="77777777">
      <w:pPr>
        <w:rPr>
          <w:lang w:val="es-GT"/>
        </w:rPr>
      </w:pPr>
      <w:r>
        <w:rPr>
          <w:rFonts w:ascii="Arial" w:hAnsi="Arial" w:eastAsia="Arial" w:cs="Arial"/>
          <w:b/>
        </w:rPr>
        <w:t xml:space="preserve"> </w:t>
      </w:r>
    </w:p>
    <w:p xmlns:wp14="http://schemas.microsoft.com/office/word/2010/wordml" w:rsidRPr="00A34A8D" w:rsidR="00A34A8D" w:rsidP="00A34A8D" w:rsidRDefault="00A34A8D" w14:paraId="16287F21" wp14:textId="77777777">
      <w:pPr>
        <w:rPr>
          <w:lang w:val="es-GT"/>
        </w:rPr>
      </w:pPr>
    </w:p>
    <w:p xmlns:wp14="http://schemas.microsoft.com/office/word/2010/wordml" w:rsidR="00CC5C5C" w:rsidP="00567CDB" w:rsidRDefault="004D6705" w14:paraId="3A7ED461" wp14:textId="77777777">
      <w:pPr>
        <w:pStyle w:val="Ttulo1"/>
        <w:numPr>
          <w:ilvl w:val="0"/>
          <w:numId w:val="13"/>
        </w:numPr>
        <w:jc w:val="left"/>
        <w:rPr>
          <w:color w:val="000000"/>
          <w:sz w:val="24"/>
          <w:szCs w:val="24"/>
        </w:rPr>
      </w:pPr>
      <w:bookmarkStart w:name="_Toc71890469" w:id="15"/>
      <w:r>
        <w:rPr>
          <w:color w:val="000000"/>
          <w:sz w:val="24"/>
          <w:szCs w:val="24"/>
        </w:rPr>
        <w:t xml:space="preserve">EXPLICACIÓN </w:t>
      </w:r>
      <w:r w:rsidR="00715CFD">
        <w:rPr>
          <w:color w:val="000000"/>
          <w:sz w:val="24"/>
          <w:szCs w:val="24"/>
        </w:rPr>
        <w:t>GENERAL DE LOS CRITERIOS UTILIZADOS PORA LA INVERSSIÓN REALIZADA</w:t>
      </w:r>
      <w:bookmarkEnd w:id="15"/>
    </w:p>
    <w:p xmlns:wp14="http://schemas.microsoft.com/office/word/2010/wordml" w:rsidR="00CC5C5C" w:rsidRDefault="004D6705" w14:paraId="72121FA8" wp14:textId="77777777">
      <w:pPr>
        <w:spacing w:after="120" w:line="276" w:lineRule="auto"/>
        <w:jc w:val="both"/>
        <w:rPr>
          <w:rFonts w:ascii="Arial" w:hAnsi="Arial" w:eastAsia="Arial" w:cs="Arial"/>
        </w:rPr>
      </w:pPr>
      <w:r>
        <w:rPr>
          <w:rFonts w:ascii="Arial" w:hAnsi="Arial" w:eastAsia="Arial" w:cs="Arial"/>
        </w:rPr>
        <w:t xml:space="preserve">Este tipo de gasto se sitúa en 4.5% en relación al total del presupuesto vigente de este Ministerio y en la ejecución para el primer cuatrimestre arroja un 16.2%, dicha ejecución se efectuó primordialmente en la adquisición de equipo de cómputo, transporte y mobiliario y equipo de oficina y en el rubro de transferencia de capital se efectuó el gasto mediante el traslado de asignaciones al Instituto Guatemalteco de Migración. </w:t>
      </w:r>
    </w:p>
    <w:p xmlns:wp14="http://schemas.microsoft.com/office/word/2010/wordml" w:rsidR="00CC5C5C" w:rsidRDefault="004D6705" w14:paraId="100C5B58" wp14:textId="77777777">
      <w:pPr>
        <w:spacing w:after="120" w:line="276" w:lineRule="auto"/>
        <w:rPr>
          <w:rFonts w:ascii="Arial" w:hAnsi="Arial" w:eastAsia="Arial" w:cs="Arial"/>
          <w:b/>
        </w:rPr>
      </w:pPr>
      <w:r>
        <w:rPr>
          <w:rFonts w:ascii="Arial" w:hAnsi="Arial" w:eastAsia="Arial" w:cs="Arial"/>
          <w:b/>
        </w:rPr>
        <w:t xml:space="preserve"> </w:t>
      </w:r>
    </w:p>
    <w:p xmlns:wp14="http://schemas.microsoft.com/office/word/2010/wordml" w:rsidR="00CC5C5C" w:rsidP="00911183" w:rsidRDefault="004D6705" w14:paraId="240FF7CB" wp14:textId="77777777">
      <w:pPr>
        <w:pStyle w:val="Ttulo1"/>
        <w:numPr>
          <w:ilvl w:val="0"/>
          <w:numId w:val="13"/>
        </w:numPr>
        <w:jc w:val="both"/>
        <w:rPr>
          <w:color w:val="000000"/>
          <w:sz w:val="24"/>
          <w:szCs w:val="24"/>
        </w:rPr>
      </w:pPr>
      <w:bookmarkStart w:name="_Toc71890470" w:id="16"/>
      <w:r>
        <w:rPr>
          <w:color w:val="000000"/>
          <w:sz w:val="24"/>
          <w:szCs w:val="24"/>
        </w:rPr>
        <w:lastRenderedPageBreak/>
        <w:t>PRESUPUESTO VIGENTE, EJECUTADO Y SALDO POR EJECUTAR POR FINALIDAD</w:t>
      </w:r>
      <w:bookmarkEnd w:id="16"/>
    </w:p>
    <w:p xmlns:wp14="http://schemas.microsoft.com/office/word/2010/wordml" w:rsidR="00CC5C5C" w:rsidRDefault="00CC5C5C" w14:paraId="5BE93A62" wp14:textId="77777777">
      <w:pPr>
        <w:pBdr>
          <w:top w:val="nil"/>
          <w:left w:val="nil"/>
          <w:bottom w:val="nil"/>
          <w:right w:val="nil"/>
          <w:between w:val="nil"/>
        </w:pBdr>
        <w:spacing w:line="276" w:lineRule="auto"/>
        <w:ind w:left="644"/>
        <w:rPr>
          <w:rFonts w:ascii="Arial" w:hAnsi="Arial" w:eastAsia="Arial" w:cs="Arial"/>
          <w:b/>
          <w:color w:val="000000"/>
        </w:rPr>
      </w:pPr>
    </w:p>
    <w:p xmlns:wp14="http://schemas.microsoft.com/office/word/2010/wordml" w:rsidR="00CC5C5C" w:rsidRDefault="004D6705" w14:paraId="384BA73E" wp14:textId="77777777">
      <w:pPr>
        <w:pBdr>
          <w:top w:val="nil"/>
          <w:left w:val="nil"/>
          <w:bottom w:val="nil"/>
          <w:right w:val="nil"/>
          <w:between w:val="nil"/>
        </w:pBdr>
        <w:spacing w:line="276" w:lineRule="auto"/>
        <w:ind w:left="644"/>
        <w:rPr>
          <w:rFonts w:ascii="Arial" w:hAnsi="Arial" w:eastAsia="Arial" w:cs="Arial"/>
          <w:b/>
          <w:color w:val="000000"/>
        </w:rPr>
      </w:pPr>
      <w:r>
        <w:rPr>
          <w:rFonts w:ascii="Arial" w:hAnsi="Arial" w:eastAsia="Arial" w:cs="Arial"/>
          <w:noProof/>
          <w:color w:val="000000"/>
          <w:lang w:val="es-GT"/>
        </w:rPr>
        <w:drawing>
          <wp:inline xmlns:wp14="http://schemas.microsoft.com/office/word/2010/wordprocessingDrawing" distT="0" distB="0" distL="0" distR="0" wp14:anchorId="45A9576A" wp14:editId="0C8B4E5C">
            <wp:extent cx="5431809" cy="1460310"/>
            <wp:effectExtent l="0" t="0" r="0" b="6985"/>
            <wp:docPr id="1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5437264" cy="1461776"/>
                    </a:xfrm>
                    <a:prstGeom prst="rect">
                      <a:avLst/>
                    </a:prstGeom>
                    <a:ln/>
                  </pic:spPr>
                </pic:pic>
              </a:graphicData>
            </a:graphic>
          </wp:inline>
        </w:drawing>
      </w:r>
    </w:p>
    <w:p xmlns:wp14="http://schemas.microsoft.com/office/word/2010/wordml" w:rsidRPr="00AD1F77" w:rsidR="00567CDB" w:rsidP="00567CDB" w:rsidRDefault="00567CDB" w14:paraId="6E173B55" wp14:textId="77777777">
      <w:pPr>
        <w:pBdr>
          <w:top w:val="nil"/>
          <w:left w:val="nil"/>
          <w:bottom w:val="nil"/>
          <w:right w:val="nil"/>
          <w:between w:val="nil"/>
        </w:pBdr>
        <w:spacing w:line="276" w:lineRule="auto"/>
        <w:ind w:left="644"/>
        <w:jc w:val="center"/>
        <w:rPr>
          <w:rFonts w:ascii="Arial" w:hAnsi="Arial" w:eastAsia="Arial" w:cs="Arial"/>
          <w:b/>
          <w:color w:val="000000"/>
        </w:rPr>
      </w:pPr>
      <w:r>
        <w:rPr>
          <w:rFonts w:ascii="Arial" w:hAnsi="Arial" w:eastAsia="Arial" w:cs="Arial"/>
          <w:b/>
        </w:rPr>
        <w:t xml:space="preserve">GRAFICA 4 </w:t>
      </w:r>
    </w:p>
    <w:p xmlns:wp14="http://schemas.microsoft.com/office/word/2010/wordml" w:rsidR="00CC5C5C" w:rsidRDefault="004D6705" w14:paraId="34B3F2EB" wp14:textId="77777777">
      <w:pPr>
        <w:pBdr>
          <w:top w:val="nil"/>
          <w:left w:val="nil"/>
          <w:bottom w:val="nil"/>
          <w:right w:val="nil"/>
          <w:between w:val="nil"/>
        </w:pBdr>
        <w:spacing w:line="276" w:lineRule="auto"/>
        <w:ind w:left="644"/>
        <w:jc w:val="center"/>
        <w:rPr>
          <w:rFonts w:ascii="Arial" w:hAnsi="Arial" w:eastAsia="Arial" w:cs="Arial"/>
          <w:b/>
          <w:color w:val="000000"/>
        </w:rPr>
      </w:pPr>
      <w:r>
        <w:rPr>
          <w:noProof/>
          <w:color w:val="000000"/>
          <w:lang w:val="es-GT"/>
        </w:rPr>
        <w:drawing>
          <wp:inline xmlns:wp14="http://schemas.microsoft.com/office/word/2010/wordprocessingDrawing" distT="0" distB="0" distL="0" distR="0" wp14:anchorId="5749D286" wp14:editId="461E33E0">
            <wp:extent cx="4954137" cy="2292824"/>
            <wp:effectExtent l="0" t="0" r="0" b="0"/>
            <wp:docPr id="1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23"/>
                    <a:srcRect t="7416"/>
                    <a:stretch/>
                  </pic:blipFill>
                  <pic:spPr bwMode="auto">
                    <a:xfrm>
                      <a:off x="0" y="0"/>
                      <a:ext cx="4964418" cy="2297582"/>
                    </a:xfrm>
                    <a:prstGeom prst="rect">
                      <a:avLst/>
                    </a:prstGeom>
                    <a:ln>
                      <a:noFill/>
                    </a:ln>
                    <a:extLst>
                      <a:ext uri="{53640926-AAD7-44D8-BBD7-CCE9431645EC}">
                        <a14:shadowObscured xmlns:a14="http://schemas.microsoft.com/office/drawing/2010/main"/>
                      </a:ext>
                    </a:extLst>
                  </pic:spPr>
                </pic:pic>
              </a:graphicData>
            </a:graphic>
          </wp:inline>
        </w:drawing>
      </w:r>
    </w:p>
    <w:p xmlns:wp14="http://schemas.microsoft.com/office/word/2010/wordml" w:rsidR="00CC5C5C" w:rsidRDefault="00CC5C5C" w14:paraId="7D34F5C7" wp14:textId="77777777">
      <w:pPr>
        <w:pBdr>
          <w:top w:val="nil"/>
          <w:left w:val="nil"/>
          <w:bottom w:val="nil"/>
          <w:right w:val="nil"/>
          <w:between w:val="nil"/>
        </w:pBdr>
        <w:spacing w:line="276" w:lineRule="auto"/>
        <w:ind w:left="644"/>
        <w:jc w:val="center"/>
        <w:rPr>
          <w:rFonts w:ascii="Arial" w:hAnsi="Arial" w:eastAsia="Arial" w:cs="Arial"/>
          <w:b/>
          <w:color w:val="000000"/>
        </w:rPr>
      </w:pPr>
    </w:p>
    <w:p xmlns:wp14="http://schemas.microsoft.com/office/word/2010/wordml" w:rsidR="00CC5C5C" w:rsidRDefault="004D6705" w14:paraId="6C33CB6B" wp14:textId="77777777">
      <w:pPr>
        <w:numPr>
          <w:ilvl w:val="0"/>
          <w:numId w:val="3"/>
        </w:numPr>
        <w:pBdr>
          <w:top w:val="nil"/>
          <w:left w:val="nil"/>
          <w:bottom w:val="nil"/>
          <w:right w:val="nil"/>
          <w:between w:val="nil"/>
        </w:pBdr>
        <w:spacing w:line="276" w:lineRule="auto"/>
        <w:rPr>
          <w:rFonts w:ascii="Arial" w:hAnsi="Arial" w:eastAsia="Arial" w:cs="Arial"/>
          <w:b/>
          <w:color w:val="000000"/>
        </w:rPr>
      </w:pPr>
      <w:r>
        <w:rPr>
          <w:rFonts w:ascii="Arial" w:hAnsi="Arial" w:eastAsia="Arial" w:cs="Arial"/>
          <w:b/>
          <w:color w:val="000000"/>
        </w:rPr>
        <w:t>Presupuesto vigente (Q.5,945)</w:t>
      </w:r>
    </w:p>
    <w:p xmlns:wp14="http://schemas.microsoft.com/office/word/2010/wordml" w:rsidR="00CC5C5C" w:rsidRDefault="004D6705" w14:paraId="0C5B775E" wp14:textId="77777777">
      <w:pPr>
        <w:numPr>
          <w:ilvl w:val="0"/>
          <w:numId w:val="3"/>
        </w:numPr>
        <w:pBdr>
          <w:top w:val="nil"/>
          <w:left w:val="nil"/>
          <w:bottom w:val="nil"/>
          <w:right w:val="nil"/>
          <w:between w:val="nil"/>
        </w:pBdr>
        <w:spacing w:line="276" w:lineRule="auto"/>
        <w:rPr>
          <w:rFonts w:ascii="Arial" w:hAnsi="Arial" w:eastAsia="Arial" w:cs="Arial"/>
          <w:b/>
          <w:color w:val="000000"/>
        </w:rPr>
      </w:pPr>
      <w:r>
        <w:rPr>
          <w:rFonts w:ascii="Arial" w:hAnsi="Arial" w:eastAsia="Arial" w:cs="Arial"/>
          <w:b/>
          <w:color w:val="000000"/>
        </w:rPr>
        <w:t>Presupuesto ejecutado (Q.1,785)</w:t>
      </w:r>
    </w:p>
    <w:p xmlns:wp14="http://schemas.microsoft.com/office/word/2010/wordml" w:rsidR="00CC5C5C" w:rsidRDefault="004D6705" w14:paraId="232DEE9A" wp14:textId="77777777">
      <w:pPr>
        <w:numPr>
          <w:ilvl w:val="0"/>
          <w:numId w:val="3"/>
        </w:numPr>
        <w:pBdr>
          <w:top w:val="nil"/>
          <w:left w:val="nil"/>
          <w:bottom w:val="nil"/>
          <w:right w:val="nil"/>
          <w:between w:val="nil"/>
        </w:pBdr>
        <w:spacing w:line="276" w:lineRule="auto"/>
        <w:rPr>
          <w:rFonts w:ascii="Arial" w:hAnsi="Arial" w:eastAsia="Arial" w:cs="Arial"/>
          <w:b/>
          <w:color w:val="000000"/>
        </w:rPr>
      </w:pPr>
      <w:r>
        <w:rPr>
          <w:rFonts w:ascii="Arial" w:hAnsi="Arial" w:eastAsia="Arial" w:cs="Arial"/>
          <w:b/>
          <w:color w:val="000000"/>
        </w:rPr>
        <w:t>Saldo por ejecutar (Q.4,160)</w:t>
      </w:r>
    </w:p>
    <w:p xmlns:wp14="http://schemas.microsoft.com/office/word/2010/wordml" w:rsidR="00CC5C5C" w:rsidRDefault="00CC5C5C" w14:paraId="0B4020A7" wp14:textId="77777777">
      <w:pPr>
        <w:pBdr>
          <w:top w:val="nil"/>
          <w:left w:val="nil"/>
          <w:bottom w:val="nil"/>
          <w:right w:val="nil"/>
          <w:between w:val="nil"/>
        </w:pBdr>
        <w:spacing w:line="276" w:lineRule="auto"/>
        <w:ind w:left="644"/>
        <w:rPr>
          <w:rFonts w:ascii="Arial" w:hAnsi="Arial" w:eastAsia="Arial" w:cs="Arial"/>
          <w:b/>
          <w:color w:val="000000"/>
        </w:rPr>
      </w:pPr>
    </w:p>
    <w:p xmlns:wp14="http://schemas.microsoft.com/office/word/2010/wordml" w:rsidR="00CC5C5C" w:rsidRDefault="00CC5C5C" w14:paraId="1D7B270A" wp14:textId="77777777">
      <w:pPr>
        <w:pBdr>
          <w:top w:val="nil"/>
          <w:left w:val="nil"/>
          <w:bottom w:val="nil"/>
          <w:right w:val="nil"/>
          <w:between w:val="nil"/>
        </w:pBdr>
        <w:spacing w:after="120" w:line="276" w:lineRule="auto"/>
        <w:ind w:left="644"/>
        <w:jc w:val="center"/>
        <w:rPr>
          <w:rFonts w:ascii="Arial" w:hAnsi="Arial" w:eastAsia="Arial" w:cs="Arial"/>
          <w:b/>
          <w:color w:val="000000"/>
        </w:rPr>
      </w:pPr>
    </w:p>
    <w:p xmlns:wp14="http://schemas.microsoft.com/office/word/2010/wordml" w:rsidRPr="00EC0F47" w:rsidR="00CC5C5C" w:rsidP="00EC0F47" w:rsidRDefault="00EC0F47" w14:paraId="1C9310C6" wp14:textId="77777777">
      <w:pPr>
        <w:pStyle w:val="Ttulo1"/>
        <w:numPr>
          <w:ilvl w:val="0"/>
          <w:numId w:val="13"/>
        </w:numPr>
        <w:pBdr>
          <w:top w:val="nil"/>
          <w:left w:val="nil"/>
          <w:bottom w:val="nil"/>
          <w:right w:val="nil"/>
          <w:between w:val="nil"/>
        </w:pBdr>
        <w:spacing w:line="276" w:lineRule="auto"/>
        <w:ind w:left="426" w:hanging="426"/>
        <w:jc w:val="both"/>
        <w:rPr>
          <w:rFonts w:eastAsia="Arial" w:cs="Arial"/>
          <w:color w:val="000000"/>
        </w:rPr>
      </w:pPr>
      <w:bookmarkStart w:name="_Toc71890471" w:id="17"/>
      <w:r w:rsidRPr="00EC0F47">
        <w:rPr>
          <w:color w:val="000000"/>
          <w:sz w:val="24"/>
          <w:szCs w:val="24"/>
        </w:rPr>
        <w:t>EXPLICACIÓN DE LA EJECUCIÓN PRESUPUESTARIA POR SU FINALIDAD</w:t>
      </w:r>
      <w:bookmarkEnd w:id="17"/>
      <w:r w:rsidRPr="00EC0F47">
        <w:rPr>
          <w:color w:val="000000"/>
          <w:sz w:val="24"/>
          <w:szCs w:val="24"/>
        </w:rPr>
        <w:t xml:space="preserve"> </w:t>
      </w:r>
    </w:p>
    <w:p xmlns:wp14="http://schemas.microsoft.com/office/word/2010/wordml" w:rsidR="00CC5C5C" w:rsidRDefault="004D6705" w14:paraId="368780D7" wp14:textId="77777777">
      <w:pPr>
        <w:spacing w:after="120" w:line="276" w:lineRule="auto"/>
        <w:jc w:val="both"/>
        <w:rPr>
          <w:rFonts w:ascii="Arial" w:hAnsi="Arial" w:eastAsia="Arial" w:cs="Arial"/>
        </w:rPr>
      </w:pPr>
      <w:r>
        <w:rPr>
          <w:rFonts w:ascii="Arial" w:hAnsi="Arial" w:eastAsia="Arial" w:cs="Arial"/>
        </w:rPr>
        <w:t>El Ministerio de Gobernación desarrolla sus actividades a través cuatro Finalidades Presupuestarias, y cuya asignación equivale a las siguientes Orden Público y Seguridad Ciudadana que corresponde a un 95.2%; Servicios Públicos Generales que ocupa el segundo mayor porcentaje dentro del Ministerio con un 2.7%; Educación con el 1.6% y Salud con el 0.5%.</w:t>
      </w:r>
    </w:p>
    <w:p xmlns:wp14="http://schemas.microsoft.com/office/word/2010/wordml" w:rsidR="00CC5C5C" w:rsidRDefault="004D6705" w14:paraId="41F7AD66" wp14:textId="77777777">
      <w:pPr>
        <w:spacing w:after="120" w:line="276" w:lineRule="auto"/>
        <w:jc w:val="both"/>
        <w:rPr>
          <w:rFonts w:ascii="Arial" w:hAnsi="Arial" w:eastAsia="Arial" w:cs="Arial"/>
        </w:rPr>
      </w:pPr>
      <w:r>
        <w:rPr>
          <w:rFonts w:ascii="Arial" w:hAnsi="Arial" w:eastAsia="Arial" w:cs="Arial"/>
        </w:rPr>
        <w:lastRenderedPageBreak/>
        <w:t xml:space="preserve">La primera finalidad hace referencia a los Servicios de policía y seguridad ciudadana, Administración de asuntos y servicios de policía, mantenimiento del registro de detención y de las estadísticas relativas a la labor policial, la reglamentación y el control del tránsito por carretera, la prevención del contrabando y el control de la pesca costera y de alta mar. Gestión de las fuerzas policiales regulares y auxiliares de policía, de puertos, fronteras, guardacostas, guarda recursos y otras fuerzas especiales de policía sostenidas por las autoridades públicas; gestión de los laboratorios policíacos; y, gestión o apoyo de programas de adiestramiento policial. Incluye: Policías de tránsito urbano y extraurbano, guardia de parques nacionales y guarda recursos en general. </w:t>
      </w:r>
    </w:p>
    <w:p xmlns:wp14="http://schemas.microsoft.com/office/word/2010/wordml" w:rsidR="00CC5C5C" w:rsidRDefault="004D6705" w14:paraId="1BFF4279" wp14:textId="77777777">
      <w:pPr>
        <w:spacing w:after="120" w:line="276" w:lineRule="auto"/>
        <w:jc w:val="both"/>
        <w:rPr>
          <w:rFonts w:ascii="Arial" w:hAnsi="Arial" w:eastAsia="Arial" w:cs="Arial"/>
        </w:rPr>
      </w:pPr>
      <w:r>
        <w:rPr>
          <w:rFonts w:ascii="Arial" w:hAnsi="Arial" w:eastAsia="Arial" w:cs="Arial"/>
        </w:rPr>
        <w:t>El segundo mayor porcentaje contempla las actividades de Administración, gestión o apoyo como los servicios centralizados de suministros y adquisiciones, mantenimiento y almacenamiento de los expedientes y archivos gubernamentales, gestión de los edificios de propiedad estatal u ocupados por el gobierno, parques de automóviles, imprentas oficiales, servicios centralizados de procesamiento y almacenamiento de datos e información entre otros.</w:t>
      </w:r>
    </w:p>
    <w:p xmlns:wp14="http://schemas.microsoft.com/office/word/2010/wordml" w:rsidR="00CC5C5C" w:rsidRDefault="004D6705" w14:paraId="7B7C401F" wp14:textId="77777777">
      <w:pPr>
        <w:spacing w:after="120" w:line="276" w:lineRule="auto"/>
        <w:jc w:val="both"/>
        <w:rPr>
          <w:rFonts w:ascii="Arial" w:hAnsi="Arial" w:eastAsia="Arial" w:cs="Arial"/>
        </w:rPr>
      </w:pPr>
      <w:r>
        <w:rPr>
          <w:rFonts w:ascii="Arial" w:hAnsi="Arial" w:eastAsia="Arial" w:cs="Arial"/>
        </w:rPr>
        <w:t xml:space="preserve">El tercer puesto de dichas finalidades se enmarca la prestación de servicios de educación especialmente los referidos a la Academia de la Policía Nacional Civil, (es importante manifestar que para el presente año se estarán graduando 1,600 agentes en el mes de julio y otros 1,400 en el mes de diciembre), Escuela de Estudios Penitenciarios ( se encuentran en proceso la selección para el mes de octubre de la formación de aproximadamente 500 Agentes Penitenciarios ) asimismo la Academia del Nuevo Modelo de Gestión Penitenciaria, </w:t>
      </w:r>
    </w:p>
    <w:p xmlns:wp14="http://schemas.microsoft.com/office/word/2010/wordml" w:rsidR="00CC5C5C" w:rsidRDefault="004D6705" w14:paraId="1135AD38" wp14:textId="77777777">
      <w:pPr>
        <w:spacing w:after="120" w:line="276" w:lineRule="auto"/>
        <w:jc w:val="both"/>
        <w:rPr>
          <w:rFonts w:ascii="Arial" w:hAnsi="Arial" w:eastAsia="Arial" w:cs="Arial"/>
        </w:rPr>
      </w:pPr>
      <w:r>
        <w:rPr>
          <w:rFonts w:ascii="Arial" w:hAnsi="Arial" w:eastAsia="Arial" w:cs="Arial"/>
        </w:rPr>
        <w:t>A la vez se realiza aquella educación no definida por niveles destinada a programas docentes, que no requieren ninguna instrucción previa especial, asimismo, se incluyen los cursos, talleres, capacitaciones que se imparten a todo nivel. También los gastos de administración, inspección, gestión o apoyo a instituciones que imparten educación no basada en niveles.</w:t>
      </w:r>
    </w:p>
    <w:p xmlns:wp14="http://schemas.microsoft.com/office/word/2010/wordml" w:rsidR="00CC5C5C" w:rsidRDefault="004D6705" w14:paraId="60558DD1" wp14:textId="77777777">
      <w:pPr>
        <w:spacing w:after="120" w:line="276" w:lineRule="auto"/>
        <w:jc w:val="both"/>
        <w:rPr>
          <w:rFonts w:ascii="Arial" w:hAnsi="Arial" w:eastAsia="Arial" w:cs="Arial"/>
        </w:rPr>
      </w:pPr>
      <w:r>
        <w:rPr>
          <w:rFonts w:ascii="Arial" w:hAnsi="Arial" w:eastAsia="Arial" w:cs="Arial"/>
        </w:rPr>
        <w:t>Y por último la Finalidad Salud por medio de esta se prestan servicios hospitalarios definiéndose en ella, la estancia de un paciente en un hospital durante el tiempo que dure su tratamiento principalmente para los agentes de seguridad pertenecientes al Ministerio de Gobernación y que a pesar de su importancia solo cuenta con 0.54% del Presupuesto que se le asigna a este Ministerio.</w:t>
      </w:r>
    </w:p>
    <w:p xmlns:wp14="http://schemas.microsoft.com/office/word/2010/wordml" w:rsidR="00CC5C5C" w:rsidRDefault="004D6705" w14:paraId="12F40E89" wp14:textId="77777777">
      <w:pPr>
        <w:jc w:val="both"/>
        <w:rPr>
          <w:rFonts w:ascii="Arial" w:hAnsi="Arial" w:eastAsia="Arial" w:cs="Arial"/>
        </w:rPr>
      </w:pPr>
      <w:r>
        <w:rPr>
          <w:rFonts w:ascii="Arial" w:hAnsi="Arial" w:eastAsia="Arial" w:cs="Arial"/>
        </w:rPr>
        <w:t xml:space="preserve"> </w:t>
      </w:r>
    </w:p>
    <w:p xmlns:wp14="http://schemas.microsoft.com/office/word/2010/wordml" w:rsidR="00F27DA4" w:rsidRDefault="00F27DA4" w14:paraId="4F904CB7" wp14:textId="77777777">
      <w:pPr>
        <w:jc w:val="both"/>
        <w:rPr>
          <w:rFonts w:ascii="Arial" w:hAnsi="Arial" w:eastAsia="Arial" w:cs="Arial"/>
        </w:rPr>
      </w:pPr>
    </w:p>
    <w:p xmlns:wp14="http://schemas.microsoft.com/office/word/2010/wordml" w:rsidR="00CC5C5C" w:rsidP="000730A3" w:rsidRDefault="00D74BE9" w14:paraId="147F15B5" wp14:textId="77777777">
      <w:pPr>
        <w:pStyle w:val="Ttulo1"/>
        <w:numPr>
          <w:ilvl w:val="0"/>
          <w:numId w:val="13"/>
        </w:numPr>
        <w:jc w:val="both"/>
        <w:rPr>
          <w:color w:val="000000"/>
          <w:sz w:val="24"/>
          <w:szCs w:val="24"/>
        </w:rPr>
      </w:pPr>
      <w:r>
        <w:rPr>
          <w:color w:val="000000"/>
          <w:sz w:val="24"/>
          <w:szCs w:val="24"/>
        </w:rPr>
        <w:lastRenderedPageBreak/>
        <w:t xml:space="preserve"> </w:t>
      </w:r>
      <w:bookmarkStart w:name="_Toc71890472" w:id="18"/>
      <w:r>
        <w:rPr>
          <w:color w:val="000000"/>
          <w:sz w:val="24"/>
          <w:szCs w:val="24"/>
        </w:rPr>
        <w:t xml:space="preserve">MAPA DE LA </w:t>
      </w:r>
      <w:r w:rsidR="000730A3">
        <w:rPr>
          <w:color w:val="000000"/>
          <w:sz w:val="24"/>
          <w:szCs w:val="24"/>
        </w:rPr>
        <w:t>DISTRIBUCIÓN GEOGRÁFICA DEL PRESUPUESTO TOTAL EJECUTADO POR REGIÓN</w:t>
      </w:r>
      <w:bookmarkEnd w:id="18"/>
      <w:r w:rsidR="000730A3">
        <w:rPr>
          <w:color w:val="000000"/>
          <w:sz w:val="24"/>
          <w:szCs w:val="24"/>
        </w:rPr>
        <w:t xml:space="preserve"> </w:t>
      </w:r>
    </w:p>
    <w:p xmlns:wp14="http://schemas.microsoft.com/office/word/2010/wordml" w:rsidR="00256081" w:rsidRDefault="00F27DA4" w14:paraId="06971CD3" wp14:textId="77777777">
      <w:pPr>
        <w:pBdr>
          <w:top w:val="nil"/>
          <w:left w:val="nil"/>
          <w:bottom w:val="nil"/>
          <w:right w:val="nil"/>
          <w:between w:val="nil"/>
        </w:pBdr>
        <w:spacing w:after="120" w:line="276" w:lineRule="auto"/>
        <w:ind w:left="720"/>
        <w:rPr>
          <w:rFonts w:ascii="Arial" w:hAnsi="Arial" w:eastAsia="Arial" w:cs="Arial"/>
          <w:b/>
          <w:color w:val="000000"/>
        </w:rPr>
      </w:pPr>
      <w:r w:rsidRPr="00F27DA4">
        <w:rPr>
          <w:noProof/>
          <w:lang w:val="es-GT"/>
        </w:rPr>
        <w:drawing>
          <wp:inline xmlns:wp14="http://schemas.microsoft.com/office/word/2010/wordprocessingDrawing" distT="0" distB="0" distL="0" distR="0" wp14:anchorId="670F809B" wp14:editId="7777777">
            <wp:extent cx="4996815" cy="3976577"/>
            <wp:effectExtent l="0" t="0" r="0"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05704" cy="3983651"/>
                    </a:xfrm>
                    <a:prstGeom prst="rect">
                      <a:avLst/>
                    </a:prstGeom>
                    <a:noFill/>
                    <a:ln>
                      <a:noFill/>
                    </a:ln>
                  </pic:spPr>
                </pic:pic>
              </a:graphicData>
            </a:graphic>
          </wp:inline>
        </w:drawing>
      </w:r>
    </w:p>
    <w:p xmlns:wp14="http://schemas.microsoft.com/office/word/2010/wordml" w:rsidR="00256081" w:rsidRDefault="00256081" w14:paraId="2A1F701D" wp14:textId="77777777">
      <w:pPr>
        <w:pBdr>
          <w:top w:val="nil"/>
          <w:left w:val="nil"/>
          <w:bottom w:val="nil"/>
          <w:right w:val="nil"/>
          <w:between w:val="nil"/>
        </w:pBdr>
        <w:spacing w:after="120" w:line="276" w:lineRule="auto"/>
        <w:ind w:left="720"/>
        <w:rPr>
          <w:rFonts w:ascii="Arial" w:hAnsi="Arial" w:eastAsia="Arial" w:cs="Arial"/>
          <w:b/>
          <w:color w:val="000000"/>
        </w:rPr>
      </w:pPr>
    </w:p>
    <w:tbl>
      <w:tblPr>
        <w:tblStyle w:val="a2"/>
        <w:tblW w:w="9761" w:type="dxa"/>
        <w:tblInd w:w="0" w:type="dxa"/>
        <w:tblLayout w:type="fixed"/>
        <w:tblLook w:val="0400" w:firstRow="0" w:lastRow="0" w:firstColumn="0" w:lastColumn="0" w:noHBand="0" w:noVBand="1"/>
      </w:tblPr>
      <w:tblGrid>
        <w:gridCol w:w="501"/>
        <w:gridCol w:w="3620"/>
        <w:gridCol w:w="1480"/>
        <w:gridCol w:w="1480"/>
        <w:gridCol w:w="1480"/>
        <w:gridCol w:w="1200"/>
      </w:tblGrid>
      <w:tr xmlns:wp14="http://schemas.microsoft.com/office/word/2010/wordml" w:rsidR="00256081" w:rsidTr="00A65959" w14:paraId="7552EA36" wp14:textId="77777777">
        <w:trPr>
          <w:trHeight w:val="285"/>
        </w:trPr>
        <w:tc>
          <w:tcPr>
            <w:tcW w:w="501" w:type="dxa"/>
            <w:tcBorders>
              <w:top w:val="nil"/>
              <w:left w:val="nil"/>
              <w:bottom w:val="nil"/>
              <w:right w:val="nil"/>
            </w:tcBorders>
            <w:shd w:val="clear" w:color="auto" w:fill="auto"/>
            <w:vAlign w:val="bottom"/>
          </w:tcPr>
          <w:p w:rsidR="00256081" w:rsidP="00A65959" w:rsidRDefault="00256081" w14:paraId="2906B3E5" wp14:textId="77777777">
            <w:pPr>
              <w:rPr>
                <w:rFonts w:ascii="Arial" w:hAnsi="Arial" w:eastAsia="Arial" w:cs="Arial"/>
                <w:b/>
                <w:color w:val="000000"/>
              </w:rPr>
            </w:pPr>
            <w:r>
              <w:rPr>
                <w:rFonts w:ascii="Arial" w:hAnsi="Arial" w:eastAsia="Arial" w:cs="Arial"/>
                <w:b/>
                <w:color w:val="000000"/>
              </w:rPr>
              <w:t>I</w:t>
            </w:r>
          </w:p>
        </w:tc>
        <w:tc>
          <w:tcPr>
            <w:tcW w:w="3620" w:type="dxa"/>
            <w:tcBorders>
              <w:top w:val="nil"/>
              <w:left w:val="nil"/>
              <w:bottom w:val="nil"/>
              <w:right w:val="nil"/>
            </w:tcBorders>
            <w:shd w:val="clear" w:color="auto" w:fill="auto"/>
            <w:vAlign w:val="bottom"/>
          </w:tcPr>
          <w:p w:rsidR="00256081" w:rsidP="00A65959" w:rsidRDefault="00256081" w14:paraId="58F58FC8" wp14:textId="77777777">
            <w:pPr>
              <w:rPr>
                <w:rFonts w:ascii="Arial" w:hAnsi="Arial" w:eastAsia="Arial" w:cs="Arial"/>
                <w:b/>
                <w:color w:val="000000"/>
              </w:rPr>
            </w:pPr>
            <w:r>
              <w:rPr>
                <w:rFonts w:ascii="Arial" w:hAnsi="Arial" w:eastAsia="Arial" w:cs="Arial"/>
                <w:b/>
                <w:color w:val="000000"/>
              </w:rPr>
              <w:t>Metropolitana: Guatemala</w:t>
            </w:r>
          </w:p>
        </w:tc>
        <w:tc>
          <w:tcPr>
            <w:tcW w:w="1480" w:type="dxa"/>
            <w:tcBorders>
              <w:top w:val="nil"/>
              <w:left w:val="nil"/>
              <w:bottom w:val="nil"/>
              <w:right w:val="nil"/>
            </w:tcBorders>
            <w:shd w:val="clear" w:color="auto" w:fill="auto"/>
            <w:vAlign w:val="bottom"/>
          </w:tcPr>
          <w:p w:rsidR="00256081" w:rsidP="00A65959" w:rsidRDefault="00256081" w14:paraId="03EFCA41" wp14:textId="77777777">
            <w:pPr>
              <w:rPr>
                <w:rFonts w:ascii="Arial" w:hAnsi="Arial" w:eastAsia="Arial" w:cs="Arial"/>
                <w:b/>
                <w:color w:val="000000"/>
              </w:rPr>
            </w:pPr>
          </w:p>
        </w:tc>
        <w:tc>
          <w:tcPr>
            <w:tcW w:w="1480" w:type="dxa"/>
            <w:tcBorders>
              <w:top w:val="nil"/>
              <w:left w:val="nil"/>
              <w:bottom w:val="nil"/>
              <w:right w:val="nil"/>
            </w:tcBorders>
            <w:shd w:val="clear" w:color="auto" w:fill="auto"/>
            <w:vAlign w:val="bottom"/>
          </w:tcPr>
          <w:p w:rsidR="00256081" w:rsidP="00A65959" w:rsidRDefault="00256081" w14:paraId="5F96A722" wp14:textId="77777777">
            <w:pPr>
              <w:rPr>
                <w:rFonts w:ascii="Arial" w:hAnsi="Arial" w:eastAsia="Arial" w:cs="Arial"/>
              </w:rPr>
            </w:pPr>
          </w:p>
        </w:tc>
        <w:tc>
          <w:tcPr>
            <w:tcW w:w="1480" w:type="dxa"/>
            <w:tcBorders>
              <w:top w:val="nil"/>
              <w:left w:val="nil"/>
              <w:bottom w:val="nil"/>
              <w:right w:val="nil"/>
            </w:tcBorders>
            <w:shd w:val="clear" w:color="auto" w:fill="auto"/>
            <w:vAlign w:val="bottom"/>
          </w:tcPr>
          <w:p w:rsidR="00256081" w:rsidP="00A65959" w:rsidRDefault="00256081" w14:paraId="5B95CD12" wp14:textId="77777777">
            <w:pPr>
              <w:rPr>
                <w:rFonts w:ascii="Arial" w:hAnsi="Arial" w:eastAsia="Arial" w:cs="Arial"/>
              </w:rPr>
            </w:pPr>
          </w:p>
        </w:tc>
        <w:tc>
          <w:tcPr>
            <w:tcW w:w="1200" w:type="dxa"/>
            <w:tcBorders>
              <w:top w:val="nil"/>
              <w:left w:val="nil"/>
              <w:bottom w:val="nil"/>
              <w:right w:val="nil"/>
            </w:tcBorders>
            <w:shd w:val="clear" w:color="auto" w:fill="auto"/>
            <w:vAlign w:val="bottom"/>
          </w:tcPr>
          <w:p w:rsidR="00256081" w:rsidP="00A65959" w:rsidRDefault="00256081" w14:paraId="5220BBB2" wp14:textId="77777777">
            <w:pPr>
              <w:rPr>
                <w:rFonts w:ascii="Arial" w:hAnsi="Arial" w:eastAsia="Arial" w:cs="Arial"/>
              </w:rPr>
            </w:pPr>
          </w:p>
        </w:tc>
      </w:tr>
      <w:tr xmlns:wp14="http://schemas.microsoft.com/office/word/2010/wordml" w:rsidR="00256081" w:rsidTr="00A65959" w14:paraId="19B21501" wp14:textId="77777777">
        <w:trPr>
          <w:trHeight w:val="300"/>
        </w:trPr>
        <w:tc>
          <w:tcPr>
            <w:tcW w:w="501" w:type="dxa"/>
            <w:tcBorders>
              <w:top w:val="nil"/>
              <w:left w:val="nil"/>
              <w:bottom w:val="nil"/>
              <w:right w:val="nil"/>
            </w:tcBorders>
            <w:shd w:val="clear" w:color="auto" w:fill="auto"/>
            <w:vAlign w:val="bottom"/>
          </w:tcPr>
          <w:p w:rsidR="00256081" w:rsidP="00A65959" w:rsidRDefault="00256081" w14:paraId="7F83DA7B" wp14:textId="77777777">
            <w:pPr>
              <w:rPr>
                <w:rFonts w:ascii="Arial" w:hAnsi="Arial" w:eastAsia="Arial" w:cs="Arial"/>
                <w:b/>
                <w:color w:val="000000"/>
              </w:rPr>
            </w:pPr>
            <w:r>
              <w:rPr>
                <w:rFonts w:ascii="Arial" w:hAnsi="Arial" w:eastAsia="Arial" w:cs="Arial"/>
                <w:b/>
                <w:color w:val="000000"/>
              </w:rPr>
              <w:t>II</w:t>
            </w:r>
          </w:p>
        </w:tc>
        <w:tc>
          <w:tcPr>
            <w:tcW w:w="5100" w:type="dxa"/>
            <w:gridSpan w:val="2"/>
            <w:tcBorders>
              <w:top w:val="nil"/>
              <w:left w:val="nil"/>
              <w:bottom w:val="nil"/>
              <w:right w:val="nil"/>
            </w:tcBorders>
            <w:shd w:val="clear" w:color="auto" w:fill="auto"/>
            <w:vAlign w:val="bottom"/>
          </w:tcPr>
          <w:p w:rsidR="00256081" w:rsidP="00A65959" w:rsidRDefault="00256081" w14:paraId="1F99B4EC" wp14:textId="77777777">
            <w:pPr>
              <w:rPr>
                <w:rFonts w:ascii="Arial" w:hAnsi="Arial" w:eastAsia="Arial" w:cs="Arial"/>
                <w:b/>
                <w:color w:val="000000"/>
              </w:rPr>
            </w:pPr>
            <w:r>
              <w:rPr>
                <w:rFonts w:ascii="Arial" w:hAnsi="Arial" w:eastAsia="Arial" w:cs="Arial"/>
                <w:b/>
                <w:color w:val="000000"/>
              </w:rPr>
              <w:t>Norte:  Alta Verapaz y Baja Verapaz</w:t>
            </w:r>
          </w:p>
        </w:tc>
        <w:tc>
          <w:tcPr>
            <w:tcW w:w="1480" w:type="dxa"/>
            <w:tcBorders>
              <w:top w:val="nil"/>
              <w:left w:val="nil"/>
              <w:bottom w:val="nil"/>
              <w:right w:val="nil"/>
            </w:tcBorders>
            <w:shd w:val="clear" w:color="auto" w:fill="auto"/>
            <w:vAlign w:val="bottom"/>
          </w:tcPr>
          <w:p w:rsidR="00256081" w:rsidP="00A65959" w:rsidRDefault="00256081" w14:paraId="13CB595B" wp14:textId="77777777">
            <w:pPr>
              <w:rPr>
                <w:rFonts w:ascii="Arial" w:hAnsi="Arial" w:eastAsia="Arial" w:cs="Arial"/>
                <w:b/>
                <w:color w:val="000000"/>
              </w:rPr>
            </w:pPr>
          </w:p>
        </w:tc>
        <w:tc>
          <w:tcPr>
            <w:tcW w:w="1480" w:type="dxa"/>
            <w:tcBorders>
              <w:top w:val="nil"/>
              <w:left w:val="nil"/>
              <w:bottom w:val="nil"/>
              <w:right w:val="nil"/>
            </w:tcBorders>
            <w:shd w:val="clear" w:color="auto" w:fill="auto"/>
            <w:vAlign w:val="bottom"/>
          </w:tcPr>
          <w:p w:rsidR="00256081" w:rsidP="00A65959" w:rsidRDefault="00256081" w14:paraId="6D9C8D39" wp14:textId="77777777">
            <w:pPr>
              <w:rPr>
                <w:rFonts w:ascii="Arial" w:hAnsi="Arial" w:eastAsia="Arial" w:cs="Arial"/>
              </w:rPr>
            </w:pPr>
          </w:p>
        </w:tc>
        <w:tc>
          <w:tcPr>
            <w:tcW w:w="1200" w:type="dxa"/>
            <w:tcBorders>
              <w:top w:val="nil"/>
              <w:left w:val="nil"/>
              <w:bottom w:val="nil"/>
              <w:right w:val="nil"/>
            </w:tcBorders>
            <w:shd w:val="clear" w:color="auto" w:fill="auto"/>
            <w:vAlign w:val="bottom"/>
          </w:tcPr>
          <w:p w:rsidR="00256081" w:rsidP="00A65959" w:rsidRDefault="00256081" w14:paraId="675E05EE" wp14:textId="77777777">
            <w:pPr>
              <w:rPr>
                <w:rFonts w:ascii="Arial" w:hAnsi="Arial" w:eastAsia="Arial" w:cs="Arial"/>
              </w:rPr>
            </w:pPr>
          </w:p>
        </w:tc>
      </w:tr>
      <w:tr xmlns:wp14="http://schemas.microsoft.com/office/word/2010/wordml" w:rsidR="00256081" w:rsidTr="00A65959" w14:paraId="7DC2E2D9" wp14:textId="77777777">
        <w:trPr>
          <w:trHeight w:val="285"/>
        </w:trPr>
        <w:tc>
          <w:tcPr>
            <w:tcW w:w="501" w:type="dxa"/>
            <w:tcBorders>
              <w:top w:val="nil"/>
              <w:left w:val="nil"/>
              <w:bottom w:val="nil"/>
              <w:right w:val="nil"/>
            </w:tcBorders>
            <w:shd w:val="clear" w:color="auto" w:fill="auto"/>
            <w:vAlign w:val="bottom"/>
          </w:tcPr>
          <w:p w:rsidR="00256081" w:rsidP="00A65959" w:rsidRDefault="00256081" w14:paraId="69CE75AC" wp14:textId="77777777">
            <w:pPr>
              <w:rPr>
                <w:rFonts w:ascii="Arial" w:hAnsi="Arial" w:eastAsia="Arial" w:cs="Arial"/>
                <w:b/>
                <w:color w:val="000000"/>
              </w:rPr>
            </w:pPr>
            <w:r>
              <w:rPr>
                <w:rFonts w:ascii="Arial" w:hAnsi="Arial" w:eastAsia="Arial" w:cs="Arial"/>
                <w:b/>
                <w:color w:val="000000"/>
              </w:rPr>
              <w:t>III</w:t>
            </w:r>
          </w:p>
        </w:tc>
        <w:tc>
          <w:tcPr>
            <w:tcW w:w="9260" w:type="dxa"/>
            <w:gridSpan w:val="5"/>
            <w:tcBorders>
              <w:top w:val="nil"/>
              <w:left w:val="nil"/>
              <w:bottom w:val="nil"/>
              <w:right w:val="nil"/>
            </w:tcBorders>
            <w:shd w:val="clear" w:color="auto" w:fill="auto"/>
            <w:vAlign w:val="center"/>
          </w:tcPr>
          <w:p w:rsidR="00256081" w:rsidP="00A65959" w:rsidRDefault="00256081" w14:paraId="14B44A8D" wp14:textId="77777777">
            <w:pPr>
              <w:rPr>
                <w:rFonts w:ascii="Arial" w:hAnsi="Arial" w:eastAsia="Arial" w:cs="Arial"/>
                <w:b/>
                <w:color w:val="000000"/>
              </w:rPr>
            </w:pPr>
            <w:r>
              <w:rPr>
                <w:rFonts w:ascii="Arial" w:hAnsi="Arial" w:eastAsia="Arial" w:cs="Arial"/>
                <w:b/>
                <w:color w:val="000000"/>
              </w:rPr>
              <w:t>Región Nororiente: Izabal, Chiquimula, Chiquimula, Zacapa y El Progreso</w:t>
            </w:r>
          </w:p>
        </w:tc>
      </w:tr>
      <w:tr xmlns:wp14="http://schemas.microsoft.com/office/word/2010/wordml" w:rsidR="00256081" w:rsidTr="00A65959" w14:paraId="64DCDB6D" wp14:textId="77777777">
        <w:trPr>
          <w:trHeight w:val="285"/>
        </w:trPr>
        <w:tc>
          <w:tcPr>
            <w:tcW w:w="501" w:type="dxa"/>
            <w:tcBorders>
              <w:top w:val="nil"/>
              <w:left w:val="nil"/>
              <w:bottom w:val="nil"/>
              <w:right w:val="nil"/>
            </w:tcBorders>
            <w:shd w:val="clear" w:color="auto" w:fill="auto"/>
            <w:vAlign w:val="bottom"/>
          </w:tcPr>
          <w:p w:rsidR="00256081" w:rsidP="00A65959" w:rsidRDefault="00256081" w14:paraId="13FABD8D" wp14:textId="77777777">
            <w:pPr>
              <w:rPr>
                <w:rFonts w:ascii="Arial" w:hAnsi="Arial" w:eastAsia="Arial" w:cs="Arial"/>
                <w:b/>
                <w:color w:val="000000"/>
              </w:rPr>
            </w:pPr>
            <w:r>
              <w:rPr>
                <w:rFonts w:ascii="Arial" w:hAnsi="Arial" w:eastAsia="Arial" w:cs="Arial"/>
                <w:b/>
                <w:color w:val="000000"/>
              </w:rPr>
              <w:t>IV</w:t>
            </w:r>
          </w:p>
        </w:tc>
        <w:tc>
          <w:tcPr>
            <w:tcW w:w="6580" w:type="dxa"/>
            <w:gridSpan w:val="3"/>
            <w:tcBorders>
              <w:top w:val="nil"/>
              <w:left w:val="nil"/>
              <w:bottom w:val="nil"/>
              <w:right w:val="nil"/>
            </w:tcBorders>
            <w:shd w:val="clear" w:color="auto" w:fill="auto"/>
            <w:vAlign w:val="bottom"/>
          </w:tcPr>
          <w:p w:rsidR="00256081" w:rsidP="00A65959" w:rsidRDefault="00256081" w14:paraId="2AA3B061" wp14:textId="77777777">
            <w:pPr>
              <w:rPr>
                <w:rFonts w:ascii="Arial" w:hAnsi="Arial" w:eastAsia="Arial" w:cs="Arial"/>
                <w:b/>
                <w:color w:val="000000"/>
              </w:rPr>
            </w:pPr>
            <w:r>
              <w:rPr>
                <w:rFonts w:ascii="Arial" w:hAnsi="Arial" w:eastAsia="Arial" w:cs="Arial"/>
                <w:b/>
                <w:color w:val="000000"/>
              </w:rPr>
              <w:t>Región Suroriente: Jutiapa, Jalapa y Santa Rosa</w:t>
            </w:r>
          </w:p>
        </w:tc>
        <w:tc>
          <w:tcPr>
            <w:tcW w:w="1480" w:type="dxa"/>
            <w:tcBorders>
              <w:top w:val="nil"/>
              <w:left w:val="nil"/>
              <w:bottom w:val="nil"/>
              <w:right w:val="nil"/>
            </w:tcBorders>
            <w:shd w:val="clear" w:color="auto" w:fill="auto"/>
            <w:vAlign w:val="bottom"/>
          </w:tcPr>
          <w:p w:rsidR="00256081" w:rsidP="00A65959" w:rsidRDefault="00256081" w14:paraId="2FC17F8B" wp14:textId="77777777">
            <w:pPr>
              <w:rPr>
                <w:rFonts w:ascii="Arial" w:hAnsi="Arial" w:eastAsia="Arial" w:cs="Arial"/>
                <w:b/>
                <w:color w:val="000000"/>
              </w:rPr>
            </w:pPr>
          </w:p>
        </w:tc>
        <w:tc>
          <w:tcPr>
            <w:tcW w:w="1200" w:type="dxa"/>
            <w:tcBorders>
              <w:top w:val="nil"/>
              <w:left w:val="nil"/>
              <w:bottom w:val="nil"/>
              <w:right w:val="nil"/>
            </w:tcBorders>
            <w:shd w:val="clear" w:color="auto" w:fill="auto"/>
            <w:vAlign w:val="bottom"/>
          </w:tcPr>
          <w:p w:rsidR="00256081" w:rsidP="00A65959" w:rsidRDefault="00256081" w14:paraId="0A4F7224" wp14:textId="77777777">
            <w:pPr>
              <w:rPr>
                <w:rFonts w:ascii="Arial" w:hAnsi="Arial" w:eastAsia="Arial" w:cs="Arial"/>
              </w:rPr>
            </w:pPr>
          </w:p>
        </w:tc>
      </w:tr>
      <w:tr xmlns:wp14="http://schemas.microsoft.com/office/word/2010/wordml" w:rsidR="00256081" w:rsidTr="00A65959" w14:paraId="5D20108B" wp14:textId="77777777">
        <w:trPr>
          <w:trHeight w:val="285"/>
        </w:trPr>
        <w:tc>
          <w:tcPr>
            <w:tcW w:w="501" w:type="dxa"/>
            <w:tcBorders>
              <w:top w:val="nil"/>
              <w:left w:val="nil"/>
              <w:bottom w:val="nil"/>
              <w:right w:val="nil"/>
            </w:tcBorders>
            <w:shd w:val="clear" w:color="auto" w:fill="auto"/>
            <w:vAlign w:val="bottom"/>
          </w:tcPr>
          <w:p w:rsidR="00256081" w:rsidP="00A65959" w:rsidRDefault="00256081" w14:paraId="3696C343" wp14:textId="77777777">
            <w:pPr>
              <w:rPr>
                <w:rFonts w:ascii="Arial" w:hAnsi="Arial" w:eastAsia="Arial" w:cs="Arial"/>
                <w:b/>
                <w:color w:val="000000"/>
              </w:rPr>
            </w:pPr>
            <w:r>
              <w:rPr>
                <w:rFonts w:ascii="Arial" w:hAnsi="Arial" w:eastAsia="Arial" w:cs="Arial"/>
                <w:b/>
                <w:color w:val="000000"/>
              </w:rPr>
              <w:t>V</w:t>
            </w:r>
          </w:p>
        </w:tc>
        <w:tc>
          <w:tcPr>
            <w:tcW w:w="8060" w:type="dxa"/>
            <w:gridSpan w:val="4"/>
            <w:tcBorders>
              <w:top w:val="nil"/>
              <w:left w:val="nil"/>
              <w:bottom w:val="nil"/>
              <w:right w:val="nil"/>
            </w:tcBorders>
            <w:shd w:val="clear" w:color="auto" w:fill="auto"/>
            <w:vAlign w:val="bottom"/>
          </w:tcPr>
          <w:p w:rsidR="00256081" w:rsidP="00A65959" w:rsidRDefault="00256081" w14:paraId="33FB6231" wp14:textId="77777777">
            <w:pPr>
              <w:rPr>
                <w:rFonts w:ascii="Arial" w:hAnsi="Arial" w:eastAsia="Arial" w:cs="Arial"/>
                <w:b/>
                <w:color w:val="000000"/>
              </w:rPr>
            </w:pPr>
            <w:r>
              <w:rPr>
                <w:rFonts w:ascii="Arial" w:hAnsi="Arial" w:eastAsia="Arial" w:cs="Arial"/>
                <w:b/>
                <w:color w:val="000000"/>
              </w:rPr>
              <w:t>Región Central: Chimaltenango, Sacatepéquez y Escuintla</w:t>
            </w:r>
          </w:p>
        </w:tc>
        <w:tc>
          <w:tcPr>
            <w:tcW w:w="1200" w:type="dxa"/>
            <w:tcBorders>
              <w:top w:val="nil"/>
              <w:left w:val="nil"/>
              <w:bottom w:val="nil"/>
              <w:right w:val="nil"/>
            </w:tcBorders>
            <w:shd w:val="clear" w:color="auto" w:fill="auto"/>
            <w:vAlign w:val="bottom"/>
          </w:tcPr>
          <w:p w:rsidR="00256081" w:rsidP="00A65959" w:rsidRDefault="00256081" w14:paraId="5AE48A43" wp14:textId="77777777">
            <w:pPr>
              <w:rPr>
                <w:rFonts w:ascii="Arial" w:hAnsi="Arial" w:eastAsia="Arial" w:cs="Arial"/>
                <w:b/>
                <w:color w:val="000000"/>
              </w:rPr>
            </w:pPr>
          </w:p>
        </w:tc>
      </w:tr>
      <w:tr xmlns:wp14="http://schemas.microsoft.com/office/word/2010/wordml" w:rsidR="00256081" w:rsidTr="00A65959" w14:paraId="103C6969" wp14:textId="77777777">
        <w:trPr>
          <w:trHeight w:val="285"/>
        </w:trPr>
        <w:tc>
          <w:tcPr>
            <w:tcW w:w="501" w:type="dxa"/>
            <w:tcBorders>
              <w:top w:val="nil"/>
              <w:left w:val="nil"/>
              <w:bottom w:val="nil"/>
              <w:right w:val="nil"/>
            </w:tcBorders>
            <w:shd w:val="clear" w:color="auto" w:fill="auto"/>
            <w:vAlign w:val="bottom"/>
          </w:tcPr>
          <w:p w:rsidR="00256081" w:rsidP="00A65959" w:rsidRDefault="00256081" w14:paraId="345A8E22" wp14:textId="77777777">
            <w:pPr>
              <w:rPr>
                <w:rFonts w:ascii="Arial" w:hAnsi="Arial" w:eastAsia="Arial" w:cs="Arial"/>
                <w:b/>
                <w:color w:val="000000"/>
              </w:rPr>
            </w:pPr>
            <w:r>
              <w:rPr>
                <w:rFonts w:ascii="Arial" w:hAnsi="Arial" w:eastAsia="Arial" w:cs="Arial"/>
                <w:b/>
                <w:color w:val="000000"/>
              </w:rPr>
              <w:t>VI</w:t>
            </w:r>
          </w:p>
        </w:tc>
        <w:tc>
          <w:tcPr>
            <w:tcW w:w="6580" w:type="dxa"/>
            <w:gridSpan w:val="3"/>
            <w:tcBorders>
              <w:top w:val="nil"/>
              <w:left w:val="nil"/>
              <w:bottom w:val="nil"/>
              <w:right w:val="nil"/>
            </w:tcBorders>
            <w:shd w:val="clear" w:color="auto" w:fill="auto"/>
            <w:vAlign w:val="bottom"/>
          </w:tcPr>
          <w:p w:rsidR="00256081" w:rsidP="00A65959" w:rsidRDefault="00256081" w14:paraId="38B4B692" wp14:textId="77777777">
            <w:pPr>
              <w:rPr>
                <w:rFonts w:ascii="Arial" w:hAnsi="Arial" w:eastAsia="Arial" w:cs="Arial"/>
                <w:b/>
                <w:color w:val="000000"/>
              </w:rPr>
            </w:pPr>
            <w:r>
              <w:rPr>
                <w:rFonts w:ascii="Arial" w:hAnsi="Arial" w:eastAsia="Arial" w:cs="Arial"/>
                <w:b/>
                <w:color w:val="000000"/>
              </w:rPr>
              <w:t>Región Suroccidente: San Marcos, Quetzaltenango,</w:t>
            </w:r>
          </w:p>
        </w:tc>
        <w:tc>
          <w:tcPr>
            <w:tcW w:w="1480" w:type="dxa"/>
            <w:tcBorders>
              <w:top w:val="nil"/>
              <w:left w:val="nil"/>
              <w:bottom w:val="nil"/>
              <w:right w:val="nil"/>
            </w:tcBorders>
            <w:shd w:val="clear" w:color="auto" w:fill="auto"/>
            <w:vAlign w:val="bottom"/>
          </w:tcPr>
          <w:p w:rsidR="00256081" w:rsidP="00A65959" w:rsidRDefault="00256081" w14:paraId="50F40DEB" wp14:textId="77777777">
            <w:pPr>
              <w:rPr>
                <w:rFonts w:ascii="Arial" w:hAnsi="Arial" w:eastAsia="Arial" w:cs="Arial"/>
                <w:b/>
                <w:color w:val="000000"/>
              </w:rPr>
            </w:pPr>
          </w:p>
        </w:tc>
        <w:tc>
          <w:tcPr>
            <w:tcW w:w="1200" w:type="dxa"/>
            <w:tcBorders>
              <w:top w:val="nil"/>
              <w:left w:val="nil"/>
              <w:bottom w:val="nil"/>
              <w:right w:val="nil"/>
            </w:tcBorders>
            <w:shd w:val="clear" w:color="auto" w:fill="auto"/>
            <w:vAlign w:val="bottom"/>
          </w:tcPr>
          <w:p w:rsidR="00256081" w:rsidP="00A65959" w:rsidRDefault="00256081" w14:paraId="77A52294" wp14:textId="77777777">
            <w:pPr>
              <w:rPr>
                <w:rFonts w:ascii="Arial" w:hAnsi="Arial" w:eastAsia="Arial" w:cs="Arial"/>
              </w:rPr>
            </w:pPr>
          </w:p>
        </w:tc>
      </w:tr>
      <w:tr xmlns:wp14="http://schemas.microsoft.com/office/word/2010/wordml" w:rsidR="00256081" w:rsidTr="00A65959" w14:paraId="79BE86E5" wp14:textId="77777777">
        <w:trPr>
          <w:trHeight w:val="285"/>
        </w:trPr>
        <w:tc>
          <w:tcPr>
            <w:tcW w:w="501" w:type="dxa"/>
            <w:tcBorders>
              <w:top w:val="nil"/>
              <w:left w:val="nil"/>
              <w:bottom w:val="nil"/>
              <w:right w:val="nil"/>
            </w:tcBorders>
            <w:shd w:val="clear" w:color="auto" w:fill="auto"/>
            <w:vAlign w:val="bottom"/>
          </w:tcPr>
          <w:p w:rsidR="00256081" w:rsidP="00A65959" w:rsidRDefault="00256081" w14:paraId="007DCDA8" wp14:textId="77777777">
            <w:pPr>
              <w:rPr>
                <w:rFonts w:ascii="Arial" w:hAnsi="Arial" w:eastAsia="Arial" w:cs="Arial"/>
              </w:rPr>
            </w:pPr>
          </w:p>
        </w:tc>
        <w:tc>
          <w:tcPr>
            <w:tcW w:w="6580" w:type="dxa"/>
            <w:gridSpan w:val="3"/>
            <w:tcBorders>
              <w:top w:val="nil"/>
              <w:left w:val="nil"/>
              <w:bottom w:val="nil"/>
              <w:right w:val="nil"/>
            </w:tcBorders>
            <w:shd w:val="clear" w:color="auto" w:fill="auto"/>
            <w:vAlign w:val="bottom"/>
          </w:tcPr>
          <w:p w:rsidR="00256081" w:rsidP="00A65959" w:rsidRDefault="00256081" w14:paraId="045FD1EB" wp14:textId="77777777">
            <w:pPr>
              <w:rPr>
                <w:rFonts w:ascii="Arial" w:hAnsi="Arial" w:eastAsia="Arial" w:cs="Arial"/>
                <w:b/>
                <w:color w:val="000000"/>
              </w:rPr>
            </w:pPr>
            <w:r>
              <w:rPr>
                <w:rFonts w:ascii="Arial" w:hAnsi="Arial" w:eastAsia="Arial" w:cs="Arial"/>
                <w:b/>
                <w:color w:val="000000"/>
              </w:rPr>
              <w:t>Totonicapán, Sololá, Retalhuleu y Suchitepéquez</w:t>
            </w:r>
          </w:p>
        </w:tc>
        <w:tc>
          <w:tcPr>
            <w:tcW w:w="1480" w:type="dxa"/>
            <w:tcBorders>
              <w:top w:val="nil"/>
              <w:left w:val="nil"/>
              <w:bottom w:val="nil"/>
              <w:right w:val="nil"/>
            </w:tcBorders>
            <w:shd w:val="clear" w:color="auto" w:fill="auto"/>
            <w:vAlign w:val="bottom"/>
          </w:tcPr>
          <w:p w:rsidR="00256081" w:rsidP="00A65959" w:rsidRDefault="00256081" w14:paraId="450EA2D7" wp14:textId="77777777">
            <w:pPr>
              <w:rPr>
                <w:rFonts w:ascii="Arial" w:hAnsi="Arial" w:eastAsia="Arial" w:cs="Arial"/>
                <w:b/>
                <w:color w:val="000000"/>
              </w:rPr>
            </w:pPr>
          </w:p>
        </w:tc>
        <w:tc>
          <w:tcPr>
            <w:tcW w:w="1200" w:type="dxa"/>
            <w:tcBorders>
              <w:top w:val="nil"/>
              <w:left w:val="nil"/>
              <w:bottom w:val="nil"/>
              <w:right w:val="nil"/>
            </w:tcBorders>
            <w:shd w:val="clear" w:color="auto" w:fill="auto"/>
            <w:vAlign w:val="bottom"/>
          </w:tcPr>
          <w:p w:rsidR="00256081" w:rsidP="00A65959" w:rsidRDefault="00256081" w14:paraId="3DD355C9" wp14:textId="77777777">
            <w:pPr>
              <w:rPr>
                <w:rFonts w:ascii="Arial" w:hAnsi="Arial" w:eastAsia="Arial" w:cs="Arial"/>
              </w:rPr>
            </w:pPr>
          </w:p>
        </w:tc>
      </w:tr>
      <w:tr xmlns:wp14="http://schemas.microsoft.com/office/word/2010/wordml" w:rsidR="00256081" w:rsidTr="00A65959" w14:paraId="2225C010" wp14:textId="77777777">
        <w:trPr>
          <w:trHeight w:val="285"/>
        </w:trPr>
        <w:tc>
          <w:tcPr>
            <w:tcW w:w="501" w:type="dxa"/>
            <w:tcBorders>
              <w:top w:val="nil"/>
              <w:left w:val="nil"/>
              <w:bottom w:val="nil"/>
              <w:right w:val="nil"/>
            </w:tcBorders>
            <w:shd w:val="clear" w:color="auto" w:fill="auto"/>
            <w:vAlign w:val="bottom"/>
          </w:tcPr>
          <w:p w:rsidR="00256081" w:rsidP="00A65959" w:rsidRDefault="00256081" w14:paraId="43D200E2" wp14:textId="77777777">
            <w:pPr>
              <w:rPr>
                <w:rFonts w:ascii="Arial" w:hAnsi="Arial" w:eastAsia="Arial" w:cs="Arial"/>
                <w:b/>
                <w:color w:val="000000"/>
              </w:rPr>
            </w:pPr>
            <w:r>
              <w:rPr>
                <w:rFonts w:ascii="Arial" w:hAnsi="Arial" w:eastAsia="Arial" w:cs="Arial"/>
                <w:b/>
                <w:color w:val="000000"/>
              </w:rPr>
              <w:t>VII</w:t>
            </w:r>
          </w:p>
        </w:tc>
        <w:tc>
          <w:tcPr>
            <w:tcW w:w="6580" w:type="dxa"/>
            <w:gridSpan w:val="3"/>
            <w:tcBorders>
              <w:top w:val="nil"/>
              <w:left w:val="nil"/>
              <w:bottom w:val="nil"/>
              <w:right w:val="nil"/>
            </w:tcBorders>
            <w:shd w:val="clear" w:color="auto" w:fill="auto"/>
            <w:vAlign w:val="bottom"/>
          </w:tcPr>
          <w:p w:rsidR="00256081" w:rsidP="00A65959" w:rsidRDefault="00256081" w14:paraId="32F6D105" wp14:textId="77777777">
            <w:pPr>
              <w:rPr>
                <w:rFonts w:ascii="Arial" w:hAnsi="Arial" w:eastAsia="Arial" w:cs="Arial"/>
                <w:b/>
                <w:color w:val="000000"/>
              </w:rPr>
            </w:pPr>
            <w:r>
              <w:rPr>
                <w:rFonts w:ascii="Arial" w:hAnsi="Arial" w:eastAsia="Arial" w:cs="Arial"/>
                <w:b/>
                <w:color w:val="000000"/>
              </w:rPr>
              <w:t>Región Noroccidente: Huehuetenango y Quiche</w:t>
            </w:r>
          </w:p>
        </w:tc>
        <w:tc>
          <w:tcPr>
            <w:tcW w:w="1480" w:type="dxa"/>
            <w:tcBorders>
              <w:top w:val="nil"/>
              <w:left w:val="nil"/>
              <w:bottom w:val="nil"/>
              <w:right w:val="nil"/>
            </w:tcBorders>
            <w:shd w:val="clear" w:color="auto" w:fill="auto"/>
            <w:vAlign w:val="bottom"/>
          </w:tcPr>
          <w:p w:rsidR="00256081" w:rsidP="00A65959" w:rsidRDefault="00256081" w14:paraId="1A81F0B1" wp14:textId="77777777">
            <w:pPr>
              <w:rPr>
                <w:rFonts w:ascii="Arial" w:hAnsi="Arial" w:eastAsia="Arial" w:cs="Arial"/>
                <w:b/>
                <w:color w:val="000000"/>
              </w:rPr>
            </w:pPr>
          </w:p>
        </w:tc>
        <w:tc>
          <w:tcPr>
            <w:tcW w:w="1200" w:type="dxa"/>
            <w:tcBorders>
              <w:top w:val="nil"/>
              <w:left w:val="nil"/>
              <w:bottom w:val="nil"/>
              <w:right w:val="nil"/>
            </w:tcBorders>
            <w:shd w:val="clear" w:color="auto" w:fill="auto"/>
            <w:vAlign w:val="bottom"/>
          </w:tcPr>
          <w:p w:rsidR="00256081" w:rsidP="00A65959" w:rsidRDefault="00256081" w14:paraId="717AAFBA" wp14:textId="77777777">
            <w:pPr>
              <w:rPr>
                <w:rFonts w:ascii="Arial" w:hAnsi="Arial" w:eastAsia="Arial" w:cs="Arial"/>
              </w:rPr>
            </w:pPr>
          </w:p>
        </w:tc>
      </w:tr>
      <w:tr xmlns:wp14="http://schemas.microsoft.com/office/word/2010/wordml" w:rsidR="00256081" w:rsidTr="00A65959" w14:paraId="1DC870D9" wp14:textId="77777777">
        <w:trPr>
          <w:trHeight w:val="285"/>
        </w:trPr>
        <w:tc>
          <w:tcPr>
            <w:tcW w:w="501" w:type="dxa"/>
            <w:tcBorders>
              <w:top w:val="nil"/>
              <w:left w:val="nil"/>
              <w:bottom w:val="nil"/>
              <w:right w:val="nil"/>
            </w:tcBorders>
            <w:shd w:val="clear" w:color="auto" w:fill="auto"/>
            <w:vAlign w:val="bottom"/>
          </w:tcPr>
          <w:p w:rsidR="00256081" w:rsidP="00A65959" w:rsidRDefault="00256081" w14:paraId="1C00F8AB" wp14:textId="77777777">
            <w:pPr>
              <w:rPr>
                <w:rFonts w:ascii="Arial" w:hAnsi="Arial" w:eastAsia="Arial" w:cs="Arial"/>
                <w:b/>
                <w:color w:val="000000"/>
              </w:rPr>
            </w:pPr>
            <w:r>
              <w:rPr>
                <w:rFonts w:ascii="Arial" w:hAnsi="Arial" w:eastAsia="Arial" w:cs="Arial"/>
                <w:b/>
                <w:color w:val="000000"/>
              </w:rPr>
              <w:t>VIII</w:t>
            </w:r>
          </w:p>
        </w:tc>
        <w:tc>
          <w:tcPr>
            <w:tcW w:w="3620" w:type="dxa"/>
            <w:tcBorders>
              <w:top w:val="nil"/>
              <w:left w:val="nil"/>
              <w:bottom w:val="nil"/>
              <w:right w:val="nil"/>
            </w:tcBorders>
            <w:shd w:val="clear" w:color="auto" w:fill="auto"/>
            <w:vAlign w:val="bottom"/>
          </w:tcPr>
          <w:p w:rsidR="00256081" w:rsidP="00A65959" w:rsidRDefault="00256081" w14:paraId="080A8CD6" wp14:textId="77777777">
            <w:pPr>
              <w:rPr>
                <w:rFonts w:ascii="Arial" w:hAnsi="Arial" w:eastAsia="Arial" w:cs="Arial"/>
                <w:b/>
                <w:color w:val="000000"/>
              </w:rPr>
            </w:pPr>
            <w:r>
              <w:rPr>
                <w:rFonts w:ascii="Arial" w:hAnsi="Arial" w:eastAsia="Arial" w:cs="Arial"/>
                <w:b/>
                <w:color w:val="000000"/>
              </w:rPr>
              <w:t>Región Petén: Petén</w:t>
            </w:r>
          </w:p>
        </w:tc>
        <w:tc>
          <w:tcPr>
            <w:tcW w:w="1480" w:type="dxa"/>
            <w:tcBorders>
              <w:top w:val="nil"/>
              <w:left w:val="nil"/>
              <w:bottom w:val="nil"/>
              <w:right w:val="nil"/>
            </w:tcBorders>
            <w:shd w:val="clear" w:color="auto" w:fill="auto"/>
            <w:vAlign w:val="bottom"/>
          </w:tcPr>
          <w:p w:rsidR="00256081" w:rsidP="00A65959" w:rsidRDefault="00256081" w14:paraId="56EE48EE" wp14:textId="77777777">
            <w:pPr>
              <w:rPr>
                <w:rFonts w:ascii="Arial" w:hAnsi="Arial" w:eastAsia="Arial" w:cs="Arial"/>
                <w:b/>
                <w:color w:val="000000"/>
              </w:rPr>
            </w:pPr>
          </w:p>
        </w:tc>
        <w:tc>
          <w:tcPr>
            <w:tcW w:w="1480" w:type="dxa"/>
            <w:tcBorders>
              <w:top w:val="nil"/>
              <w:left w:val="nil"/>
              <w:bottom w:val="nil"/>
              <w:right w:val="nil"/>
            </w:tcBorders>
            <w:shd w:val="clear" w:color="auto" w:fill="auto"/>
            <w:vAlign w:val="bottom"/>
          </w:tcPr>
          <w:p w:rsidR="00256081" w:rsidP="00A65959" w:rsidRDefault="00256081" w14:paraId="2908EB2C" wp14:textId="77777777">
            <w:pPr>
              <w:rPr>
                <w:rFonts w:ascii="Arial" w:hAnsi="Arial" w:eastAsia="Arial" w:cs="Arial"/>
              </w:rPr>
            </w:pPr>
          </w:p>
        </w:tc>
        <w:tc>
          <w:tcPr>
            <w:tcW w:w="1480" w:type="dxa"/>
            <w:tcBorders>
              <w:top w:val="nil"/>
              <w:left w:val="nil"/>
              <w:bottom w:val="nil"/>
              <w:right w:val="nil"/>
            </w:tcBorders>
            <w:shd w:val="clear" w:color="auto" w:fill="auto"/>
            <w:vAlign w:val="bottom"/>
          </w:tcPr>
          <w:p w:rsidR="00256081" w:rsidP="00A65959" w:rsidRDefault="00256081" w14:paraId="121FD38A" wp14:textId="77777777">
            <w:pPr>
              <w:rPr>
                <w:rFonts w:ascii="Arial" w:hAnsi="Arial" w:eastAsia="Arial" w:cs="Arial"/>
              </w:rPr>
            </w:pPr>
          </w:p>
        </w:tc>
        <w:tc>
          <w:tcPr>
            <w:tcW w:w="1200" w:type="dxa"/>
            <w:tcBorders>
              <w:top w:val="nil"/>
              <w:left w:val="nil"/>
              <w:bottom w:val="nil"/>
              <w:right w:val="nil"/>
            </w:tcBorders>
            <w:shd w:val="clear" w:color="auto" w:fill="auto"/>
            <w:vAlign w:val="bottom"/>
          </w:tcPr>
          <w:p w:rsidR="00256081" w:rsidP="00A65959" w:rsidRDefault="00256081" w14:paraId="1FE2DD96" wp14:textId="77777777">
            <w:pPr>
              <w:rPr>
                <w:rFonts w:ascii="Arial" w:hAnsi="Arial" w:eastAsia="Arial" w:cs="Arial"/>
              </w:rPr>
            </w:pPr>
          </w:p>
        </w:tc>
      </w:tr>
    </w:tbl>
    <w:p xmlns:wp14="http://schemas.microsoft.com/office/word/2010/wordml" w:rsidR="00256081" w:rsidP="00256081" w:rsidRDefault="00256081" w14:paraId="27357532" wp14:textId="77777777">
      <w:pPr>
        <w:pBdr>
          <w:top w:val="nil"/>
          <w:left w:val="nil"/>
          <w:bottom w:val="nil"/>
          <w:right w:val="nil"/>
          <w:between w:val="nil"/>
        </w:pBdr>
        <w:spacing w:after="120" w:line="276" w:lineRule="auto"/>
        <w:ind w:left="644"/>
        <w:rPr>
          <w:rFonts w:ascii="Arial" w:hAnsi="Arial" w:eastAsia="Arial" w:cs="Arial"/>
          <w:b/>
          <w:color w:val="000000"/>
        </w:rPr>
      </w:pPr>
    </w:p>
    <w:p xmlns:wp14="http://schemas.microsoft.com/office/word/2010/wordml" w:rsidR="00256081" w:rsidRDefault="00256081" w14:paraId="07F023C8" wp14:textId="77777777">
      <w:pPr>
        <w:pBdr>
          <w:top w:val="nil"/>
          <w:left w:val="nil"/>
          <w:bottom w:val="nil"/>
          <w:right w:val="nil"/>
          <w:between w:val="nil"/>
        </w:pBdr>
        <w:spacing w:after="120" w:line="276" w:lineRule="auto"/>
        <w:ind w:left="720"/>
        <w:rPr>
          <w:rFonts w:ascii="Arial" w:hAnsi="Arial" w:eastAsia="Arial" w:cs="Arial"/>
          <w:b/>
          <w:color w:val="000000"/>
        </w:rPr>
      </w:pPr>
    </w:p>
    <w:p xmlns:wp14="http://schemas.microsoft.com/office/word/2010/wordml" w:rsidR="0035790A" w:rsidRDefault="0035790A" w14:paraId="4BDB5498" wp14:textId="77777777">
      <w:pPr>
        <w:pBdr>
          <w:top w:val="nil"/>
          <w:left w:val="nil"/>
          <w:bottom w:val="nil"/>
          <w:right w:val="nil"/>
          <w:between w:val="nil"/>
        </w:pBdr>
        <w:spacing w:after="120" w:line="276" w:lineRule="auto"/>
        <w:ind w:left="720"/>
        <w:rPr>
          <w:rFonts w:ascii="Arial" w:hAnsi="Arial" w:eastAsia="Arial" w:cs="Arial"/>
          <w:b/>
          <w:color w:val="000000"/>
        </w:rPr>
      </w:pPr>
    </w:p>
    <w:p xmlns:wp14="http://schemas.microsoft.com/office/word/2010/wordml" w:rsidR="00CC5C5C" w:rsidRDefault="004D6705" w14:paraId="248010FA" wp14:textId="77777777">
      <w:pPr>
        <w:pStyle w:val="Ttulo2"/>
        <w:jc w:val="center"/>
        <w:rPr>
          <w:sz w:val="24"/>
          <w:szCs w:val="24"/>
        </w:rPr>
      </w:pPr>
      <w:bookmarkStart w:name="_Toc71890473" w:id="19"/>
      <w:r>
        <w:rPr>
          <w:sz w:val="24"/>
          <w:szCs w:val="24"/>
        </w:rPr>
        <w:lastRenderedPageBreak/>
        <w:t>PRESUPUESTO TOTAL EJECUTADO POR REGIÓN</w:t>
      </w:r>
      <w:bookmarkEnd w:id="19"/>
    </w:p>
    <w:p xmlns:wp14="http://schemas.microsoft.com/office/word/2010/wordml" w:rsidR="00CC5C5C" w:rsidRDefault="00CC5C5C" w14:paraId="2916C19D" wp14:textId="77777777">
      <w:pPr>
        <w:pBdr>
          <w:top w:val="nil"/>
          <w:left w:val="nil"/>
          <w:bottom w:val="nil"/>
          <w:right w:val="nil"/>
          <w:between w:val="nil"/>
        </w:pBdr>
        <w:spacing w:line="276" w:lineRule="auto"/>
        <w:ind w:left="644"/>
        <w:rPr>
          <w:rFonts w:ascii="Arial" w:hAnsi="Arial" w:eastAsia="Arial" w:cs="Arial"/>
          <w:b/>
          <w:color w:val="000000"/>
        </w:rPr>
      </w:pPr>
    </w:p>
    <w:p xmlns:wp14="http://schemas.microsoft.com/office/word/2010/wordml" w:rsidR="00CC5C5C" w:rsidRDefault="004D6705" w14:paraId="74869460" wp14:textId="77777777">
      <w:pPr>
        <w:pBdr>
          <w:top w:val="nil"/>
          <w:left w:val="nil"/>
          <w:bottom w:val="nil"/>
          <w:right w:val="nil"/>
          <w:between w:val="nil"/>
        </w:pBdr>
        <w:spacing w:after="120" w:line="276" w:lineRule="auto"/>
        <w:ind w:left="644" w:right="616"/>
        <w:rPr>
          <w:rFonts w:ascii="Arial" w:hAnsi="Arial" w:eastAsia="Arial" w:cs="Arial"/>
          <w:b/>
          <w:color w:val="000000"/>
        </w:rPr>
      </w:pPr>
      <w:r>
        <w:rPr>
          <w:rFonts w:ascii="Arial" w:hAnsi="Arial" w:eastAsia="Arial" w:cs="Arial"/>
          <w:noProof/>
          <w:color w:val="000000"/>
          <w:lang w:val="es-GT"/>
        </w:rPr>
        <w:drawing>
          <wp:inline xmlns:wp14="http://schemas.microsoft.com/office/word/2010/wordprocessingDrawing" distT="0" distB="0" distL="0" distR="0" wp14:anchorId="560FD1A0" wp14:editId="37E9CD67">
            <wp:extent cx="4858597" cy="2727080"/>
            <wp:effectExtent l="0" t="0" r="0" b="0"/>
            <wp:docPr id="13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5"/>
                    <a:srcRect/>
                    <a:stretch>
                      <a:fillRect/>
                    </a:stretch>
                  </pic:blipFill>
                  <pic:spPr>
                    <a:xfrm>
                      <a:off x="0" y="0"/>
                      <a:ext cx="4858597" cy="2727080"/>
                    </a:xfrm>
                    <a:prstGeom prst="rect">
                      <a:avLst/>
                    </a:prstGeom>
                    <a:ln/>
                  </pic:spPr>
                </pic:pic>
              </a:graphicData>
            </a:graphic>
          </wp:inline>
        </w:drawing>
      </w:r>
    </w:p>
    <w:tbl>
      <w:tblPr>
        <w:tblStyle w:val="a2"/>
        <w:tblW w:w="9761" w:type="dxa"/>
        <w:tblInd w:w="0" w:type="dxa"/>
        <w:tblLayout w:type="fixed"/>
        <w:tblLook w:val="0400" w:firstRow="0" w:lastRow="0" w:firstColumn="0" w:lastColumn="0" w:noHBand="0" w:noVBand="1"/>
      </w:tblPr>
      <w:tblGrid>
        <w:gridCol w:w="501"/>
        <w:gridCol w:w="1840"/>
        <w:gridCol w:w="1780"/>
        <w:gridCol w:w="1480"/>
        <w:gridCol w:w="1480"/>
        <w:gridCol w:w="1480"/>
        <w:gridCol w:w="1200"/>
      </w:tblGrid>
      <w:tr xmlns:wp14="http://schemas.microsoft.com/office/word/2010/wordml" w:rsidR="00CC5C5C" w14:paraId="187F57B8" wp14:textId="77777777">
        <w:trPr>
          <w:trHeight w:val="285"/>
        </w:trPr>
        <w:tc>
          <w:tcPr>
            <w:tcW w:w="501" w:type="dxa"/>
            <w:tcBorders>
              <w:top w:val="nil"/>
              <w:left w:val="nil"/>
              <w:bottom w:val="nil"/>
              <w:right w:val="nil"/>
            </w:tcBorders>
            <w:shd w:val="clear" w:color="auto" w:fill="auto"/>
            <w:vAlign w:val="bottom"/>
          </w:tcPr>
          <w:p w:rsidR="00CC5C5C" w:rsidRDefault="00CC5C5C" w14:paraId="54738AF4" wp14:textId="77777777">
            <w:pPr>
              <w:rPr>
                <w:rFonts w:ascii="Arial" w:hAnsi="Arial" w:eastAsia="Arial" w:cs="Arial"/>
              </w:rPr>
            </w:pPr>
          </w:p>
        </w:tc>
        <w:tc>
          <w:tcPr>
            <w:tcW w:w="1840" w:type="dxa"/>
            <w:tcBorders>
              <w:top w:val="nil"/>
              <w:left w:val="nil"/>
              <w:bottom w:val="nil"/>
              <w:right w:val="nil"/>
            </w:tcBorders>
            <w:shd w:val="clear" w:color="auto" w:fill="auto"/>
            <w:vAlign w:val="bottom"/>
          </w:tcPr>
          <w:p w:rsidR="00CC5C5C" w:rsidRDefault="00CC5C5C" w14:paraId="46ABBD8F" wp14:textId="77777777">
            <w:pPr>
              <w:rPr>
                <w:rFonts w:ascii="Arial" w:hAnsi="Arial" w:eastAsia="Arial" w:cs="Arial"/>
              </w:rPr>
            </w:pPr>
          </w:p>
        </w:tc>
        <w:tc>
          <w:tcPr>
            <w:tcW w:w="1780" w:type="dxa"/>
            <w:tcBorders>
              <w:top w:val="nil"/>
              <w:left w:val="nil"/>
              <w:bottom w:val="nil"/>
              <w:right w:val="nil"/>
            </w:tcBorders>
            <w:shd w:val="clear" w:color="auto" w:fill="auto"/>
            <w:vAlign w:val="bottom"/>
          </w:tcPr>
          <w:p w:rsidR="00CC5C5C" w:rsidRDefault="00CC5C5C" w14:paraId="06BBA33E" wp14:textId="77777777">
            <w:pPr>
              <w:rPr>
                <w:rFonts w:ascii="Arial" w:hAnsi="Arial" w:eastAsia="Arial" w:cs="Arial"/>
              </w:rPr>
            </w:pPr>
          </w:p>
        </w:tc>
        <w:tc>
          <w:tcPr>
            <w:tcW w:w="1480" w:type="dxa"/>
            <w:tcBorders>
              <w:top w:val="nil"/>
              <w:left w:val="nil"/>
              <w:bottom w:val="nil"/>
              <w:right w:val="nil"/>
            </w:tcBorders>
            <w:shd w:val="clear" w:color="auto" w:fill="auto"/>
            <w:vAlign w:val="bottom"/>
          </w:tcPr>
          <w:p w:rsidR="00CC5C5C" w:rsidRDefault="00CC5C5C" w14:paraId="464FCBC1" wp14:textId="77777777">
            <w:pPr>
              <w:rPr>
                <w:rFonts w:ascii="Arial" w:hAnsi="Arial" w:eastAsia="Arial" w:cs="Arial"/>
              </w:rPr>
            </w:pPr>
          </w:p>
        </w:tc>
        <w:tc>
          <w:tcPr>
            <w:tcW w:w="1480" w:type="dxa"/>
            <w:tcBorders>
              <w:top w:val="nil"/>
              <w:left w:val="nil"/>
              <w:bottom w:val="nil"/>
              <w:right w:val="nil"/>
            </w:tcBorders>
            <w:shd w:val="clear" w:color="auto" w:fill="auto"/>
            <w:vAlign w:val="bottom"/>
          </w:tcPr>
          <w:p w:rsidR="00CC5C5C" w:rsidRDefault="00CC5C5C" w14:paraId="5C8C6B09" wp14:textId="77777777">
            <w:pPr>
              <w:rPr>
                <w:rFonts w:ascii="Arial" w:hAnsi="Arial" w:eastAsia="Arial" w:cs="Arial"/>
              </w:rPr>
            </w:pPr>
          </w:p>
        </w:tc>
        <w:tc>
          <w:tcPr>
            <w:tcW w:w="1480" w:type="dxa"/>
            <w:tcBorders>
              <w:top w:val="nil"/>
              <w:left w:val="nil"/>
              <w:bottom w:val="nil"/>
              <w:right w:val="nil"/>
            </w:tcBorders>
            <w:shd w:val="clear" w:color="auto" w:fill="auto"/>
            <w:vAlign w:val="bottom"/>
          </w:tcPr>
          <w:p w:rsidR="00CC5C5C" w:rsidRDefault="00CC5C5C" w14:paraId="3382A365" wp14:textId="77777777">
            <w:pPr>
              <w:rPr>
                <w:rFonts w:ascii="Arial" w:hAnsi="Arial" w:eastAsia="Arial" w:cs="Arial"/>
              </w:rPr>
            </w:pPr>
          </w:p>
        </w:tc>
        <w:tc>
          <w:tcPr>
            <w:tcW w:w="1200" w:type="dxa"/>
            <w:tcBorders>
              <w:top w:val="nil"/>
              <w:left w:val="nil"/>
              <w:bottom w:val="nil"/>
              <w:right w:val="nil"/>
            </w:tcBorders>
            <w:shd w:val="clear" w:color="auto" w:fill="auto"/>
            <w:vAlign w:val="bottom"/>
          </w:tcPr>
          <w:p w:rsidR="00CC5C5C" w:rsidRDefault="00CC5C5C" w14:paraId="5C71F136" wp14:textId="77777777">
            <w:pPr>
              <w:rPr>
                <w:rFonts w:ascii="Arial" w:hAnsi="Arial" w:eastAsia="Arial" w:cs="Arial"/>
              </w:rPr>
            </w:pPr>
          </w:p>
        </w:tc>
      </w:tr>
    </w:tbl>
    <w:p xmlns:wp14="http://schemas.microsoft.com/office/word/2010/wordml" w:rsidR="00CC5C5C" w:rsidP="00E0070F" w:rsidRDefault="0083491F" w14:paraId="55C8C911" wp14:textId="77777777">
      <w:pPr>
        <w:pStyle w:val="Ttulo1"/>
        <w:numPr>
          <w:ilvl w:val="0"/>
          <w:numId w:val="13"/>
        </w:numPr>
        <w:jc w:val="left"/>
        <w:rPr>
          <w:color w:val="000000"/>
          <w:sz w:val="24"/>
          <w:szCs w:val="24"/>
        </w:rPr>
      </w:pPr>
      <w:r>
        <w:rPr>
          <w:color w:val="000000"/>
          <w:sz w:val="24"/>
          <w:szCs w:val="24"/>
        </w:rPr>
        <w:t xml:space="preserve"> </w:t>
      </w:r>
      <w:bookmarkStart w:name="_Toc71890474" w:id="20"/>
      <w:r>
        <w:rPr>
          <w:color w:val="000000"/>
          <w:sz w:val="24"/>
          <w:szCs w:val="24"/>
        </w:rPr>
        <w:t>DESCRIPCIÓN DE LA EJECUCIÓN PRESUPUESTARIA POR REGIÓN</w:t>
      </w:r>
      <w:bookmarkEnd w:id="20"/>
      <w:r>
        <w:rPr>
          <w:color w:val="000000"/>
          <w:sz w:val="24"/>
          <w:szCs w:val="24"/>
        </w:rPr>
        <w:t xml:space="preserve"> </w:t>
      </w:r>
    </w:p>
    <w:p xmlns:wp14="http://schemas.microsoft.com/office/word/2010/wordml" w:rsidR="00CC5C5C" w:rsidRDefault="00CC5C5C" w14:paraId="62199465" wp14:textId="77777777">
      <w:pPr>
        <w:spacing w:after="120" w:line="276" w:lineRule="auto"/>
        <w:rPr>
          <w:rFonts w:ascii="Arial" w:hAnsi="Arial" w:eastAsia="Arial" w:cs="Arial"/>
          <w:b/>
        </w:rPr>
      </w:pPr>
    </w:p>
    <w:p xmlns:wp14="http://schemas.microsoft.com/office/word/2010/wordml" w:rsidR="00CC5C5C" w:rsidRDefault="004D6705" w14:paraId="503DCD98" wp14:textId="77777777">
      <w:pPr>
        <w:spacing w:after="120" w:line="276" w:lineRule="auto"/>
        <w:jc w:val="both"/>
        <w:rPr>
          <w:rFonts w:ascii="Arial" w:hAnsi="Arial" w:eastAsia="Arial" w:cs="Arial"/>
          <w:b/>
        </w:rPr>
      </w:pPr>
      <w:r>
        <w:rPr>
          <w:rFonts w:ascii="Arial" w:hAnsi="Arial" w:eastAsia="Arial" w:cs="Arial"/>
        </w:rPr>
        <w:t>El Ministerio de Gobernación, presenta cobertura y asignación presupuestaria en las 8 regiones del Territorio Nacional, a través de la presencia institucional de las Gobernaciones Departamentales, Policía Nacional Civil y la Dirección General del Sistema Penitenciario, siendo la Región I quien presenta la mayor asignación, en virtud que la nómina de los servicios de seguridad pública se encuentra centralizada en dicha Región.</w:t>
      </w:r>
    </w:p>
    <w:p xmlns:wp14="http://schemas.microsoft.com/office/word/2010/wordml" w:rsidR="00CC5C5C" w:rsidRDefault="00CC5C5C" w14:paraId="0DA123B1" wp14:textId="77777777">
      <w:pPr>
        <w:spacing w:after="120" w:line="276" w:lineRule="auto"/>
        <w:jc w:val="center"/>
        <w:rPr>
          <w:rFonts w:ascii="Arial" w:hAnsi="Arial" w:eastAsia="Arial" w:cs="Arial"/>
          <w:b/>
        </w:rPr>
      </w:pPr>
    </w:p>
    <w:p xmlns:wp14="http://schemas.microsoft.com/office/word/2010/wordml" w:rsidRPr="00230C2C" w:rsidR="00230C2C" w:rsidP="0091597E" w:rsidRDefault="004D6705" w14:paraId="4705FE53" wp14:textId="77777777">
      <w:pPr>
        <w:pStyle w:val="Ttulo1"/>
        <w:ind w:firstLine="0"/>
        <w:jc w:val="left"/>
      </w:pPr>
      <w:bookmarkStart w:name="_Toc71890475" w:id="21"/>
      <w:r>
        <w:rPr>
          <w:color w:val="000000"/>
          <w:sz w:val="24"/>
          <w:szCs w:val="24"/>
        </w:rPr>
        <w:t>PARTE ESPECÍFICA:</w:t>
      </w:r>
      <w:bookmarkEnd w:id="21"/>
      <w:r>
        <w:rPr>
          <w:color w:val="000000"/>
          <w:sz w:val="24"/>
          <w:szCs w:val="24"/>
        </w:rPr>
        <w:t xml:space="preserve"> </w:t>
      </w:r>
      <w:r w:rsidR="000C347C">
        <w:rPr>
          <w:color w:val="000000"/>
          <w:sz w:val="24"/>
          <w:szCs w:val="24"/>
        </w:rPr>
        <w:t xml:space="preserve"> </w:t>
      </w:r>
    </w:p>
    <w:p xmlns:wp14="http://schemas.microsoft.com/office/word/2010/wordml" w:rsidRPr="00ED255C" w:rsidR="00CC5C5C" w:rsidP="00A65959" w:rsidRDefault="004D6705" w14:paraId="31586010" wp14:textId="77777777">
      <w:pPr>
        <w:pStyle w:val="Ttulo1"/>
        <w:numPr>
          <w:ilvl w:val="0"/>
          <w:numId w:val="13"/>
        </w:numPr>
        <w:ind w:left="284" w:hanging="426"/>
        <w:jc w:val="both"/>
        <w:rPr>
          <w:color w:val="000000"/>
          <w:sz w:val="24"/>
          <w:szCs w:val="24"/>
        </w:rPr>
      </w:pPr>
      <w:bookmarkStart w:name="_Toc71890476" w:id="22"/>
      <w:r w:rsidRPr="00ED255C">
        <w:rPr>
          <w:color w:val="000000"/>
          <w:sz w:val="24"/>
          <w:szCs w:val="24"/>
        </w:rPr>
        <w:t xml:space="preserve">DESCRIPCIÓN DE LOS PRINCIPALES PRODUCTOS, </w:t>
      </w:r>
      <w:r w:rsidRPr="00ED255C" w:rsidR="00AA5D92">
        <w:rPr>
          <w:color w:val="000000"/>
          <w:sz w:val="24"/>
          <w:szCs w:val="24"/>
        </w:rPr>
        <w:t>PROYECTOS, OBRAS</w:t>
      </w:r>
      <w:r w:rsidRPr="00ED255C">
        <w:rPr>
          <w:color w:val="000000"/>
          <w:sz w:val="24"/>
          <w:szCs w:val="24"/>
        </w:rPr>
        <w:t>, BIENES O SERVICIOS</w:t>
      </w:r>
      <w:r w:rsidRPr="00ED255C" w:rsidR="0091597E">
        <w:rPr>
          <w:color w:val="000000"/>
          <w:sz w:val="24"/>
          <w:szCs w:val="24"/>
        </w:rPr>
        <w:t xml:space="preserve"> </w:t>
      </w:r>
      <w:r w:rsidRPr="00ED255C" w:rsidR="00ED255C">
        <w:rPr>
          <w:color w:val="000000"/>
          <w:sz w:val="24"/>
          <w:szCs w:val="24"/>
        </w:rPr>
        <w:t>(</w:t>
      </w:r>
      <w:r w:rsidRPr="00ED255C" w:rsidR="00ED255C">
        <w:rPr>
          <w:rFonts w:eastAsia="Arial" w:cs="Arial"/>
          <w:b w:val="0"/>
          <w:bCs w:val="0"/>
          <w:color w:val="auto"/>
          <w:sz w:val="24"/>
          <w:szCs w:val="24"/>
          <w:lang w:val="es-ES_tradnl"/>
        </w:rPr>
        <w:t>ver anexo. El anexo contiene los temas del numeral 13 y 14</w:t>
      </w:r>
      <w:bookmarkEnd w:id="22"/>
    </w:p>
    <w:p xmlns:wp14="http://schemas.microsoft.com/office/word/2010/wordml" w:rsidR="00E819FB" w:rsidP="00E819FB" w:rsidRDefault="004D6705" w14:paraId="2028E70C" wp14:textId="77777777">
      <w:pPr>
        <w:pStyle w:val="Ttulo1"/>
        <w:numPr>
          <w:ilvl w:val="0"/>
          <w:numId w:val="13"/>
        </w:numPr>
        <w:ind w:left="284" w:hanging="426"/>
        <w:jc w:val="both"/>
        <w:rPr>
          <w:color w:val="000000"/>
          <w:sz w:val="24"/>
          <w:szCs w:val="24"/>
        </w:rPr>
      </w:pPr>
      <w:bookmarkStart w:name="_Toc71890477" w:id="23"/>
      <w:r>
        <w:rPr>
          <w:color w:val="000000"/>
          <w:sz w:val="24"/>
          <w:szCs w:val="24"/>
        </w:rPr>
        <w:t xml:space="preserve">DETALLE DE CADA PRODUCTO, </w:t>
      </w:r>
      <w:r w:rsidR="00E819FB">
        <w:rPr>
          <w:color w:val="000000"/>
          <w:sz w:val="24"/>
          <w:szCs w:val="24"/>
        </w:rPr>
        <w:t>PROYECTO, OBRA, BIENE O SERVICIO</w:t>
      </w:r>
      <w:bookmarkEnd w:id="23"/>
      <w:r w:rsidR="00E819FB">
        <w:rPr>
          <w:color w:val="000000"/>
          <w:sz w:val="24"/>
          <w:szCs w:val="24"/>
        </w:rPr>
        <w:t xml:space="preserve"> </w:t>
      </w:r>
    </w:p>
    <w:p xmlns:wp14="http://schemas.microsoft.com/office/word/2010/wordml" w:rsidRPr="00550CD2" w:rsidR="00E819FB" w:rsidP="00E819FB" w:rsidRDefault="00550CD2" w14:paraId="207CCF61" wp14:textId="77777777">
      <w:pPr>
        <w:rPr>
          <w:rFonts w:ascii="Arial" w:hAnsi="Arial" w:eastAsia="Arial" w:cs="Arial"/>
        </w:rPr>
      </w:pPr>
      <w:r>
        <w:rPr>
          <w:lang w:val="es-GT"/>
        </w:rPr>
        <w:t xml:space="preserve">     </w:t>
      </w:r>
    </w:p>
    <w:p xmlns:wp14="http://schemas.microsoft.com/office/word/2010/wordml" w:rsidRPr="00550CD2" w:rsidR="00CC5C5C" w:rsidRDefault="00CC5C5C" w14:paraId="4C4CEA3D" wp14:textId="77777777">
      <w:pPr>
        <w:rPr>
          <w:rFonts w:ascii="Arial" w:hAnsi="Arial" w:eastAsia="Arial" w:cs="Arial"/>
        </w:rPr>
      </w:pPr>
    </w:p>
    <w:p xmlns:wp14="http://schemas.microsoft.com/office/word/2010/wordml" w:rsidR="00CC5C5C" w:rsidRDefault="00CC5C5C" w14:paraId="50895670" wp14:textId="77777777"/>
    <w:p xmlns:wp14="http://schemas.microsoft.com/office/word/2010/wordml" w:rsidR="00CC5C5C" w:rsidRDefault="00CC5C5C" w14:paraId="38C1F859" wp14:textId="77777777">
      <w:pPr>
        <w:spacing w:after="120" w:line="276" w:lineRule="auto"/>
        <w:jc w:val="center"/>
        <w:rPr>
          <w:rFonts w:ascii="Arial" w:hAnsi="Arial" w:eastAsia="Arial" w:cs="Arial"/>
          <w:b/>
        </w:rPr>
      </w:pPr>
    </w:p>
    <w:p xmlns:wp14="http://schemas.microsoft.com/office/word/2010/wordml" w:rsidR="00CC5C5C" w:rsidRDefault="00CC5C5C" w14:paraId="0C8FE7CE" wp14:textId="77777777">
      <w:pPr>
        <w:spacing w:after="120" w:line="276" w:lineRule="auto"/>
        <w:jc w:val="center"/>
        <w:rPr>
          <w:rFonts w:ascii="Arial" w:hAnsi="Arial" w:eastAsia="Arial" w:cs="Arial"/>
          <w:b/>
        </w:rPr>
      </w:pPr>
    </w:p>
    <w:p xmlns:wp14="http://schemas.microsoft.com/office/word/2010/wordml" w:rsidR="00CC5C5C" w:rsidRDefault="004D6705" w14:paraId="08BAFC63" wp14:textId="77777777">
      <w:pPr>
        <w:pStyle w:val="Ttulo1"/>
        <w:ind w:firstLine="0"/>
        <w:jc w:val="left"/>
        <w:rPr>
          <w:b w:val="0"/>
          <w:color w:val="000000"/>
          <w:sz w:val="24"/>
          <w:szCs w:val="24"/>
        </w:rPr>
      </w:pPr>
      <w:bookmarkStart w:name="_Toc71890478" w:id="24"/>
      <w:r>
        <w:rPr>
          <w:color w:val="000000"/>
          <w:sz w:val="24"/>
          <w:szCs w:val="24"/>
        </w:rPr>
        <w:t>CONCLUSIONES</w:t>
      </w:r>
      <w:bookmarkEnd w:id="24"/>
    </w:p>
    <w:p xmlns:wp14="http://schemas.microsoft.com/office/word/2010/wordml" w:rsidR="00CC5C5C" w:rsidP="00D436EB" w:rsidRDefault="0016332D" w14:paraId="65CAAD04" wp14:textId="77777777">
      <w:pPr>
        <w:pStyle w:val="Ttulo1"/>
        <w:numPr>
          <w:ilvl w:val="0"/>
          <w:numId w:val="13"/>
        </w:numPr>
        <w:ind w:left="567" w:hanging="567"/>
        <w:jc w:val="left"/>
        <w:rPr>
          <w:sz w:val="24"/>
          <w:szCs w:val="24"/>
        </w:rPr>
      </w:pPr>
      <w:bookmarkStart w:name="_Toc71890479" w:id="25"/>
      <w:r>
        <w:rPr>
          <w:color w:val="000000"/>
          <w:sz w:val="24"/>
          <w:szCs w:val="24"/>
        </w:rPr>
        <w:t>TENDENCIAS OBSERVADAS EN LA EJECUCIÓN PRESUPUESTARIA</w:t>
      </w:r>
      <w:bookmarkEnd w:id="25"/>
    </w:p>
    <w:p xmlns:wp14="http://schemas.microsoft.com/office/word/2010/wordml" w:rsidR="00CC5C5C" w:rsidRDefault="00CC5C5C" w14:paraId="41004F19" wp14:textId="77777777">
      <w:pPr>
        <w:rPr>
          <w:rFonts w:ascii="Arial" w:hAnsi="Arial" w:eastAsia="Arial" w:cs="Arial"/>
        </w:rPr>
      </w:pPr>
    </w:p>
    <w:p xmlns:wp14="http://schemas.microsoft.com/office/word/2010/wordml" w:rsidR="00CC5C5C" w:rsidRDefault="004D6705" w14:paraId="1085CABD" wp14:textId="77777777">
      <w:pPr>
        <w:spacing w:after="120" w:line="276" w:lineRule="auto"/>
        <w:jc w:val="both"/>
        <w:rPr>
          <w:rFonts w:ascii="Arial" w:hAnsi="Arial" w:eastAsia="Arial" w:cs="Arial"/>
        </w:rPr>
      </w:pPr>
      <w:r>
        <w:rPr>
          <w:rFonts w:ascii="Arial" w:hAnsi="Arial" w:eastAsia="Arial" w:cs="Arial"/>
          <w:color w:val="000000"/>
        </w:rPr>
        <w:t>Al final del primer cuatrimestre del presente ejercicio fiscal, dentro de los 14 Ministerio de Estado, el Ministerio de Gobernación ocupa el tercer lugar en la ejecución del presupuesto y en relación al primer cuatrimestre del año 2020, se logró sobrepasar en Q.254 Q.254,505,609.50 la ejecución presupuestaria, lo cual demuestra una mejor dinámica de ejecución.</w:t>
      </w:r>
    </w:p>
    <w:p xmlns:wp14="http://schemas.microsoft.com/office/word/2010/wordml" w:rsidR="00CC5C5C" w:rsidRDefault="004D6705" w14:paraId="549CF313" wp14:textId="77777777">
      <w:pPr>
        <w:spacing w:after="120" w:line="276" w:lineRule="auto"/>
        <w:jc w:val="both"/>
        <w:rPr>
          <w:rFonts w:ascii="Arial" w:hAnsi="Arial" w:eastAsia="Arial" w:cs="Arial"/>
        </w:rPr>
      </w:pPr>
      <w:r>
        <w:rPr>
          <w:rFonts w:ascii="Arial" w:hAnsi="Arial" w:eastAsia="Arial" w:cs="Arial"/>
          <w:color w:val="000000"/>
        </w:rPr>
        <w:t>En cuanto al objeto del gasto, los principales rubros de ejecución se realizan en el pago de remuneraciones, donde ejecuta el mayor porcentaje (21.89%), mientras que la adquisición de bienes y servicios obtiene un segundo puesto con 4.5%.</w:t>
      </w:r>
    </w:p>
    <w:p xmlns:wp14="http://schemas.microsoft.com/office/word/2010/wordml" w:rsidR="00CC5C5C" w:rsidRDefault="004D6705" w14:paraId="5193EC6A" wp14:textId="77777777">
      <w:pPr>
        <w:spacing w:after="120" w:line="276" w:lineRule="auto"/>
        <w:jc w:val="both"/>
        <w:rPr>
          <w:rFonts w:ascii="Arial" w:hAnsi="Arial" w:eastAsia="Arial" w:cs="Arial"/>
          <w:color w:val="000000"/>
        </w:rPr>
      </w:pPr>
      <w:r>
        <w:rPr>
          <w:rFonts w:ascii="Arial" w:hAnsi="Arial" w:eastAsia="Arial" w:cs="Arial"/>
          <w:color w:val="000000"/>
        </w:rPr>
        <w:t>El Ministerio de Gobernación maneja 9 fuentes de financiamiento distintas, lo cual hace más compleja la ejecución del gasto, máxime cuando varias de estas fuentes no se encuentran financiadas tal el caso de los Préstamos Externos o las Colocaciones en el Interior.</w:t>
      </w:r>
    </w:p>
    <w:p xmlns:wp14="http://schemas.microsoft.com/office/word/2010/wordml" w:rsidR="002601A2" w:rsidRDefault="002601A2" w14:paraId="67C0C651" wp14:textId="77777777">
      <w:pPr>
        <w:spacing w:after="120" w:line="276" w:lineRule="auto"/>
        <w:jc w:val="both"/>
        <w:rPr>
          <w:rFonts w:ascii="Arial" w:hAnsi="Arial" w:eastAsia="Arial" w:cs="Arial"/>
        </w:rPr>
      </w:pPr>
    </w:p>
    <w:p xmlns:wp14="http://schemas.microsoft.com/office/word/2010/wordml" w:rsidR="00CC5C5C" w:rsidP="00F52D12" w:rsidRDefault="0015712C" w14:paraId="718428F8" wp14:textId="77777777">
      <w:pPr>
        <w:pStyle w:val="Ttulo1"/>
        <w:numPr>
          <w:ilvl w:val="0"/>
          <w:numId w:val="13"/>
        </w:numPr>
        <w:ind w:left="426" w:hanging="426"/>
        <w:jc w:val="left"/>
        <w:rPr>
          <w:color w:val="000000"/>
          <w:sz w:val="24"/>
          <w:szCs w:val="24"/>
        </w:rPr>
      </w:pPr>
      <w:bookmarkStart w:name="_Toc71890480" w:id="26"/>
      <w:r>
        <w:rPr>
          <w:color w:val="000000"/>
          <w:sz w:val="24"/>
          <w:szCs w:val="24"/>
        </w:rPr>
        <w:t>LOGROS Y DESAFÍOS INSTITUCIONALES</w:t>
      </w:r>
      <w:bookmarkEnd w:id="26"/>
      <w:r>
        <w:rPr>
          <w:color w:val="000000"/>
          <w:sz w:val="24"/>
          <w:szCs w:val="24"/>
        </w:rPr>
        <w:t xml:space="preserve"> </w:t>
      </w:r>
    </w:p>
    <w:p xmlns:wp14="http://schemas.microsoft.com/office/word/2010/wordml" w:rsidRPr="008F749C" w:rsidR="00CC5C5C" w:rsidP="008F749C" w:rsidRDefault="004D6705" w14:paraId="34008B54" wp14:textId="77777777">
      <w:pPr>
        <w:rPr>
          <w:rFonts w:ascii="Arial" w:hAnsi="Arial" w:cs="Arial"/>
          <w:b/>
        </w:rPr>
      </w:pPr>
      <w:bookmarkStart w:name="_heading=h.49x2ik5" w:colFirst="0" w:colLast="0" w:id="27"/>
      <w:bookmarkEnd w:id="27"/>
      <w:r w:rsidRPr="008F749C">
        <w:rPr>
          <w:rFonts w:ascii="Arial" w:hAnsi="Arial" w:cs="Arial"/>
          <w:b/>
        </w:rPr>
        <w:t xml:space="preserve">Logros </w:t>
      </w:r>
    </w:p>
    <w:p xmlns:wp14="http://schemas.microsoft.com/office/word/2010/wordml" w:rsidR="00CC5C5C" w:rsidRDefault="00CC5C5C" w14:paraId="308D56CC" wp14:textId="77777777">
      <w:pPr>
        <w:spacing w:after="120" w:line="276" w:lineRule="auto"/>
        <w:jc w:val="both"/>
        <w:rPr>
          <w:rFonts w:ascii="Arial" w:hAnsi="Arial" w:eastAsia="Arial" w:cs="Arial"/>
          <w:b/>
        </w:rPr>
      </w:pPr>
    </w:p>
    <w:p xmlns:wp14="http://schemas.microsoft.com/office/word/2010/wordml" w:rsidR="00CC5C5C" w:rsidP="007B1F5D" w:rsidRDefault="002B6EDF" w14:paraId="19D30C3A" wp14:textId="77777777">
      <w:pPr>
        <w:pStyle w:val="Prrafodelista"/>
        <w:numPr>
          <w:ilvl w:val="0"/>
          <w:numId w:val="20"/>
        </w:numPr>
        <w:spacing w:after="120" w:line="276" w:lineRule="auto"/>
        <w:jc w:val="both"/>
        <w:rPr>
          <w:rFonts w:ascii="Arial" w:hAnsi="Arial" w:eastAsia="Arial" w:cs="Arial"/>
        </w:rPr>
      </w:pPr>
      <w:r>
        <w:rPr>
          <w:rFonts w:ascii="Arial" w:hAnsi="Arial" w:eastAsia="Arial" w:cs="Arial"/>
        </w:rPr>
        <w:t>D</w:t>
      </w:r>
      <w:r w:rsidRPr="007B1F5D" w:rsidR="004D6705">
        <w:rPr>
          <w:rFonts w:ascii="Arial" w:hAnsi="Arial" w:eastAsia="Arial" w:cs="Arial"/>
        </w:rPr>
        <w:t>urante el primer cuatrimestre se ha logrado la capacitación de 12838 policías, entre ellos destacan temas relacionados a las consecuencias legales y administrativas derivadas de la corrupción en el personal policial, respeto a los derechos humanos, alcoholismo, entre otros.</w:t>
      </w:r>
    </w:p>
    <w:p xmlns:wp14="http://schemas.microsoft.com/office/word/2010/wordml" w:rsidRPr="007B1F5D" w:rsidR="007B1F5D" w:rsidP="007B1F5D" w:rsidRDefault="007B1F5D" w14:paraId="0FECB44A" wp14:textId="77777777">
      <w:pPr>
        <w:pStyle w:val="Prrafodelista"/>
        <w:numPr>
          <w:ilvl w:val="0"/>
          <w:numId w:val="20"/>
        </w:numPr>
        <w:spacing w:after="120" w:line="276" w:lineRule="auto"/>
        <w:jc w:val="both"/>
        <w:rPr>
          <w:rFonts w:ascii="Arial" w:hAnsi="Arial" w:eastAsia="Arial" w:cs="Arial"/>
          <w:color w:val="000000"/>
        </w:rPr>
      </w:pPr>
      <w:r w:rsidRPr="007B1F5D">
        <w:rPr>
          <w:rFonts w:ascii="Arial" w:hAnsi="Arial" w:eastAsia="Arial" w:cs="Arial"/>
          <w:color w:val="000000"/>
        </w:rPr>
        <w:t xml:space="preserve">Durante el primer cuatrimestre del ejercicio fiscal 2021, se ha obtenido los siguientes logros en el combate al narcotráfico a nivel nacional. </w:t>
      </w:r>
    </w:p>
    <w:tbl>
      <w:tblPr>
        <w:tblW w:w="9467"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20"/>
        <w:gridCol w:w="4847"/>
        <w:gridCol w:w="1960"/>
        <w:gridCol w:w="2140"/>
      </w:tblGrid>
      <w:tr xmlns:wp14="http://schemas.microsoft.com/office/word/2010/wordml" w:rsidRPr="007B1F5D" w:rsidR="007B1F5D" w:rsidTr="007B1F5D" w14:paraId="6C9E412A" wp14:textId="77777777">
        <w:trPr>
          <w:trHeight w:val="330"/>
        </w:trPr>
        <w:tc>
          <w:tcPr>
            <w:tcW w:w="520" w:type="dxa"/>
            <w:shd w:val="clear" w:color="auto" w:fill="366092"/>
            <w:vAlign w:val="center"/>
          </w:tcPr>
          <w:p w:rsidRPr="007B1F5D" w:rsidR="007B1F5D" w:rsidP="00A65959" w:rsidRDefault="007B1F5D" w14:paraId="797E50C6" wp14:textId="77777777">
            <w:pPr>
              <w:spacing w:after="120" w:line="276" w:lineRule="auto"/>
              <w:jc w:val="center"/>
              <w:rPr>
                <w:rFonts w:ascii="Arial" w:hAnsi="Arial" w:eastAsia="Arial" w:cs="Arial"/>
                <w:b/>
                <w:color w:val="FFFFFF"/>
                <w:sz w:val="22"/>
              </w:rPr>
            </w:pPr>
          </w:p>
        </w:tc>
        <w:tc>
          <w:tcPr>
            <w:tcW w:w="4847" w:type="dxa"/>
            <w:shd w:val="clear" w:color="auto" w:fill="366092"/>
            <w:vAlign w:val="center"/>
          </w:tcPr>
          <w:p w:rsidRPr="007B1F5D" w:rsidR="007B1F5D" w:rsidP="00A65959" w:rsidRDefault="00847893" w14:paraId="0FA29CB0" wp14:textId="77777777">
            <w:pPr>
              <w:spacing w:after="120" w:line="276" w:lineRule="auto"/>
              <w:jc w:val="center"/>
              <w:rPr>
                <w:rFonts w:ascii="Arial" w:hAnsi="Arial" w:eastAsia="Arial" w:cs="Arial"/>
                <w:b/>
                <w:color w:val="FFFFFF"/>
                <w:sz w:val="22"/>
              </w:rPr>
            </w:pPr>
            <w:r>
              <w:rPr>
                <w:rFonts w:ascii="Arial" w:hAnsi="Arial" w:eastAsia="Arial" w:cs="Arial"/>
                <w:b/>
                <w:color w:val="FFFFFF"/>
                <w:sz w:val="22"/>
              </w:rPr>
              <w:t xml:space="preserve">Descripción </w:t>
            </w:r>
          </w:p>
        </w:tc>
        <w:tc>
          <w:tcPr>
            <w:tcW w:w="1960" w:type="dxa"/>
            <w:shd w:val="clear" w:color="auto" w:fill="366092"/>
            <w:vAlign w:val="center"/>
          </w:tcPr>
          <w:p w:rsidRPr="007B1F5D" w:rsidR="007B1F5D" w:rsidP="00A65959" w:rsidRDefault="0054664E" w14:paraId="2C7C39C5" wp14:textId="77777777">
            <w:pPr>
              <w:spacing w:after="120" w:line="276" w:lineRule="auto"/>
              <w:jc w:val="center"/>
              <w:rPr>
                <w:rFonts w:ascii="Arial" w:hAnsi="Arial" w:eastAsia="Arial" w:cs="Arial"/>
                <w:b/>
                <w:color w:val="FFFFFF"/>
                <w:sz w:val="22"/>
              </w:rPr>
            </w:pPr>
            <w:r>
              <w:rPr>
                <w:rFonts w:ascii="Arial" w:hAnsi="Arial" w:eastAsia="Arial" w:cs="Arial"/>
                <w:b/>
                <w:color w:val="FFFFFF"/>
                <w:sz w:val="22"/>
              </w:rPr>
              <w:t xml:space="preserve">Cantidad </w:t>
            </w:r>
          </w:p>
        </w:tc>
        <w:tc>
          <w:tcPr>
            <w:tcW w:w="2140" w:type="dxa"/>
            <w:shd w:val="clear" w:color="auto" w:fill="366092"/>
            <w:vAlign w:val="center"/>
          </w:tcPr>
          <w:p w:rsidRPr="007B1F5D" w:rsidR="007B1F5D" w:rsidP="00A65959" w:rsidRDefault="0054664E" w14:paraId="21EDB6ED" wp14:textId="77777777">
            <w:pPr>
              <w:spacing w:after="120" w:line="276" w:lineRule="auto"/>
              <w:jc w:val="center"/>
              <w:rPr>
                <w:rFonts w:ascii="Arial" w:hAnsi="Arial" w:eastAsia="Arial" w:cs="Arial"/>
                <w:b/>
                <w:color w:val="FFFFFF"/>
                <w:sz w:val="22"/>
              </w:rPr>
            </w:pPr>
            <w:r>
              <w:rPr>
                <w:rFonts w:ascii="Arial" w:hAnsi="Arial" w:eastAsia="Arial" w:cs="Arial"/>
                <w:b/>
                <w:color w:val="FFFFFF"/>
                <w:sz w:val="22"/>
              </w:rPr>
              <w:t>Quetzales</w:t>
            </w:r>
          </w:p>
        </w:tc>
      </w:tr>
      <w:tr xmlns:wp14="http://schemas.microsoft.com/office/word/2010/wordml" w:rsidRPr="007B1F5D" w:rsidR="007B1F5D" w:rsidTr="007B1F5D" w14:paraId="4C795BC9" wp14:textId="77777777">
        <w:trPr>
          <w:trHeight w:val="345"/>
        </w:trPr>
        <w:tc>
          <w:tcPr>
            <w:tcW w:w="9467" w:type="dxa"/>
            <w:gridSpan w:val="4"/>
            <w:shd w:val="clear" w:color="auto" w:fill="auto"/>
            <w:vAlign w:val="center"/>
          </w:tcPr>
          <w:p w:rsidRPr="007B1F5D" w:rsidR="007B1F5D" w:rsidP="00A65959" w:rsidRDefault="007B1F5D" w14:paraId="12C542A0" wp14:textId="77777777">
            <w:pPr>
              <w:spacing w:after="120" w:line="276" w:lineRule="auto"/>
              <w:rPr>
                <w:rFonts w:ascii="Arial" w:hAnsi="Arial" w:eastAsia="Arial" w:cs="Arial"/>
                <w:b/>
                <w:color w:val="000000"/>
                <w:sz w:val="22"/>
              </w:rPr>
            </w:pPr>
            <w:r w:rsidRPr="007B1F5D">
              <w:rPr>
                <w:rFonts w:ascii="Arial" w:hAnsi="Arial" w:eastAsia="Arial" w:cs="Arial"/>
                <w:b/>
                <w:color w:val="000000"/>
                <w:sz w:val="22"/>
              </w:rPr>
              <w:t>DROGA</w:t>
            </w:r>
          </w:p>
        </w:tc>
      </w:tr>
      <w:tr xmlns:wp14="http://schemas.microsoft.com/office/word/2010/wordml" w:rsidRPr="007B1F5D" w:rsidR="007B1F5D" w:rsidTr="007B1F5D" w14:paraId="4937818C" wp14:textId="77777777">
        <w:trPr>
          <w:trHeight w:val="315"/>
        </w:trPr>
        <w:tc>
          <w:tcPr>
            <w:tcW w:w="520" w:type="dxa"/>
            <w:shd w:val="clear" w:color="auto" w:fill="auto"/>
            <w:vAlign w:val="center"/>
          </w:tcPr>
          <w:p w:rsidRPr="007B1F5D" w:rsidR="007B1F5D" w:rsidP="00A65959" w:rsidRDefault="007B1F5D" w14:paraId="249FAAB8"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1</w:t>
            </w:r>
          </w:p>
        </w:tc>
        <w:tc>
          <w:tcPr>
            <w:tcW w:w="4847" w:type="dxa"/>
            <w:shd w:val="clear" w:color="auto" w:fill="auto"/>
            <w:vAlign w:val="center"/>
          </w:tcPr>
          <w:p w:rsidRPr="007B1F5D" w:rsidR="007B1F5D" w:rsidP="00A65959" w:rsidRDefault="007B1F5D" w14:paraId="37B11EAE"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Cocaína kilos</w:t>
            </w:r>
          </w:p>
        </w:tc>
        <w:tc>
          <w:tcPr>
            <w:tcW w:w="1960" w:type="dxa"/>
            <w:shd w:val="clear" w:color="auto" w:fill="auto"/>
            <w:vAlign w:val="center"/>
          </w:tcPr>
          <w:p w:rsidRPr="007B1F5D" w:rsidR="007B1F5D" w:rsidP="00A65959" w:rsidRDefault="007B1F5D" w14:paraId="5FFCF133"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1.100,86</w:t>
            </w:r>
          </w:p>
        </w:tc>
        <w:tc>
          <w:tcPr>
            <w:tcW w:w="2140" w:type="dxa"/>
            <w:shd w:val="clear" w:color="auto" w:fill="auto"/>
            <w:vAlign w:val="center"/>
          </w:tcPr>
          <w:p w:rsidRPr="007B1F5D" w:rsidR="007B1F5D" w:rsidP="00A65959" w:rsidRDefault="007B1F5D" w14:paraId="52653D51"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Q 113.104.539,76</w:t>
            </w:r>
          </w:p>
        </w:tc>
      </w:tr>
      <w:tr xmlns:wp14="http://schemas.microsoft.com/office/word/2010/wordml" w:rsidRPr="007B1F5D" w:rsidR="007B1F5D" w:rsidTr="007B1F5D" w14:paraId="11A5D800" wp14:textId="77777777">
        <w:trPr>
          <w:trHeight w:val="315"/>
        </w:trPr>
        <w:tc>
          <w:tcPr>
            <w:tcW w:w="520" w:type="dxa"/>
            <w:shd w:val="clear" w:color="auto" w:fill="auto"/>
            <w:vAlign w:val="center"/>
          </w:tcPr>
          <w:p w:rsidRPr="007B1F5D" w:rsidR="007B1F5D" w:rsidP="00A65959" w:rsidRDefault="007B1F5D" w14:paraId="7144751B"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2</w:t>
            </w:r>
          </w:p>
        </w:tc>
        <w:tc>
          <w:tcPr>
            <w:tcW w:w="4847" w:type="dxa"/>
            <w:shd w:val="clear" w:color="auto" w:fill="auto"/>
            <w:vAlign w:val="center"/>
          </w:tcPr>
          <w:p w:rsidRPr="007B1F5D" w:rsidR="007B1F5D" w:rsidP="00A65959" w:rsidRDefault="007B1F5D" w14:paraId="007E37F8"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Anfetamina kilos</w:t>
            </w:r>
          </w:p>
        </w:tc>
        <w:tc>
          <w:tcPr>
            <w:tcW w:w="1960" w:type="dxa"/>
            <w:shd w:val="clear" w:color="auto" w:fill="auto"/>
            <w:vAlign w:val="center"/>
          </w:tcPr>
          <w:p w:rsidRPr="007B1F5D" w:rsidR="007B1F5D" w:rsidP="00A65959" w:rsidRDefault="007B1F5D" w14:paraId="5A015116"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0,00</w:t>
            </w:r>
          </w:p>
        </w:tc>
        <w:tc>
          <w:tcPr>
            <w:tcW w:w="2140" w:type="dxa"/>
            <w:shd w:val="clear" w:color="auto" w:fill="auto"/>
            <w:vAlign w:val="center"/>
          </w:tcPr>
          <w:p w:rsidRPr="007B1F5D" w:rsidR="007B1F5D" w:rsidP="00A65959" w:rsidRDefault="007B1F5D" w14:paraId="0AC4DB0B"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Q                         -</w:t>
            </w:r>
          </w:p>
        </w:tc>
      </w:tr>
      <w:tr xmlns:wp14="http://schemas.microsoft.com/office/word/2010/wordml" w:rsidRPr="007B1F5D" w:rsidR="007B1F5D" w:rsidTr="00833016" w14:paraId="75E397C2" wp14:textId="77777777">
        <w:trPr>
          <w:trHeight w:val="315"/>
        </w:trPr>
        <w:tc>
          <w:tcPr>
            <w:tcW w:w="520" w:type="dxa"/>
            <w:tcBorders>
              <w:bottom w:val="single" w:color="000000" w:sz="4" w:space="0"/>
            </w:tcBorders>
            <w:shd w:val="clear" w:color="auto" w:fill="auto"/>
            <w:vAlign w:val="center"/>
          </w:tcPr>
          <w:p w:rsidRPr="007B1F5D" w:rsidR="007B1F5D" w:rsidP="00A65959" w:rsidRDefault="007B1F5D" w14:paraId="0B778152"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3</w:t>
            </w:r>
          </w:p>
        </w:tc>
        <w:tc>
          <w:tcPr>
            <w:tcW w:w="4847" w:type="dxa"/>
            <w:tcBorders>
              <w:bottom w:val="single" w:color="000000" w:sz="4" w:space="0"/>
            </w:tcBorders>
            <w:shd w:val="clear" w:color="auto" w:fill="auto"/>
            <w:vAlign w:val="center"/>
          </w:tcPr>
          <w:p w:rsidRPr="007B1F5D" w:rsidR="007B1F5D" w:rsidP="00A65959" w:rsidRDefault="007B1F5D" w14:paraId="0DE8C9E2"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Metanfetaminas kilos</w:t>
            </w:r>
          </w:p>
        </w:tc>
        <w:tc>
          <w:tcPr>
            <w:tcW w:w="1960" w:type="dxa"/>
            <w:tcBorders>
              <w:bottom w:val="single" w:color="000000" w:sz="4" w:space="0"/>
            </w:tcBorders>
            <w:shd w:val="clear" w:color="auto" w:fill="auto"/>
            <w:vAlign w:val="center"/>
          </w:tcPr>
          <w:p w:rsidRPr="007B1F5D" w:rsidR="007B1F5D" w:rsidP="00A65959" w:rsidRDefault="007B1F5D" w14:paraId="00CB5D46"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0,00</w:t>
            </w:r>
          </w:p>
        </w:tc>
        <w:tc>
          <w:tcPr>
            <w:tcW w:w="2140" w:type="dxa"/>
            <w:tcBorders>
              <w:bottom w:val="single" w:color="000000" w:sz="4" w:space="0"/>
            </w:tcBorders>
            <w:shd w:val="clear" w:color="auto" w:fill="auto"/>
            <w:vAlign w:val="center"/>
          </w:tcPr>
          <w:p w:rsidRPr="007B1F5D" w:rsidR="007B1F5D" w:rsidP="00A65959" w:rsidRDefault="007B1F5D" w14:paraId="3C00337B"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Q                         -</w:t>
            </w:r>
          </w:p>
        </w:tc>
      </w:tr>
      <w:tr xmlns:wp14="http://schemas.microsoft.com/office/word/2010/wordml" w:rsidRPr="007B1F5D" w:rsidR="00833016" w:rsidTr="00833016" w14:paraId="136E81AB" wp14:textId="77777777">
        <w:trPr>
          <w:trHeight w:val="315"/>
        </w:trPr>
        <w:tc>
          <w:tcPr>
            <w:tcW w:w="520" w:type="dxa"/>
            <w:shd w:val="clear" w:color="auto" w:fill="2E74B5" w:themeFill="accent5" w:themeFillShade="BF"/>
            <w:vAlign w:val="center"/>
          </w:tcPr>
          <w:p w:rsidRPr="007B1F5D" w:rsidR="00833016" w:rsidP="00833016" w:rsidRDefault="00833016" w14:paraId="7B04FA47" wp14:textId="77777777">
            <w:pPr>
              <w:spacing w:after="120" w:line="276" w:lineRule="auto"/>
              <w:rPr>
                <w:rFonts w:ascii="Arial" w:hAnsi="Arial" w:eastAsia="Arial" w:cs="Arial"/>
                <w:color w:val="000000"/>
                <w:sz w:val="22"/>
              </w:rPr>
            </w:pPr>
          </w:p>
        </w:tc>
        <w:tc>
          <w:tcPr>
            <w:tcW w:w="4847" w:type="dxa"/>
            <w:shd w:val="clear" w:color="auto" w:fill="2E74B5" w:themeFill="accent5" w:themeFillShade="BF"/>
            <w:vAlign w:val="center"/>
          </w:tcPr>
          <w:p w:rsidRPr="007B1F5D" w:rsidR="00833016" w:rsidP="00833016" w:rsidRDefault="00833016" w14:paraId="1B016ABC" wp14:textId="77777777">
            <w:pPr>
              <w:spacing w:after="120" w:line="276" w:lineRule="auto"/>
              <w:jc w:val="center"/>
              <w:rPr>
                <w:rFonts w:ascii="Arial" w:hAnsi="Arial" w:eastAsia="Arial" w:cs="Arial"/>
                <w:b/>
                <w:color w:val="FFFFFF"/>
                <w:sz w:val="22"/>
              </w:rPr>
            </w:pPr>
            <w:r>
              <w:rPr>
                <w:rFonts w:ascii="Arial" w:hAnsi="Arial" w:eastAsia="Arial" w:cs="Arial"/>
                <w:b/>
                <w:color w:val="FFFFFF"/>
                <w:sz w:val="22"/>
              </w:rPr>
              <w:t xml:space="preserve">Descripción </w:t>
            </w:r>
          </w:p>
        </w:tc>
        <w:tc>
          <w:tcPr>
            <w:tcW w:w="1960" w:type="dxa"/>
            <w:shd w:val="clear" w:color="auto" w:fill="2E74B5" w:themeFill="accent5" w:themeFillShade="BF"/>
            <w:vAlign w:val="center"/>
          </w:tcPr>
          <w:p w:rsidRPr="007B1F5D" w:rsidR="00833016" w:rsidP="00833016" w:rsidRDefault="00833016" w14:paraId="76BA8235" wp14:textId="77777777">
            <w:pPr>
              <w:spacing w:after="120" w:line="276" w:lineRule="auto"/>
              <w:jc w:val="center"/>
              <w:rPr>
                <w:rFonts w:ascii="Arial" w:hAnsi="Arial" w:eastAsia="Arial" w:cs="Arial"/>
                <w:b/>
                <w:color w:val="FFFFFF"/>
                <w:sz w:val="22"/>
              </w:rPr>
            </w:pPr>
            <w:r>
              <w:rPr>
                <w:rFonts w:ascii="Arial" w:hAnsi="Arial" w:eastAsia="Arial" w:cs="Arial"/>
                <w:b/>
                <w:color w:val="FFFFFF"/>
                <w:sz w:val="22"/>
              </w:rPr>
              <w:t xml:space="preserve">Cantidad </w:t>
            </w:r>
          </w:p>
        </w:tc>
        <w:tc>
          <w:tcPr>
            <w:tcW w:w="2140" w:type="dxa"/>
            <w:shd w:val="clear" w:color="auto" w:fill="2E74B5" w:themeFill="accent5" w:themeFillShade="BF"/>
            <w:vAlign w:val="center"/>
          </w:tcPr>
          <w:p w:rsidRPr="007B1F5D" w:rsidR="00833016" w:rsidP="00833016" w:rsidRDefault="00833016" w14:paraId="33CB6B88" wp14:textId="77777777">
            <w:pPr>
              <w:spacing w:after="120" w:line="276" w:lineRule="auto"/>
              <w:jc w:val="center"/>
              <w:rPr>
                <w:rFonts w:ascii="Arial" w:hAnsi="Arial" w:eastAsia="Arial" w:cs="Arial"/>
                <w:b/>
                <w:color w:val="FFFFFF"/>
                <w:sz w:val="22"/>
              </w:rPr>
            </w:pPr>
            <w:r>
              <w:rPr>
                <w:rFonts w:ascii="Arial" w:hAnsi="Arial" w:eastAsia="Arial" w:cs="Arial"/>
                <w:b/>
                <w:color w:val="FFFFFF"/>
                <w:sz w:val="22"/>
              </w:rPr>
              <w:t>Quetzales</w:t>
            </w:r>
          </w:p>
        </w:tc>
      </w:tr>
      <w:tr xmlns:wp14="http://schemas.microsoft.com/office/word/2010/wordml" w:rsidRPr="007B1F5D" w:rsidR="00833016" w:rsidTr="007B1F5D" w14:paraId="64575F51" wp14:textId="77777777">
        <w:trPr>
          <w:trHeight w:val="315"/>
        </w:trPr>
        <w:tc>
          <w:tcPr>
            <w:tcW w:w="520" w:type="dxa"/>
            <w:shd w:val="clear" w:color="auto" w:fill="auto"/>
            <w:vAlign w:val="center"/>
          </w:tcPr>
          <w:p w:rsidRPr="007B1F5D" w:rsidR="00833016" w:rsidP="00833016" w:rsidRDefault="00833016" w14:paraId="279935FF"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4</w:t>
            </w:r>
          </w:p>
        </w:tc>
        <w:tc>
          <w:tcPr>
            <w:tcW w:w="4847" w:type="dxa"/>
            <w:shd w:val="clear" w:color="auto" w:fill="auto"/>
            <w:vAlign w:val="center"/>
          </w:tcPr>
          <w:p w:rsidRPr="007B1F5D" w:rsidR="00833016" w:rsidP="00833016" w:rsidRDefault="00833016" w14:paraId="6E7B843A"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Heroína kilos</w:t>
            </w:r>
          </w:p>
        </w:tc>
        <w:tc>
          <w:tcPr>
            <w:tcW w:w="1960" w:type="dxa"/>
            <w:shd w:val="clear" w:color="auto" w:fill="auto"/>
            <w:vAlign w:val="center"/>
          </w:tcPr>
          <w:p w:rsidRPr="007B1F5D" w:rsidR="00833016" w:rsidP="00833016" w:rsidRDefault="00833016" w14:paraId="2C963AFF"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0,17</w:t>
            </w:r>
          </w:p>
        </w:tc>
        <w:tc>
          <w:tcPr>
            <w:tcW w:w="2140" w:type="dxa"/>
            <w:shd w:val="clear" w:color="auto" w:fill="auto"/>
            <w:vAlign w:val="center"/>
          </w:tcPr>
          <w:p w:rsidRPr="007B1F5D" w:rsidR="00833016" w:rsidP="00833016" w:rsidRDefault="00833016" w14:paraId="4C8D6A96"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Q           65.642,98</w:t>
            </w:r>
          </w:p>
        </w:tc>
      </w:tr>
      <w:tr xmlns:wp14="http://schemas.microsoft.com/office/word/2010/wordml" w:rsidRPr="007B1F5D" w:rsidR="00833016" w:rsidTr="007B1F5D" w14:paraId="0801CDFB" wp14:textId="77777777">
        <w:trPr>
          <w:trHeight w:val="315"/>
        </w:trPr>
        <w:tc>
          <w:tcPr>
            <w:tcW w:w="520" w:type="dxa"/>
            <w:shd w:val="clear" w:color="auto" w:fill="auto"/>
            <w:vAlign w:val="center"/>
          </w:tcPr>
          <w:p w:rsidRPr="007B1F5D" w:rsidR="00833016" w:rsidP="00833016" w:rsidRDefault="00833016" w14:paraId="44240AAE"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5</w:t>
            </w:r>
          </w:p>
        </w:tc>
        <w:tc>
          <w:tcPr>
            <w:tcW w:w="4847" w:type="dxa"/>
            <w:shd w:val="clear" w:color="auto" w:fill="auto"/>
            <w:vAlign w:val="center"/>
          </w:tcPr>
          <w:p w:rsidRPr="007B1F5D" w:rsidR="00833016" w:rsidP="00833016" w:rsidRDefault="00833016" w14:paraId="64ABF97F"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Crack kilos</w:t>
            </w:r>
          </w:p>
        </w:tc>
        <w:tc>
          <w:tcPr>
            <w:tcW w:w="1960" w:type="dxa"/>
            <w:shd w:val="clear" w:color="auto" w:fill="auto"/>
            <w:vAlign w:val="center"/>
          </w:tcPr>
          <w:p w:rsidRPr="007B1F5D" w:rsidR="00833016" w:rsidP="00833016" w:rsidRDefault="00833016" w14:paraId="3D47B77B"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1,99</w:t>
            </w:r>
          </w:p>
        </w:tc>
        <w:tc>
          <w:tcPr>
            <w:tcW w:w="2140" w:type="dxa"/>
            <w:shd w:val="clear" w:color="auto" w:fill="auto"/>
            <w:vAlign w:val="center"/>
          </w:tcPr>
          <w:p w:rsidRPr="007B1F5D" w:rsidR="00833016" w:rsidP="00833016" w:rsidRDefault="00833016" w14:paraId="4BF92F9D"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Q        141.623,82</w:t>
            </w:r>
          </w:p>
        </w:tc>
      </w:tr>
      <w:tr xmlns:wp14="http://schemas.microsoft.com/office/word/2010/wordml" w:rsidRPr="007B1F5D" w:rsidR="00833016" w:rsidTr="007B1F5D" w14:paraId="36C68B0F" wp14:textId="77777777">
        <w:trPr>
          <w:trHeight w:val="315"/>
        </w:trPr>
        <w:tc>
          <w:tcPr>
            <w:tcW w:w="520" w:type="dxa"/>
            <w:shd w:val="clear" w:color="auto" w:fill="auto"/>
            <w:vAlign w:val="center"/>
          </w:tcPr>
          <w:p w:rsidRPr="007B1F5D" w:rsidR="00833016" w:rsidP="00833016" w:rsidRDefault="00833016" w14:paraId="1B87E3DE"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6</w:t>
            </w:r>
          </w:p>
        </w:tc>
        <w:tc>
          <w:tcPr>
            <w:tcW w:w="4847" w:type="dxa"/>
            <w:shd w:val="clear" w:color="auto" w:fill="auto"/>
            <w:vAlign w:val="center"/>
          </w:tcPr>
          <w:p w:rsidRPr="007B1F5D" w:rsidR="00833016" w:rsidP="00833016" w:rsidRDefault="00833016" w14:paraId="2A48146C"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Pseudoefedrina kilos</w:t>
            </w:r>
          </w:p>
        </w:tc>
        <w:tc>
          <w:tcPr>
            <w:tcW w:w="1960" w:type="dxa"/>
            <w:shd w:val="clear" w:color="auto" w:fill="auto"/>
            <w:vAlign w:val="center"/>
          </w:tcPr>
          <w:p w:rsidRPr="007B1F5D" w:rsidR="00833016" w:rsidP="00833016" w:rsidRDefault="00833016" w14:paraId="1B2282B6"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0,00</w:t>
            </w:r>
          </w:p>
        </w:tc>
        <w:tc>
          <w:tcPr>
            <w:tcW w:w="2140" w:type="dxa"/>
            <w:shd w:val="clear" w:color="auto" w:fill="auto"/>
            <w:vAlign w:val="center"/>
          </w:tcPr>
          <w:p w:rsidRPr="007B1F5D" w:rsidR="00833016" w:rsidP="00833016" w:rsidRDefault="00833016" w14:paraId="4F201E53"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Q                         -</w:t>
            </w:r>
          </w:p>
        </w:tc>
      </w:tr>
      <w:tr xmlns:wp14="http://schemas.microsoft.com/office/word/2010/wordml" w:rsidRPr="007B1F5D" w:rsidR="00833016" w:rsidTr="007B1F5D" w14:paraId="7AFFC722" wp14:textId="77777777">
        <w:trPr>
          <w:trHeight w:val="315"/>
        </w:trPr>
        <w:tc>
          <w:tcPr>
            <w:tcW w:w="520" w:type="dxa"/>
            <w:shd w:val="clear" w:color="auto" w:fill="auto"/>
            <w:vAlign w:val="center"/>
          </w:tcPr>
          <w:p w:rsidRPr="007B1F5D" w:rsidR="00833016" w:rsidP="00833016" w:rsidRDefault="00833016" w14:paraId="75697EEC"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7</w:t>
            </w:r>
          </w:p>
        </w:tc>
        <w:tc>
          <w:tcPr>
            <w:tcW w:w="4847" w:type="dxa"/>
            <w:shd w:val="clear" w:color="auto" w:fill="auto"/>
            <w:vAlign w:val="center"/>
          </w:tcPr>
          <w:p w:rsidRPr="007B1F5D" w:rsidR="00833016" w:rsidP="00833016" w:rsidRDefault="00833016" w14:paraId="13BDEF21"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Efedrina kilos</w:t>
            </w:r>
          </w:p>
        </w:tc>
        <w:tc>
          <w:tcPr>
            <w:tcW w:w="1960" w:type="dxa"/>
            <w:shd w:val="clear" w:color="auto" w:fill="auto"/>
            <w:vAlign w:val="center"/>
          </w:tcPr>
          <w:p w:rsidRPr="007B1F5D" w:rsidR="00833016" w:rsidP="00833016" w:rsidRDefault="00833016" w14:paraId="203A982D"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0,00</w:t>
            </w:r>
          </w:p>
        </w:tc>
        <w:tc>
          <w:tcPr>
            <w:tcW w:w="2140" w:type="dxa"/>
            <w:shd w:val="clear" w:color="auto" w:fill="auto"/>
            <w:vAlign w:val="center"/>
          </w:tcPr>
          <w:p w:rsidRPr="007B1F5D" w:rsidR="00833016" w:rsidP="00833016" w:rsidRDefault="00833016" w14:paraId="574555C3"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Q                         -</w:t>
            </w:r>
          </w:p>
        </w:tc>
      </w:tr>
      <w:tr xmlns:wp14="http://schemas.microsoft.com/office/word/2010/wordml" w:rsidRPr="007B1F5D" w:rsidR="00833016" w:rsidTr="007B1F5D" w14:paraId="068C10A0" wp14:textId="77777777">
        <w:trPr>
          <w:trHeight w:val="315"/>
        </w:trPr>
        <w:tc>
          <w:tcPr>
            <w:tcW w:w="520" w:type="dxa"/>
            <w:shd w:val="clear" w:color="auto" w:fill="auto"/>
            <w:vAlign w:val="center"/>
          </w:tcPr>
          <w:p w:rsidRPr="007B1F5D" w:rsidR="00833016" w:rsidP="00833016" w:rsidRDefault="00833016" w14:paraId="44B0A208"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8</w:t>
            </w:r>
          </w:p>
        </w:tc>
        <w:tc>
          <w:tcPr>
            <w:tcW w:w="4847" w:type="dxa"/>
            <w:shd w:val="clear" w:color="auto" w:fill="auto"/>
            <w:vAlign w:val="center"/>
          </w:tcPr>
          <w:p w:rsidRPr="007B1F5D" w:rsidR="00833016" w:rsidP="00833016" w:rsidRDefault="00833016" w14:paraId="32985DC7"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Opio crudo kilos</w:t>
            </w:r>
          </w:p>
        </w:tc>
        <w:tc>
          <w:tcPr>
            <w:tcW w:w="1960" w:type="dxa"/>
            <w:shd w:val="clear" w:color="auto" w:fill="auto"/>
            <w:vAlign w:val="center"/>
          </w:tcPr>
          <w:p w:rsidRPr="007B1F5D" w:rsidR="00833016" w:rsidP="00833016" w:rsidRDefault="00833016" w14:paraId="4B584315"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0</w:t>
            </w:r>
          </w:p>
        </w:tc>
        <w:tc>
          <w:tcPr>
            <w:tcW w:w="2140" w:type="dxa"/>
            <w:shd w:val="clear" w:color="auto" w:fill="auto"/>
            <w:vAlign w:val="center"/>
          </w:tcPr>
          <w:p w:rsidRPr="007B1F5D" w:rsidR="00833016" w:rsidP="00833016" w:rsidRDefault="00833016" w14:paraId="7FB19755"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Q                         -</w:t>
            </w:r>
          </w:p>
        </w:tc>
      </w:tr>
      <w:tr xmlns:wp14="http://schemas.microsoft.com/office/word/2010/wordml" w:rsidRPr="007B1F5D" w:rsidR="00833016" w:rsidTr="007B1F5D" w14:paraId="0FB556EB" wp14:textId="77777777">
        <w:trPr>
          <w:trHeight w:val="315"/>
        </w:trPr>
        <w:tc>
          <w:tcPr>
            <w:tcW w:w="520" w:type="dxa"/>
            <w:shd w:val="clear" w:color="auto" w:fill="auto"/>
            <w:vAlign w:val="center"/>
          </w:tcPr>
          <w:p w:rsidRPr="007B1F5D" w:rsidR="00833016" w:rsidP="00833016" w:rsidRDefault="00833016" w14:paraId="2B2B7304"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9</w:t>
            </w:r>
          </w:p>
        </w:tc>
        <w:tc>
          <w:tcPr>
            <w:tcW w:w="4847" w:type="dxa"/>
            <w:shd w:val="clear" w:color="auto" w:fill="auto"/>
            <w:vAlign w:val="center"/>
          </w:tcPr>
          <w:p w:rsidRPr="007B1F5D" w:rsidR="00833016" w:rsidP="00833016" w:rsidRDefault="00833016" w14:paraId="479212D0"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Amapola matas</w:t>
            </w:r>
          </w:p>
        </w:tc>
        <w:tc>
          <w:tcPr>
            <w:tcW w:w="1960" w:type="dxa"/>
            <w:shd w:val="clear" w:color="auto" w:fill="auto"/>
            <w:vAlign w:val="center"/>
          </w:tcPr>
          <w:p w:rsidRPr="007B1F5D" w:rsidR="00833016" w:rsidP="00833016" w:rsidRDefault="00833016" w14:paraId="3BC3A216"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10.581.595,00</w:t>
            </w:r>
          </w:p>
        </w:tc>
        <w:tc>
          <w:tcPr>
            <w:tcW w:w="2140" w:type="dxa"/>
            <w:shd w:val="clear" w:color="auto" w:fill="auto"/>
            <w:vAlign w:val="center"/>
          </w:tcPr>
          <w:p w:rsidRPr="007B1F5D" w:rsidR="00833016" w:rsidP="00833016" w:rsidRDefault="00833016" w14:paraId="26F8B742"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Q 264.539.875,00</w:t>
            </w:r>
          </w:p>
        </w:tc>
      </w:tr>
      <w:tr xmlns:wp14="http://schemas.microsoft.com/office/word/2010/wordml" w:rsidRPr="007B1F5D" w:rsidR="00833016" w:rsidTr="007B1F5D" w14:paraId="79113746" wp14:textId="77777777">
        <w:trPr>
          <w:trHeight w:val="315"/>
        </w:trPr>
        <w:tc>
          <w:tcPr>
            <w:tcW w:w="520" w:type="dxa"/>
            <w:shd w:val="clear" w:color="auto" w:fill="auto"/>
            <w:vAlign w:val="center"/>
          </w:tcPr>
          <w:p w:rsidRPr="007B1F5D" w:rsidR="00833016" w:rsidP="00833016" w:rsidRDefault="00833016" w14:paraId="5D369756"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10</w:t>
            </w:r>
          </w:p>
        </w:tc>
        <w:tc>
          <w:tcPr>
            <w:tcW w:w="4847" w:type="dxa"/>
            <w:shd w:val="clear" w:color="auto" w:fill="auto"/>
            <w:vAlign w:val="center"/>
          </w:tcPr>
          <w:p w:rsidRPr="007B1F5D" w:rsidR="00833016" w:rsidP="00833016" w:rsidRDefault="00833016" w14:paraId="4693883A"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Amapola semilla libras</w:t>
            </w:r>
          </w:p>
        </w:tc>
        <w:tc>
          <w:tcPr>
            <w:tcW w:w="1960" w:type="dxa"/>
            <w:shd w:val="clear" w:color="auto" w:fill="auto"/>
            <w:vAlign w:val="center"/>
          </w:tcPr>
          <w:p w:rsidRPr="007B1F5D" w:rsidR="00833016" w:rsidP="00833016" w:rsidRDefault="00833016" w14:paraId="1B19E459"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1,00</w:t>
            </w:r>
          </w:p>
        </w:tc>
        <w:tc>
          <w:tcPr>
            <w:tcW w:w="2140" w:type="dxa"/>
            <w:shd w:val="clear" w:color="auto" w:fill="auto"/>
            <w:vAlign w:val="center"/>
          </w:tcPr>
          <w:p w:rsidRPr="007B1F5D" w:rsidR="00833016" w:rsidP="00833016" w:rsidRDefault="00833016" w14:paraId="359E8866"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Q             8.000,00</w:t>
            </w:r>
          </w:p>
        </w:tc>
      </w:tr>
      <w:tr xmlns:wp14="http://schemas.microsoft.com/office/word/2010/wordml" w:rsidRPr="007B1F5D" w:rsidR="00833016" w:rsidTr="007B1F5D" w14:paraId="0DEE7436" wp14:textId="77777777">
        <w:trPr>
          <w:trHeight w:val="315"/>
        </w:trPr>
        <w:tc>
          <w:tcPr>
            <w:tcW w:w="520" w:type="dxa"/>
            <w:shd w:val="clear" w:color="auto" w:fill="auto"/>
            <w:vAlign w:val="center"/>
          </w:tcPr>
          <w:p w:rsidRPr="007B1F5D" w:rsidR="00833016" w:rsidP="00833016" w:rsidRDefault="00833016" w14:paraId="4737E36C"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11</w:t>
            </w:r>
          </w:p>
        </w:tc>
        <w:tc>
          <w:tcPr>
            <w:tcW w:w="4847" w:type="dxa"/>
            <w:shd w:val="clear" w:color="auto" w:fill="auto"/>
            <w:vAlign w:val="center"/>
          </w:tcPr>
          <w:p w:rsidRPr="007B1F5D" w:rsidR="00833016" w:rsidP="00833016" w:rsidRDefault="00833016" w14:paraId="7C62677F"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Marihuana matas</w:t>
            </w:r>
          </w:p>
        </w:tc>
        <w:tc>
          <w:tcPr>
            <w:tcW w:w="1960" w:type="dxa"/>
            <w:shd w:val="clear" w:color="auto" w:fill="auto"/>
            <w:vAlign w:val="center"/>
          </w:tcPr>
          <w:p w:rsidRPr="007B1F5D" w:rsidR="00833016" w:rsidP="00833016" w:rsidRDefault="00833016" w14:paraId="5A01FE9B"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1.767.050,00</w:t>
            </w:r>
          </w:p>
        </w:tc>
        <w:tc>
          <w:tcPr>
            <w:tcW w:w="2140" w:type="dxa"/>
            <w:shd w:val="clear" w:color="auto" w:fill="auto"/>
            <w:vAlign w:val="center"/>
          </w:tcPr>
          <w:p w:rsidRPr="007B1F5D" w:rsidR="00833016" w:rsidP="00833016" w:rsidRDefault="00833016" w14:paraId="2C62E8E7"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Q 662.643.750,00</w:t>
            </w:r>
          </w:p>
        </w:tc>
      </w:tr>
      <w:tr xmlns:wp14="http://schemas.microsoft.com/office/word/2010/wordml" w:rsidRPr="007B1F5D" w:rsidR="00833016" w:rsidTr="007B1F5D" w14:paraId="38DCF4B8" wp14:textId="77777777">
        <w:trPr>
          <w:trHeight w:val="315"/>
        </w:trPr>
        <w:tc>
          <w:tcPr>
            <w:tcW w:w="520" w:type="dxa"/>
            <w:shd w:val="clear" w:color="auto" w:fill="auto"/>
            <w:vAlign w:val="center"/>
          </w:tcPr>
          <w:p w:rsidRPr="007B1F5D" w:rsidR="00833016" w:rsidP="00833016" w:rsidRDefault="00833016" w14:paraId="4B73E586"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12</w:t>
            </w:r>
          </w:p>
        </w:tc>
        <w:tc>
          <w:tcPr>
            <w:tcW w:w="4847" w:type="dxa"/>
            <w:shd w:val="clear" w:color="auto" w:fill="auto"/>
            <w:vAlign w:val="center"/>
          </w:tcPr>
          <w:p w:rsidRPr="007B1F5D" w:rsidR="00833016" w:rsidP="00833016" w:rsidRDefault="00833016" w14:paraId="4FDD0757"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Marihuana Proc. Libras</w:t>
            </w:r>
          </w:p>
        </w:tc>
        <w:tc>
          <w:tcPr>
            <w:tcW w:w="1960" w:type="dxa"/>
            <w:shd w:val="clear" w:color="auto" w:fill="auto"/>
            <w:vAlign w:val="center"/>
          </w:tcPr>
          <w:p w:rsidRPr="007B1F5D" w:rsidR="00833016" w:rsidP="00833016" w:rsidRDefault="00833016" w14:paraId="694A58CB"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1.227,64</w:t>
            </w:r>
          </w:p>
        </w:tc>
        <w:tc>
          <w:tcPr>
            <w:tcW w:w="2140" w:type="dxa"/>
            <w:shd w:val="clear" w:color="auto" w:fill="auto"/>
            <w:vAlign w:val="center"/>
          </w:tcPr>
          <w:p w:rsidRPr="007B1F5D" w:rsidR="00833016" w:rsidP="00833016" w:rsidRDefault="00833016" w14:paraId="627CD680"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Q        460.364,35</w:t>
            </w:r>
          </w:p>
        </w:tc>
      </w:tr>
      <w:tr xmlns:wp14="http://schemas.microsoft.com/office/word/2010/wordml" w:rsidRPr="007B1F5D" w:rsidR="00833016" w:rsidTr="007B1F5D" w14:paraId="13079504" wp14:textId="77777777">
        <w:trPr>
          <w:trHeight w:val="315"/>
        </w:trPr>
        <w:tc>
          <w:tcPr>
            <w:tcW w:w="520" w:type="dxa"/>
            <w:shd w:val="clear" w:color="auto" w:fill="auto"/>
            <w:vAlign w:val="center"/>
          </w:tcPr>
          <w:p w:rsidRPr="007B1F5D" w:rsidR="00833016" w:rsidP="00833016" w:rsidRDefault="00833016" w14:paraId="39F18D26"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13</w:t>
            </w:r>
          </w:p>
        </w:tc>
        <w:tc>
          <w:tcPr>
            <w:tcW w:w="4847" w:type="dxa"/>
            <w:shd w:val="clear" w:color="auto" w:fill="auto"/>
            <w:vAlign w:val="center"/>
          </w:tcPr>
          <w:p w:rsidRPr="007B1F5D" w:rsidR="00833016" w:rsidP="00833016" w:rsidRDefault="00833016" w14:paraId="162DA3A9"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Marihuana semilla onzas</w:t>
            </w:r>
          </w:p>
        </w:tc>
        <w:tc>
          <w:tcPr>
            <w:tcW w:w="1960" w:type="dxa"/>
            <w:shd w:val="clear" w:color="auto" w:fill="auto"/>
            <w:vAlign w:val="center"/>
          </w:tcPr>
          <w:p w:rsidRPr="007B1F5D" w:rsidR="00833016" w:rsidP="00833016" w:rsidRDefault="00833016" w14:paraId="7FAD4AB6"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103,00</w:t>
            </w:r>
          </w:p>
        </w:tc>
        <w:tc>
          <w:tcPr>
            <w:tcW w:w="2140" w:type="dxa"/>
            <w:shd w:val="clear" w:color="auto" w:fill="auto"/>
            <w:vAlign w:val="center"/>
          </w:tcPr>
          <w:p w:rsidRPr="007B1F5D" w:rsidR="00833016" w:rsidP="00833016" w:rsidRDefault="00833016" w14:paraId="48996876"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Q             8.755,00</w:t>
            </w:r>
          </w:p>
        </w:tc>
      </w:tr>
      <w:tr xmlns:wp14="http://schemas.microsoft.com/office/word/2010/wordml" w:rsidRPr="007B1F5D" w:rsidR="00833016" w:rsidTr="007B1F5D" w14:paraId="5A7DACD6" wp14:textId="77777777">
        <w:trPr>
          <w:trHeight w:val="315"/>
        </w:trPr>
        <w:tc>
          <w:tcPr>
            <w:tcW w:w="520" w:type="dxa"/>
            <w:shd w:val="clear" w:color="auto" w:fill="auto"/>
            <w:vAlign w:val="center"/>
          </w:tcPr>
          <w:p w:rsidRPr="007B1F5D" w:rsidR="00833016" w:rsidP="00833016" w:rsidRDefault="00833016" w14:paraId="4E1E336A"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14</w:t>
            </w:r>
          </w:p>
        </w:tc>
        <w:tc>
          <w:tcPr>
            <w:tcW w:w="4847" w:type="dxa"/>
            <w:shd w:val="clear" w:color="auto" w:fill="auto"/>
            <w:vAlign w:val="center"/>
          </w:tcPr>
          <w:p w:rsidRPr="007B1F5D" w:rsidR="00833016" w:rsidP="00833016" w:rsidRDefault="00833016" w14:paraId="2EB8AF87"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Toneles/drogas sintéticas</w:t>
            </w:r>
          </w:p>
        </w:tc>
        <w:tc>
          <w:tcPr>
            <w:tcW w:w="1960" w:type="dxa"/>
            <w:shd w:val="clear" w:color="auto" w:fill="auto"/>
            <w:vAlign w:val="center"/>
          </w:tcPr>
          <w:p w:rsidRPr="007B1F5D" w:rsidR="00833016" w:rsidP="00833016" w:rsidRDefault="00833016" w14:paraId="3FDC59D8"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23,00</w:t>
            </w:r>
          </w:p>
        </w:tc>
        <w:tc>
          <w:tcPr>
            <w:tcW w:w="2140" w:type="dxa"/>
            <w:shd w:val="clear" w:color="auto" w:fill="auto"/>
            <w:vAlign w:val="center"/>
          </w:tcPr>
          <w:p w:rsidRPr="007B1F5D" w:rsidR="00833016" w:rsidP="00833016" w:rsidRDefault="00833016" w14:paraId="3D6CCC08"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Q     3.588.000,00</w:t>
            </w:r>
          </w:p>
        </w:tc>
      </w:tr>
      <w:tr xmlns:wp14="http://schemas.microsoft.com/office/word/2010/wordml" w:rsidRPr="007B1F5D" w:rsidR="00833016" w:rsidTr="007B1F5D" w14:paraId="0E3369A0" wp14:textId="77777777">
        <w:trPr>
          <w:trHeight w:val="315"/>
        </w:trPr>
        <w:tc>
          <w:tcPr>
            <w:tcW w:w="520" w:type="dxa"/>
            <w:shd w:val="clear" w:color="auto" w:fill="auto"/>
            <w:vAlign w:val="center"/>
          </w:tcPr>
          <w:p w:rsidRPr="007B1F5D" w:rsidR="00833016" w:rsidP="00833016" w:rsidRDefault="00833016" w14:paraId="33CFEC6B"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15</w:t>
            </w:r>
          </w:p>
        </w:tc>
        <w:tc>
          <w:tcPr>
            <w:tcW w:w="4847" w:type="dxa"/>
            <w:shd w:val="clear" w:color="auto" w:fill="auto"/>
            <w:vAlign w:val="center"/>
          </w:tcPr>
          <w:p w:rsidRPr="007B1F5D" w:rsidR="00833016" w:rsidP="00833016" w:rsidRDefault="00833016" w14:paraId="7C94C149"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Canecas/drogas sintéticas</w:t>
            </w:r>
          </w:p>
        </w:tc>
        <w:tc>
          <w:tcPr>
            <w:tcW w:w="1960" w:type="dxa"/>
            <w:shd w:val="clear" w:color="auto" w:fill="auto"/>
            <w:vAlign w:val="center"/>
          </w:tcPr>
          <w:p w:rsidRPr="007B1F5D" w:rsidR="00833016" w:rsidP="00833016" w:rsidRDefault="00833016" w14:paraId="7EE51ACE"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3,00</w:t>
            </w:r>
          </w:p>
        </w:tc>
        <w:tc>
          <w:tcPr>
            <w:tcW w:w="2140" w:type="dxa"/>
            <w:shd w:val="clear" w:color="auto" w:fill="auto"/>
            <w:vAlign w:val="center"/>
          </w:tcPr>
          <w:p w:rsidRPr="007B1F5D" w:rsidR="00833016" w:rsidP="00833016" w:rsidRDefault="00833016" w14:paraId="72A847D3"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Q           42.546,00</w:t>
            </w:r>
          </w:p>
        </w:tc>
      </w:tr>
      <w:tr xmlns:wp14="http://schemas.microsoft.com/office/word/2010/wordml" w:rsidRPr="007B1F5D" w:rsidR="00833016" w:rsidTr="007B1F5D" w14:paraId="1A3D0588" wp14:textId="77777777">
        <w:trPr>
          <w:trHeight w:val="315"/>
        </w:trPr>
        <w:tc>
          <w:tcPr>
            <w:tcW w:w="520" w:type="dxa"/>
            <w:shd w:val="clear" w:color="auto" w:fill="auto"/>
            <w:vAlign w:val="center"/>
          </w:tcPr>
          <w:p w:rsidRPr="007B1F5D" w:rsidR="00833016" w:rsidP="00833016" w:rsidRDefault="00833016" w14:paraId="0EB5E791"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16</w:t>
            </w:r>
          </w:p>
        </w:tc>
        <w:tc>
          <w:tcPr>
            <w:tcW w:w="4847" w:type="dxa"/>
            <w:shd w:val="clear" w:color="auto" w:fill="auto"/>
            <w:vAlign w:val="center"/>
          </w:tcPr>
          <w:p w:rsidRPr="007B1F5D" w:rsidR="00833016" w:rsidP="00833016" w:rsidRDefault="00833016" w14:paraId="4F22EF55"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Arbusto de coca</w:t>
            </w:r>
          </w:p>
        </w:tc>
        <w:tc>
          <w:tcPr>
            <w:tcW w:w="1960" w:type="dxa"/>
            <w:shd w:val="clear" w:color="auto" w:fill="auto"/>
            <w:vAlign w:val="center"/>
          </w:tcPr>
          <w:p w:rsidRPr="007B1F5D" w:rsidR="00833016" w:rsidP="00833016" w:rsidRDefault="00833016" w14:paraId="2C718CFC"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910.860,00</w:t>
            </w:r>
          </w:p>
        </w:tc>
        <w:tc>
          <w:tcPr>
            <w:tcW w:w="2140" w:type="dxa"/>
            <w:shd w:val="clear" w:color="auto" w:fill="auto"/>
            <w:vAlign w:val="center"/>
          </w:tcPr>
          <w:p w:rsidRPr="007B1F5D" w:rsidR="00833016" w:rsidP="00833016" w:rsidRDefault="00833016" w14:paraId="5EC7699F"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Q     9.108.600,00</w:t>
            </w:r>
          </w:p>
        </w:tc>
      </w:tr>
      <w:tr xmlns:wp14="http://schemas.microsoft.com/office/word/2010/wordml" w:rsidRPr="007B1F5D" w:rsidR="00833016" w:rsidTr="007B1F5D" w14:paraId="6279B954" wp14:textId="77777777">
        <w:trPr>
          <w:trHeight w:val="315"/>
        </w:trPr>
        <w:tc>
          <w:tcPr>
            <w:tcW w:w="520" w:type="dxa"/>
            <w:shd w:val="clear" w:color="auto" w:fill="auto"/>
            <w:vAlign w:val="center"/>
          </w:tcPr>
          <w:p w:rsidRPr="007B1F5D" w:rsidR="00833016" w:rsidP="00833016" w:rsidRDefault="00833016" w14:paraId="111B77A1"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17</w:t>
            </w:r>
          </w:p>
        </w:tc>
        <w:tc>
          <w:tcPr>
            <w:tcW w:w="4847" w:type="dxa"/>
            <w:shd w:val="clear" w:color="auto" w:fill="auto"/>
            <w:vAlign w:val="center"/>
          </w:tcPr>
          <w:p w:rsidRPr="007B1F5D" w:rsidR="00833016" w:rsidP="00833016" w:rsidRDefault="00833016" w14:paraId="349EE893"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Éxtasis pastillas</w:t>
            </w:r>
          </w:p>
        </w:tc>
        <w:tc>
          <w:tcPr>
            <w:tcW w:w="1960" w:type="dxa"/>
            <w:shd w:val="clear" w:color="auto" w:fill="auto"/>
            <w:vAlign w:val="center"/>
          </w:tcPr>
          <w:p w:rsidRPr="007B1F5D" w:rsidR="00833016" w:rsidP="00833016" w:rsidRDefault="00833016" w14:paraId="2322F001"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0</w:t>
            </w:r>
          </w:p>
        </w:tc>
        <w:tc>
          <w:tcPr>
            <w:tcW w:w="2140" w:type="dxa"/>
            <w:shd w:val="clear" w:color="auto" w:fill="auto"/>
            <w:vAlign w:val="center"/>
          </w:tcPr>
          <w:p w:rsidRPr="007B1F5D" w:rsidR="00833016" w:rsidP="00833016" w:rsidRDefault="00833016" w14:paraId="14019717"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Q                         -</w:t>
            </w:r>
          </w:p>
        </w:tc>
      </w:tr>
      <w:tr xmlns:wp14="http://schemas.microsoft.com/office/word/2010/wordml" w:rsidRPr="007B1F5D" w:rsidR="00833016" w:rsidTr="007B1F5D" w14:paraId="050080B3" wp14:textId="77777777">
        <w:trPr>
          <w:trHeight w:val="330"/>
        </w:trPr>
        <w:tc>
          <w:tcPr>
            <w:tcW w:w="9467" w:type="dxa"/>
            <w:gridSpan w:val="4"/>
            <w:shd w:val="clear" w:color="auto" w:fill="auto"/>
            <w:vAlign w:val="center"/>
          </w:tcPr>
          <w:p w:rsidRPr="007B1F5D" w:rsidR="00833016" w:rsidP="00833016" w:rsidRDefault="00833016" w14:paraId="10B78C44" wp14:textId="77777777">
            <w:pPr>
              <w:spacing w:after="120" w:line="276" w:lineRule="auto"/>
              <w:rPr>
                <w:rFonts w:ascii="Arial" w:hAnsi="Arial" w:eastAsia="Arial" w:cs="Arial"/>
                <w:b/>
                <w:color w:val="000000"/>
                <w:sz w:val="22"/>
              </w:rPr>
            </w:pPr>
            <w:r w:rsidRPr="007B1F5D">
              <w:rPr>
                <w:rFonts w:ascii="Arial" w:hAnsi="Arial" w:eastAsia="Arial" w:cs="Arial"/>
                <w:b/>
                <w:color w:val="000000"/>
                <w:sz w:val="22"/>
              </w:rPr>
              <w:t>Bienes decomisados</w:t>
            </w:r>
          </w:p>
        </w:tc>
      </w:tr>
      <w:tr xmlns:wp14="http://schemas.microsoft.com/office/word/2010/wordml" w:rsidRPr="007B1F5D" w:rsidR="00833016" w:rsidTr="007B1F5D" w14:paraId="60C7C2E6" wp14:textId="77777777">
        <w:trPr>
          <w:trHeight w:val="330"/>
        </w:trPr>
        <w:tc>
          <w:tcPr>
            <w:tcW w:w="520" w:type="dxa"/>
            <w:shd w:val="clear" w:color="auto" w:fill="auto"/>
            <w:vAlign w:val="center"/>
          </w:tcPr>
          <w:p w:rsidRPr="007B1F5D" w:rsidR="00833016" w:rsidP="00833016" w:rsidRDefault="00833016" w14:paraId="526D80A2"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18</w:t>
            </w:r>
          </w:p>
        </w:tc>
        <w:tc>
          <w:tcPr>
            <w:tcW w:w="4847" w:type="dxa"/>
            <w:shd w:val="clear" w:color="auto" w:fill="auto"/>
            <w:vAlign w:val="center"/>
          </w:tcPr>
          <w:p w:rsidRPr="007B1F5D" w:rsidR="00833016" w:rsidP="00833016" w:rsidRDefault="00833016" w14:paraId="71AFA3DD"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Vehículos</w:t>
            </w:r>
          </w:p>
        </w:tc>
        <w:tc>
          <w:tcPr>
            <w:tcW w:w="1960" w:type="dxa"/>
            <w:shd w:val="clear" w:color="auto" w:fill="auto"/>
            <w:vAlign w:val="center"/>
          </w:tcPr>
          <w:p w:rsidRPr="007B1F5D" w:rsidR="00833016" w:rsidP="00833016" w:rsidRDefault="00833016" w14:paraId="2D965B08"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128</w:t>
            </w:r>
          </w:p>
        </w:tc>
        <w:tc>
          <w:tcPr>
            <w:tcW w:w="2140" w:type="dxa"/>
            <w:shd w:val="clear" w:color="auto" w:fill="auto"/>
            <w:vAlign w:val="center"/>
          </w:tcPr>
          <w:p w:rsidRPr="007B1F5D" w:rsidR="00833016" w:rsidP="00833016" w:rsidRDefault="00833016" w14:paraId="4D5D552E"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Q     3.840.000,00</w:t>
            </w:r>
          </w:p>
        </w:tc>
      </w:tr>
      <w:tr xmlns:wp14="http://schemas.microsoft.com/office/word/2010/wordml" w:rsidRPr="007B1F5D" w:rsidR="00833016" w:rsidTr="007B1F5D" w14:paraId="033DEFFD" wp14:textId="77777777">
        <w:trPr>
          <w:trHeight w:val="315"/>
        </w:trPr>
        <w:tc>
          <w:tcPr>
            <w:tcW w:w="520" w:type="dxa"/>
            <w:shd w:val="clear" w:color="auto" w:fill="auto"/>
            <w:vAlign w:val="center"/>
          </w:tcPr>
          <w:p w:rsidRPr="007B1F5D" w:rsidR="00833016" w:rsidP="00833016" w:rsidRDefault="00833016" w14:paraId="2847A633"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19</w:t>
            </w:r>
          </w:p>
        </w:tc>
        <w:tc>
          <w:tcPr>
            <w:tcW w:w="4847" w:type="dxa"/>
            <w:shd w:val="clear" w:color="auto" w:fill="auto"/>
            <w:vAlign w:val="center"/>
          </w:tcPr>
          <w:p w:rsidRPr="007B1F5D" w:rsidR="00833016" w:rsidP="00833016" w:rsidRDefault="00833016" w14:paraId="71C0C56D"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Aeronaves</w:t>
            </w:r>
          </w:p>
        </w:tc>
        <w:tc>
          <w:tcPr>
            <w:tcW w:w="1960" w:type="dxa"/>
            <w:shd w:val="clear" w:color="auto" w:fill="auto"/>
            <w:vAlign w:val="center"/>
          </w:tcPr>
          <w:p w:rsidRPr="007B1F5D" w:rsidR="00833016" w:rsidP="00833016" w:rsidRDefault="00833016" w14:paraId="76DB90EB"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5</w:t>
            </w:r>
          </w:p>
        </w:tc>
        <w:tc>
          <w:tcPr>
            <w:tcW w:w="2140" w:type="dxa"/>
            <w:shd w:val="clear" w:color="auto" w:fill="auto"/>
            <w:vAlign w:val="center"/>
          </w:tcPr>
          <w:p w:rsidRPr="007B1F5D" w:rsidR="00833016" w:rsidP="00833016" w:rsidRDefault="00833016" w14:paraId="6CAC6993"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Q   10.000.000,00</w:t>
            </w:r>
          </w:p>
        </w:tc>
      </w:tr>
      <w:tr xmlns:wp14="http://schemas.microsoft.com/office/word/2010/wordml" w:rsidRPr="007B1F5D" w:rsidR="00833016" w:rsidTr="007B1F5D" w14:paraId="2AE51170" wp14:textId="77777777">
        <w:trPr>
          <w:trHeight w:val="315"/>
        </w:trPr>
        <w:tc>
          <w:tcPr>
            <w:tcW w:w="520" w:type="dxa"/>
            <w:shd w:val="clear" w:color="auto" w:fill="auto"/>
            <w:vAlign w:val="center"/>
          </w:tcPr>
          <w:p w:rsidRPr="007B1F5D" w:rsidR="00833016" w:rsidP="00833016" w:rsidRDefault="00833016" w14:paraId="5007C906"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20</w:t>
            </w:r>
          </w:p>
        </w:tc>
        <w:tc>
          <w:tcPr>
            <w:tcW w:w="4847" w:type="dxa"/>
            <w:shd w:val="clear" w:color="auto" w:fill="auto"/>
            <w:vAlign w:val="center"/>
          </w:tcPr>
          <w:p w:rsidRPr="007B1F5D" w:rsidR="00833016" w:rsidP="00833016" w:rsidRDefault="00833016" w14:paraId="0A6984C7"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Embarcaciones</w:t>
            </w:r>
          </w:p>
        </w:tc>
        <w:tc>
          <w:tcPr>
            <w:tcW w:w="1960" w:type="dxa"/>
            <w:shd w:val="clear" w:color="auto" w:fill="auto"/>
            <w:vAlign w:val="center"/>
          </w:tcPr>
          <w:p w:rsidRPr="007B1F5D" w:rsidR="00833016" w:rsidP="00833016" w:rsidRDefault="00833016" w14:paraId="7A036E3D"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3</w:t>
            </w:r>
          </w:p>
        </w:tc>
        <w:tc>
          <w:tcPr>
            <w:tcW w:w="2140" w:type="dxa"/>
            <w:shd w:val="clear" w:color="auto" w:fill="auto"/>
            <w:vAlign w:val="center"/>
          </w:tcPr>
          <w:p w:rsidRPr="007B1F5D" w:rsidR="00833016" w:rsidP="00833016" w:rsidRDefault="00833016" w14:paraId="7AC429F8"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Q        300.000,00</w:t>
            </w:r>
          </w:p>
        </w:tc>
      </w:tr>
      <w:tr xmlns:wp14="http://schemas.microsoft.com/office/word/2010/wordml" w:rsidRPr="007B1F5D" w:rsidR="00833016" w:rsidTr="007B1F5D" w14:paraId="09EE8408" wp14:textId="77777777">
        <w:trPr>
          <w:trHeight w:val="315"/>
        </w:trPr>
        <w:tc>
          <w:tcPr>
            <w:tcW w:w="520" w:type="dxa"/>
            <w:shd w:val="clear" w:color="auto" w:fill="auto"/>
            <w:vAlign w:val="center"/>
          </w:tcPr>
          <w:p w:rsidRPr="007B1F5D" w:rsidR="00833016" w:rsidP="00833016" w:rsidRDefault="00833016" w14:paraId="7B568215"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21</w:t>
            </w:r>
          </w:p>
        </w:tc>
        <w:tc>
          <w:tcPr>
            <w:tcW w:w="4847" w:type="dxa"/>
            <w:shd w:val="clear" w:color="auto" w:fill="auto"/>
            <w:vAlign w:val="center"/>
          </w:tcPr>
          <w:p w:rsidRPr="007B1F5D" w:rsidR="00833016" w:rsidP="00833016" w:rsidRDefault="00833016" w14:paraId="677A9215"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Armas de fuego</w:t>
            </w:r>
          </w:p>
        </w:tc>
        <w:tc>
          <w:tcPr>
            <w:tcW w:w="1960" w:type="dxa"/>
            <w:shd w:val="clear" w:color="auto" w:fill="auto"/>
            <w:vAlign w:val="center"/>
          </w:tcPr>
          <w:p w:rsidRPr="007B1F5D" w:rsidR="00833016" w:rsidP="00833016" w:rsidRDefault="00833016" w14:paraId="5F019787"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147</w:t>
            </w:r>
          </w:p>
        </w:tc>
        <w:tc>
          <w:tcPr>
            <w:tcW w:w="2140" w:type="dxa"/>
            <w:shd w:val="clear" w:color="auto" w:fill="auto"/>
            <w:vAlign w:val="center"/>
          </w:tcPr>
          <w:p w:rsidRPr="007B1F5D" w:rsidR="00833016" w:rsidP="00833016" w:rsidRDefault="00833016" w14:paraId="54825EF5"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Q        735.000,00</w:t>
            </w:r>
          </w:p>
        </w:tc>
      </w:tr>
      <w:tr xmlns:wp14="http://schemas.microsoft.com/office/word/2010/wordml" w:rsidRPr="007B1F5D" w:rsidR="00833016" w:rsidTr="007B1F5D" w14:paraId="58E7C5BD" wp14:textId="77777777">
        <w:trPr>
          <w:trHeight w:val="315"/>
        </w:trPr>
        <w:tc>
          <w:tcPr>
            <w:tcW w:w="520" w:type="dxa"/>
            <w:shd w:val="clear" w:color="auto" w:fill="auto"/>
            <w:vAlign w:val="center"/>
          </w:tcPr>
          <w:p w:rsidRPr="007B1F5D" w:rsidR="00833016" w:rsidP="00833016" w:rsidRDefault="00833016" w14:paraId="44C26413"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22</w:t>
            </w:r>
          </w:p>
        </w:tc>
        <w:tc>
          <w:tcPr>
            <w:tcW w:w="4847" w:type="dxa"/>
            <w:shd w:val="clear" w:color="auto" w:fill="auto"/>
            <w:vAlign w:val="center"/>
          </w:tcPr>
          <w:p w:rsidRPr="007B1F5D" w:rsidR="00833016" w:rsidP="00833016" w:rsidRDefault="00833016" w14:paraId="6291785F"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Municiones</w:t>
            </w:r>
          </w:p>
        </w:tc>
        <w:tc>
          <w:tcPr>
            <w:tcW w:w="1960" w:type="dxa"/>
            <w:shd w:val="clear" w:color="auto" w:fill="auto"/>
            <w:vAlign w:val="center"/>
          </w:tcPr>
          <w:p w:rsidRPr="007B1F5D" w:rsidR="00833016" w:rsidP="00833016" w:rsidRDefault="00833016" w14:paraId="2F31F16F"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8.266</w:t>
            </w:r>
          </w:p>
        </w:tc>
        <w:tc>
          <w:tcPr>
            <w:tcW w:w="2140" w:type="dxa"/>
            <w:shd w:val="clear" w:color="auto" w:fill="auto"/>
            <w:vAlign w:val="center"/>
          </w:tcPr>
          <w:p w:rsidRPr="007B1F5D" w:rsidR="00833016" w:rsidP="00833016" w:rsidRDefault="00833016" w14:paraId="056CEFCB"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Q           24.798,00</w:t>
            </w:r>
          </w:p>
        </w:tc>
      </w:tr>
      <w:tr xmlns:wp14="http://schemas.microsoft.com/office/word/2010/wordml" w:rsidRPr="007B1F5D" w:rsidR="00833016" w:rsidTr="007B1F5D" w14:paraId="4938E81D" wp14:textId="77777777">
        <w:trPr>
          <w:trHeight w:val="315"/>
        </w:trPr>
        <w:tc>
          <w:tcPr>
            <w:tcW w:w="520" w:type="dxa"/>
            <w:shd w:val="clear" w:color="auto" w:fill="auto"/>
            <w:vAlign w:val="center"/>
          </w:tcPr>
          <w:p w:rsidRPr="007B1F5D" w:rsidR="00833016" w:rsidP="00833016" w:rsidRDefault="00833016" w14:paraId="72E4F76D"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23</w:t>
            </w:r>
          </w:p>
        </w:tc>
        <w:tc>
          <w:tcPr>
            <w:tcW w:w="4847" w:type="dxa"/>
            <w:shd w:val="clear" w:color="auto" w:fill="auto"/>
            <w:vAlign w:val="center"/>
          </w:tcPr>
          <w:p w:rsidRPr="007B1F5D" w:rsidR="00833016" w:rsidP="00833016" w:rsidRDefault="00833016" w14:paraId="08C58274"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Tolvas</w:t>
            </w:r>
          </w:p>
        </w:tc>
        <w:tc>
          <w:tcPr>
            <w:tcW w:w="1960" w:type="dxa"/>
            <w:shd w:val="clear" w:color="auto" w:fill="auto"/>
            <w:vAlign w:val="center"/>
          </w:tcPr>
          <w:p w:rsidRPr="007B1F5D" w:rsidR="00833016" w:rsidP="00833016" w:rsidRDefault="00833016" w14:paraId="0D5B2726"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205</w:t>
            </w:r>
          </w:p>
        </w:tc>
        <w:tc>
          <w:tcPr>
            <w:tcW w:w="2140" w:type="dxa"/>
            <w:shd w:val="clear" w:color="auto" w:fill="auto"/>
            <w:vAlign w:val="center"/>
          </w:tcPr>
          <w:p w:rsidRPr="007B1F5D" w:rsidR="00833016" w:rsidP="00833016" w:rsidRDefault="00833016" w14:paraId="5F35A658"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Q           61.500,00</w:t>
            </w:r>
          </w:p>
        </w:tc>
      </w:tr>
      <w:tr xmlns:wp14="http://schemas.microsoft.com/office/word/2010/wordml" w:rsidRPr="007B1F5D" w:rsidR="00833016" w:rsidTr="007B1F5D" w14:paraId="7E1B6A67" wp14:textId="77777777">
        <w:trPr>
          <w:trHeight w:val="315"/>
        </w:trPr>
        <w:tc>
          <w:tcPr>
            <w:tcW w:w="520" w:type="dxa"/>
            <w:shd w:val="clear" w:color="auto" w:fill="auto"/>
            <w:vAlign w:val="center"/>
          </w:tcPr>
          <w:p w:rsidRPr="007B1F5D" w:rsidR="00833016" w:rsidP="00833016" w:rsidRDefault="00833016" w14:paraId="1D8EB8EE"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24</w:t>
            </w:r>
          </w:p>
        </w:tc>
        <w:tc>
          <w:tcPr>
            <w:tcW w:w="4847" w:type="dxa"/>
            <w:shd w:val="clear" w:color="auto" w:fill="auto"/>
            <w:vAlign w:val="center"/>
          </w:tcPr>
          <w:p w:rsidRPr="007B1F5D" w:rsidR="00833016" w:rsidP="00833016" w:rsidRDefault="00833016" w14:paraId="123451A2"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Granadas</w:t>
            </w:r>
          </w:p>
        </w:tc>
        <w:tc>
          <w:tcPr>
            <w:tcW w:w="1960" w:type="dxa"/>
            <w:shd w:val="clear" w:color="auto" w:fill="auto"/>
            <w:vAlign w:val="center"/>
          </w:tcPr>
          <w:p w:rsidRPr="007B1F5D" w:rsidR="00833016" w:rsidP="00833016" w:rsidRDefault="00833016" w14:paraId="19F14E3C"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1</w:t>
            </w:r>
          </w:p>
        </w:tc>
        <w:tc>
          <w:tcPr>
            <w:tcW w:w="2140" w:type="dxa"/>
            <w:shd w:val="clear" w:color="auto" w:fill="auto"/>
            <w:vAlign w:val="center"/>
          </w:tcPr>
          <w:p w:rsidRPr="007B1F5D" w:rsidR="00833016" w:rsidP="00833016" w:rsidRDefault="00833016" w14:paraId="58FE49CF"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Q                300,00</w:t>
            </w:r>
          </w:p>
        </w:tc>
      </w:tr>
      <w:tr xmlns:wp14="http://schemas.microsoft.com/office/word/2010/wordml" w:rsidRPr="007B1F5D" w:rsidR="00833016" w:rsidTr="007B1F5D" w14:paraId="38E9A9AB" wp14:textId="77777777">
        <w:trPr>
          <w:trHeight w:val="315"/>
        </w:trPr>
        <w:tc>
          <w:tcPr>
            <w:tcW w:w="520" w:type="dxa"/>
            <w:shd w:val="clear" w:color="auto" w:fill="auto"/>
            <w:vAlign w:val="center"/>
          </w:tcPr>
          <w:p w:rsidRPr="007B1F5D" w:rsidR="00833016" w:rsidP="00833016" w:rsidRDefault="00833016" w14:paraId="4BFDD700"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25</w:t>
            </w:r>
          </w:p>
        </w:tc>
        <w:tc>
          <w:tcPr>
            <w:tcW w:w="4847" w:type="dxa"/>
            <w:shd w:val="clear" w:color="auto" w:fill="auto"/>
            <w:vAlign w:val="center"/>
          </w:tcPr>
          <w:p w:rsidRPr="007B1F5D" w:rsidR="00833016" w:rsidP="00833016" w:rsidRDefault="00833016" w14:paraId="5EC29A91"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Piedra de jade en toneladas</w:t>
            </w:r>
          </w:p>
        </w:tc>
        <w:tc>
          <w:tcPr>
            <w:tcW w:w="1960" w:type="dxa"/>
            <w:shd w:val="clear" w:color="auto" w:fill="auto"/>
            <w:vAlign w:val="center"/>
          </w:tcPr>
          <w:p w:rsidRPr="007B1F5D" w:rsidR="00833016" w:rsidP="00833016" w:rsidRDefault="00833016" w14:paraId="7B7EFE02"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0</w:t>
            </w:r>
          </w:p>
        </w:tc>
        <w:tc>
          <w:tcPr>
            <w:tcW w:w="2140" w:type="dxa"/>
            <w:shd w:val="clear" w:color="auto" w:fill="auto"/>
          </w:tcPr>
          <w:p w:rsidRPr="007B1F5D" w:rsidR="00833016" w:rsidP="00833016" w:rsidRDefault="00833016" w14:paraId="6E7BEAA2"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 </w:t>
            </w:r>
          </w:p>
        </w:tc>
      </w:tr>
      <w:tr xmlns:wp14="http://schemas.microsoft.com/office/word/2010/wordml" w:rsidRPr="007B1F5D" w:rsidR="00833016" w:rsidTr="007B1F5D" w14:paraId="2797A2E3" wp14:textId="77777777">
        <w:trPr>
          <w:trHeight w:val="315"/>
        </w:trPr>
        <w:tc>
          <w:tcPr>
            <w:tcW w:w="520" w:type="dxa"/>
            <w:shd w:val="clear" w:color="auto" w:fill="auto"/>
            <w:vAlign w:val="center"/>
          </w:tcPr>
          <w:p w:rsidRPr="007B1F5D" w:rsidR="00833016" w:rsidP="00833016" w:rsidRDefault="00833016" w14:paraId="36334656"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26</w:t>
            </w:r>
          </w:p>
        </w:tc>
        <w:tc>
          <w:tcPr>
            <w:tcW w:w="4847" w:type="dxa"/>
            <w:shd w:val="clear" w:color="auto" w:fill="auto"/>
            <w:vAlign w:val="center"/>
          </w:tcPr>
          <w:p w:rsidRPr="007B1F5D" w:rsidR="00833016" w:rsidP="00833016" w:rsidRDefault="00833016" w14:paraId="29594D66"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Centro de acopio del narcotráfico</w:t>
            </w:r>
          </w:p>
        </w:tc>
        <w:tc>
          <w:tcPr>
            <w:tcW w:w="1960" w:type="dxa"/>
            <w:shd w:val="clear" w:color="auto" w:fill="auto"/>
            <w:vAlign w:val="center"/>
          </w:tcPr>
          <w:p w:rsidRPr="007B1F5D" w:rsidR="00833016" w:rsidP="00833016" w:rsidRDefault="00833016" w14:paraId="33113584"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0</w:t>
            </w:r>
          </w:p>
        </w:tc>
        <w:tc>
          <w:tcPr>
            <w:tcW w:w="2140" w:type="dxa"/>
            <w:shd w:val="clear" w:color="auto" w:fill="auto"/>
          </w:tcPr>
          <w:p w:rsidRPr="007B1F5D" w:rsidR="00833016" w:rsidP="00833016" w:rsidRDefault="00833016" w14:paraId="63E4A9CD"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 </w:t>
            </w:r>
          </w:p>
        </w:tc>
      </w:tr>
      <w:tr xmlns:wp14="http://schemas.microsoft.com/office/word/2010/wordml" w:rsidRPr="007B1F5D" w:rsidR="00833016" w:rsidTr="007B1F5D" w14:paraId="3B6AF597" wp14:textId="77777777">
        <w:trPr>
          <w:trHeight w:val="315"/>
        </w:trPr>
        <w:tc>
          <w:tcPr>
            <w:tcW w:w="520" w:type="dxa"/>
            <w:shd w:val="clear" w:color="auto" w:fill="auto"/>
            <w:vAlign w:val="center"/>
          </w:tcPr>
          <w:p w:rsidRPr="007B1F5D" w:rsidR="00833016" w:rsidP="00833016" w:rsidRDefault="00833016" w14:paraId="41C0AA51"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27</w:t>
            </w:r>
          </w:p>
        </w:tc>
        <w:tc>
          <w:tcPr>
            <w:tcW w:w="4847" w:type="dxa"/>
            <w:shd w:val="clear" w:color="auto" w:fill="auto"/>
            <w:vAlign w:val="center"/>
          </w:tcPr>
          <w:p w:rsidRPr="007B1F5D" w:rsidR="00833016" w:rsidP="00833016" w:rsidRDefault="00833016" w14:paraId="6FA4E880"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Laboratorios clandestinos</w:t>
            </w:r>
          </w:p>
        </w:tc>
        <w:tc>
          <w:tcPr>
            <w:tcW w:w="1960" w:type="dxa"/>
            <w:shd w:val="clear" w:color="auto" w:fill="auto"/>
            <w:vAlign w:val="center"/>
          </w:tcPr>
          <w:p w:rsidRPr="007B1F5D" w:rsidR="00833016" w:rsidP="00833016" w:rsidRDefault="00833016" w14:paraId="68D9363B"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3</w:t>
            </w:r>
          </w:p>
        </w:tc>
        <w:tc>
          <w:tcPr>
            <w:tcW w:w="2140" w:type="dxa"/>
            <w:shd w:val="clear" w:color="auto" w:fill="auto"/>
            <w:vAlign w:val="center"/>
          </w:tcPr>
          <w:p w:rsidRPr="007B1F5D" w:rsidR="00833016" w:rsidP="00833016" w:rsidRDefault="00833016" w14:paraId="4BC3DFE7"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Q 600.000.000,00</w:t>
            </w:r>
          </w:p>
        </w:tc>
      </w:tr>
      <w:tr xmlns:wp14="http://schemas.microsoft.com/office/word/2010/wordml" w:rsidRPr="007B1F5D" w:rsidR="00833016" w:rsidTr="00833016" w14:paraId="18FDF21E" wp14:textId="77777777">
        <w:trPr>
          <w:trHeight w:val="330"/>
        </w:trPr>
        <w:tc>
          <w:tcPr>
            <w:tcW w:w="9467" w:type="dxa"/>
            <w:gridSpan w:val="4"/>
            <w:tcBorders>
              <w:bottom w:val="single" w:color="000000" w:sz="4" w:space="0"/>
            </w:tcBorders>
            <w:shd w:val="clear" w:color="auto" w:fill="auto"/>
            <w:vAlign w:val="center"/>
          </w:tcPr>
          <w:p w:rsidRPr="007B1F5D" w:rsidR="00833016" w:rsidP="00833016" w:rsidRDefault="00833016" w14:paraId="6859E505" wp14:textId="77777777">
            <w:pPr>
              <w:spacing w:after="120" w:line="276" w:lineRule="auto"/>
              <w:rPr>
                <w:rFonts w:ascii="Arial" w:hAnsi="Arial" w:eastAsia="Arial" w:cs="Arial"/>
                <w:b/>
                <w:color w:val="000000"/>
                <w:sz w:val="22"/>
              </w:rPr>
            </w:pPr>
            <w:r w:rsidRPr="007B1F5D">
              <w:rPr>
                <w:rFonts w:ascii="Arial" w:hAnsi="Arial" w:eastAsia="Arial" w:cs="Arial"/>
                <w:b/>
                <w:color w:val="000000"/>
                <w:sz w:val="22"/>
              </w:rPr>
              <w:t>Dinero incautado al narcotráfico</w:t>
            </w:r>
          </w:p>
        </w:tc>
      </w:tr>
      <w:tr xmlns:wp14="http://schemas.microsoft.com/office/word/2010/wordml" w:rsidRPr="007B1F5D" w:rsidR="00833016" w:rsidTr="00833016" w14:paraId="15F4A293" wp14:textId="77777777">
        <w:trPr>
          <w:trHeight w:val="330"/>
        </w:trPr>
        <w:tc>
          <w:tcPr>
            <w:tcW w:w="520" w:type="dxa"/>
            <w:shd w:val="clear" w:color="auto" w:fill="2E74B5" w:themeFill="accent5" w:themeFillShade="BF"/>
            <w:vAlign w:val="center"/>
          </w:tcPr>
          <w:p w:rsidRPr="007B1F5D" w:rsidR="00833016" w:rsidP="00833016" w:rsidRDefault="00833016" w14:paraId="568C698B" wp14:textId="77777777">
            <w:pPr>
              <w:spacing w:after="120" w:line="276" w:lineRule="auto"/>
              <w:rPr>
                <w:rFonts w:ascii="Arial" w:hAnsi="Arial" w:eastAsia="Arial" w:cs="Arial"/>
                <w:color w:val="000000"/>
                <w:sz w:val="22"/>
              </w:rPr>
            </w:pPr>
          </w:p>
        </w:tc>
        <w:tc>
          <w:tcPr>
            <w:tcW w:w="4847" w:type="dxa"/>
            <w:shd w:val="clear" w:color="auto" w:fill="2E74B5" w:themeFill="accent5" w:themeFillShade="BF"/>
            <w:vAlign w:val="center"/>
          </w:tcPr>
          <w:p w:rsidRPr="007B1F5D" w:rsidR="00833016" w:rsidP="00833016" w:rsidRDefault="00833016" w14:paraId="64B3FDA7" wp14:textId="77777777">
            <w:pPr>
              <w:spacing w:after="120" w:line="276" w:lineRule="auto"/>
              <w:jc w:val="center"/>
              <w:rPr>
                <w:rFonts w:ascii="Arial" w:hAnsi="Arial" w:eastAsia="Arial" w:cs="Arial"/>
                <w:b/>
                <w:color w:val="FFFFFF"/>
                <w:sz w:val="22"/>
              </w:rPr>
            </w:pPr>
            <w:r>
              <w:rPr>
                <w:rFonts w:ascii="Arial" w:hAnsi="Arial" w:eastAsia="Arial" w:cs="Arial"/>
                <w:b/>
                <w:color w:val="FFFFFF"/>
                <w:sz w:val="22"/>
              </w:rPr>
              <w:t xml:space="preserve">Descripción </w:t>
            </w:r>
          </w:p>
        </w:tc>
        <w:tc>
          <w:tcPr>
            <w:tcW w:w="1960" w:type="dxa"/>
            <w:shd w:val="clear" w:color="auto" w:fill="2E74B5" w:themeFill="accent5" w:themeFillShade="BF"/>
            <w:vAlign w:val="center"/>
          </w:tcPr>
          <w:p w:rsidRPr="007B1F5D" w:rsidR="00833016" w:rsidP="00833016" w:rsidRDefault="00833016" w14:paraId="23EDF483" wp14:textId="77777777">
            <w:pPr>
              <w:spacing w:after="120" w:line="276" w:lineRule="auto"/>
              <w:jc w:val="center"/>
              <w:rPr>
                <w:rFonts w:ascii="Arial" w:hAnsi="Arial" w:eastAsia="Arial" w:cs="Arial"/>
                <w:b/>
                <w:color w:val="FFFFFF"/>
                <w:sz w:val="22"/>
              </w:rPr>
            </w:pPr>
            <w:r>
              <w:rPr>
                <w:rFonts w:ascii="Arial" w:hAnsi="Arial" w:eastAsia="Arial" w:cs="Arial"/>
                <w:b/>
                <w:color w:val="FFFFFF"/>
                <w:sz w:val="22"/>
              </w:rPr>
              <w:t xml:space="preserve">Cantidad </w:t>
            </w:r>
          </w:p>
        </w:tc>
        <w:tc>
          <w:tcPr>
            <w:tcW w:w="2140" w:type="dxa"/>
            <w:shd w:val="clear" w:color="auto" w:fill="2E74B5" w:themeFill="accent5" w:themeFillShade="BF"/>
            <w:vAlign w:val="center"/>
          </w:tcPr>
          <w:p w:rsidRPr="007B1F5D" w:rsidR="00833016" w:rsidP="00833016" w:rsidRDefault="00833016" w14:paraId="4E33838E" wp14:textId="77777777">
            <w:pPr>
              <w:spacing w:after="120" w:line="276" w:lineRule="auto"/>
              <w:jc w:val="center"/>
              <w:rPr>
                <w:rFonts w:ascii="Arial" w:hAnsi="Arial" w:eastAsia="Arial" w:cs="Arial"/>
                <w:b/>
                <w:color w:val="FFFFFF"/>
                <w:sz w:val="22"/>
              </w:rPr>
            </w:pPr>
            <w:r>
              <w:rPr>
                <w:rFonts w:ascii="Arial" w:hAnsi="Arial" w:eastAsia="Arial" w:cs="Arial"/>
                <w:b/>
                <w:color w:val="FFFFFF"/>
                <w:sz w:val="22"/>
              </w:rPr>
              <w:t>Quetzales</w:t>
            </w:r>
          </w:p>
        </w:tc>
      </w:tr>
      <w:tr xmlns:wp14="http://schemas.microsoft.com/office/word/2010/wordml" w:rsidRPr="007B1F5D" w:rsidR="00833016" w:rsidTr="007B1F5D" w14:paraId="5AF4D51B" wp14:textId="77777777">
        <w:trPr>
          <w:trHeight w:val="330"/>
        </w:trPr>
        <w:tc>
          <w:tcPr>
            <w:tcW w:w="520" w:type="dxa"/>
            <w:shd w:val="clear" w:color="auto" w:fill="auto"/>
            <w:vAlign w:val="center"/>
          </w:tcPr>
          <w:p w:rsidRPr="007B1F5D" w:rsidR="00833016" w:rsidP="00833016" w:rsidRDefault="00833016" w14:paraId="57393B24"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28</w:t>
            </w:r>
          </w:p>
        </w:tc>
        <w:tc>
          <w:tcPr>
            <w:tcW w:w="4847" w:type="dxa"/>
            <w:shd w:val="clear" w:color="auto" w:fill="auto"/>
            <w:vAlign w:val="center"/>
          </w:tcPr>
          <w:p w:rsidRPr="007B1F5D" w:rsidR="00833016" w:rsidP="00833016" w:rsidRDefault="00833016" w14:paraId="25B6ABBE"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Quetzales</w:t>
            </w:r>
          </w:p>
        </w:tc>
        <w:tc>
          <w:tcPr>
            <w:tcW w:w="1960" w:type="dxa"/>
            <w:shd w:val="clear" w:color="auto" w:fill="auto"/>
            <w:vAlign w:val="center"/>
          </w:tcPr>
          <w:p w:rsidRPr="007B1F5D" w:rsidR="00833016" w:rsidP="00833016" w:rsidRDefault="00833016" w14:paraId="1D187A1E"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Q 1.638.751,45</w:t>
            </w:r>
          </w:p>
        </w:tc>
        <w:tc>
          <w:tcPr>
            <w:tcW w:w="2140" w:type="dxa"/>
            <w:shd w:val="clear" w:color="auto" w:fill="auto"/>
            <w:vAlign w:val="center"/>
          </w:tcPr>
          <w:p w:rsidRPr="007B1F5D" w:rsidR="00833016" w:rsidP="00833016" w:rsidRDefault="00833016" w14:paraId="1DD1F8CA"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Q     1.638.751,45</w:t>
            </w:r>
          </w:p>
        </w:tc>
      </w:tr>
      <w:tr xmlns:wp14="http://schemas.microsoft.com/office/word/2010/wordml" w:rsidRPr="007B1F5D" w:rsidR="00833016" w:rsidTr="007B1F5D" w14:paraId="5492D536" wp14:textId="77777777">
        <w:trPr>
          <w:trHeight w:val="315"/>
        </w:trPr>
        <w:tc>
          <w:tcPr>
            <w:tcW w:w="520" w:type="dxa"/>
            <w:shd w:val="clear" w:color="auto" w:fill="auto"/>
            <w:vAlign w:val="center"/>
          </w:tcPr>
          <w:p w:rsidRPr="007B1F5D" w:rsidR="00833016" w:rsidP="00833016" w:rsidRDefault="00833016" w14:paraId="4B34824B"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29</w:t>
            </w:r>
          </w:p>
        </w:tc>
        <w:tc>
          <w:tcPr>
            <w:tcW w:w="4847" w:type="dxa"/>
            <w:shd w:val="clear" w:color="auto" w:fill="auto"/>
            <w:vAlign w:val="center"/>
          </w:tcPr>
          <w:p w:rsidRPr="007B1F5D" w:rsidR="00833016" w:rsidP="00833016" w:rsidRDefault="00833016" w14:paraId="18F53E51"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Dólares</w:t>
            </w:r>
          </w:p>
        </w:tc>
        <w:tc>
          <w:tcPr>
            <w:tcW w:w="1960" w:type="dxa"/>
            <w:shd w:val="clear" w:color="auto" w:fill="auto"/>
            <w:vAlign w:val="center"/>
          </w:tcPr>
          <w:p w:rsidRPr="007B1F5D" w:rsidR="00833016" w:rsidP="00833016" w:rsidRDefault="00833016" w14:paraId="43D96C07"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     190.339,00</w:t>
            </w:r>
          </w:p>
        </w:tc>
        <w:tc>
          <w:tcPr>
            <w:tcW w:w="2140" w:type="dxa"/>
            <w:shd w:val="clear" w:color="auto" w:fill="auto"/>
            <w:vAlign w:val="center"/>
          </w:tcPr>
          <w:p w:rsidRPr="007B1F5D" w:rsidR="00833016" w:rsidP="00833016" w:rsidRDefault="00833016" w14:paraId="4FEB6A36"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Q     1.522.712,00</w:t>
            </w:r>
          </w:p>
        </w:tc>
      </w:tr>
      <w:tr xmlns:wp14="http://schemas.microsoft.com/office/word/2010/wordml" w:rsidRPr="007B1F5D" w:rsidR="00833016" w:rsidTr="007B1F5D" w14:paraId="6A43C992" wp14:textId="77777777">
        <w:trPr>
          <w:trHeight w:val="315"/>
        </w:trPr>
        <w:tc>
          <w:tcPr>
            <w:tcW w:w="520" w:type="dxa"/>
            <w:shd w:val="clear" w:color="auto" w:fill="auto"/>
            <w:vAlign w:val="center"/>
          </w:tcPr>
          <w:p w:rsidRPr="007B1F5D" w:rsidR="00833016" w:rsidP="00833016" w:rsidRDefault="00833016" w14:paraId="219897CE"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30</w:t>
            </w:r>
          </w:p>
        </w:tc>
        <w:tc>
          <w:tcPr>
            <w:tcW w:w="4847" w:type="dxa"/>
            <w:shd w:val="clear" w:color="auto" w:fill="auto"/>
            <w:vAlign w:val="center"/>
          </w:tcPr>
          <w:p w:rsidRPr="007B1F5D" w:rsidR="00833016" w:rsidP="00833016" w:rsidRDefault="00833016" w14:paraId="148B6B49"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Pesos mexicanos</w:t>
            </w:r>
          </w:p>
        </w:tc>
        <w:tc>
          <w:tcPr>
            <w:tcW w:w="1960" w:type="dxa"/>
            <w:shd w:val="clear" w:color="auto" w:fill="auto"/>
            <w:vAlign w:val="center"/>
          </w:tcPr>
          <w:p w:rsidRPr="007B1F5D" w:rsidR="00833016" w:rsidP="00833016" w:rsidRDefault="00833016" w14:paraId="50085095"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     247.460,00</w:t>
            </w:r>
          </w:p>
        </w:tc>
        <w:tc>
          <w:tcPr>
            <w:tcW w:w="2140" w:type="dxa"/>
            <w:shd w:val="clear" w:color="auto" w:fill="auto"/>
            <w:vAlign w:val="center"/>
          </w:tcPr>
          <w:p w:rsidRPr="007B1F5D" w:rsidR="00833016" w:rsidP="00833016" w:rsidRDefault="00833016" w14:paraId="0940B894"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Q        197.968,00</w:t>
            </w:r>
          </w:p>
        </w:tc>
      </w:tr>
      <w:tr xmlns:wp14="http://schemas.microsoft.com/office/word/2010/wordml" w:rsidRPr="007B1F5D" w:rsidR="00833016" w:rsidTr="007B1F5D" w14:paraId="4ADEC2E6" wp14:textId="77777777">
        <w:trPr>
          <w:trHeight w:val="315"/>
        </w:trPr>
        <w:tc>
          <w:tcPr>
            <w:tcW w:w="520" w:type="dxa"/>
            <w:shd w:val="clear" w:color="auto" w:fill="auto"/>
            <w:vAlign w:val="center"/>
          </w:tcPr>
          <w:p w:rsidRPr="007B1F5D" w:rsidR="00833016" w:rsidP="00833016" w:rsidRDefault="00833016" w14:paraId="2C8B330C"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31</w:t>
            </w:r>
          </w:p>
        </w:tc>
        <w:tc>
          <w:tcPr>
            <w:tcW w:w="4847" w:type="dxa"/>
            <w:shd w:val="clear" w:color="auto" w:fill="auto"/>
            <w:vAlign w:val="center"/>
          </w:tcPr>
          <w:p w:rsidRPr="007B1F5D" w:rsidR="00833016" w:rsidP="00833016" w:rsidRDefault="00833016" w14:paraId="0C7EE34B"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Euros</w:t>
            </w:r>
          </w:p>
        </w:tc>
        <w:tc>
          <w:tcPr>
            <w:tcW w:w="1960" w:type="dxa"/>
            <w:shd w:val="clear" w:color="auto" w:fill="auto"/>
            <w:vAlign w:val="center"/>
          </w:tcPr>
          <w:p w:rsidRPr="007B1F5D" w:rsidR="00833016" w:rsidP="00833016" w:rsidRDefault="00833016" w14:paraId="3998A29A"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       11.220,00</w:t>
            </w:r>
          </w:p>
        </w:tc>
        <w:tc>
          <w:tcPr>
            <w:tcW w:w="2140" w:type="dxa"/>
            <w:shd w:val="clear" w:color="auto" w:fill="auto"/>
            <w:vAlign w:val="center"/>
          </w:tcPr>
          <w:p w:rsidRPr="007B1F5D" w:rsidR="00833016" w:rsidP="00833016" w:rsidRDefault="00833016" w14:paraId="782CC096"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Q        117.810,00</w:t>
            </w:r>
          </w:p>
        </w:tc>
      </w:tr>
      <w:tr xmlns:wp14="http://schemas.microsoft.com/office/word/2010/wordml" w:rsidRPr="007B1F5D" w:rsidR="00833016" w:rsidTr="007B1F5D" w14:paraId="1E0C88D2" wp14:textId="77777777">
        <w:trPr>
          <w:trHeight w:val="315"/>
        </w:trPr>
        <w:tc>
          <w:tcPr>
            <w:tcW w:w="520" w:type="dxa"/>
            <w:shd w:val="clear" w:color="auto" w:fill="auto"/>
            <w:vAlign w:val="center"/>
          </w:tcPr>
          <w:p w:rsidRPr="007B1F5D" w:rsidR="00833016" w:rsidP="00833016" w:rsidRDefault="00833016" w14:paraId="434292C4"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32</w:t>
            </w:r>
          </w:p>
        </w:tc>
        <w:tc>
          <w:tcPr>
            <w:tcW w:w="4847" w:type="dxa"/>
            <w:shd w:val="clear" w:color="auto" w:fill="auto"/>
            <w:vAlign w:val="center"/>
          </w:tcPr>
          <w:p w:rsidRPr="007B1F5D" w:rsidR="00833016" w:rsidP="00833016" w:rsidRDefault="00833016" w14:paraId="11867C6F"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Lempiras</w:t>
            </w:r>
          </w:p>
        </w:tc>
        <w:tc>
          <w:tcPr>
            <w:tcW w:w="1960" w:type="dxa"/>
            <w:shd w:val="clear" w:color="auto" w:fill="auto"/>
            <w:vAlign w:val="center"/>
          </w:tcPr>
          <w:p w:rsidRPr="007B1F5D" w:rsidR="00833016" w:rsidP="00833016" w:rsidRDefault="00833016" w14:paraId="67EAC1E6"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L.           501,00</w:t>
            </w:r>
          </w:p>
        </w:tc>
        <w:tc>
          <w:tcPr>
            <w:tcW w:w="2140" w:type="dxa"/>
            <w:shd w:val="clear" w:color="auto" w:fill="auto"/>
            <w:vAlign w:val="center"/>
          </w:tcPr>
          <w:p w:rsidRPr="007B1F5D" w:rsidR="00833016" w:rsidP="00833016" w:rsidRDefault="00833016" w14:paraId="3CCA61F2"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Q                250,50</w:t>
            </w:r>
          </w:p>
        </w:tc>
      </w:tr>
      <w:tr xmlns:wp14="http://schemas.microsoft.com/office/word/2010/wordml" w:rsidRPr="007B1F5D" w:rsidR="00833016" w:rsidTr="007B1F5D" w14:paraId="7C88929D" wp14:textId="77777777">
        <w:trPr>
          <w:trHeight w:val="330"/>
        </w:trPr>
        <w:tc>
          <w:tcPr>
            <w:tcW w:w="9467" w:type="dxa"/>
            <w:gridSpan w:val="4"/>
            <w:shd w:val="clear" w:color="auto" w:fill="auto"/>
            <w:vAlign w:val="center"/>
          </w:tcPr>
          <w:p w:rsidRPr="007B1F5D" w:rsidR="00833016" w:rsidP="00833016" w:rsidRDefault="00833016" w14:paraId="2A45B0A7" wp14:textId="77777777">
            <w:pPr>
              <w:spacing w:after="120" w:line="276" w:lineRule="auto"/>
              <w:rPr>
                <w:rFonts w:ascii="Arial" w:hAnsi="Arial" w:eastAsia="Arial" w:cs="Arial"/>
                <w:b/>
                <w:color w:val="000000"/>
                <w:sz w:val="22"/>
              </w:rPr>
            </w:pPr>
            <w:r w:rsidRPr="007B1F5D">
              <w:rPr>
                <w:rFonts w:ascii="Arial" w:hAnsi="Arial" w:eastAsia="Arial" w:cs="Arial"/>
                <w:b/>
                <w:color w:val="000000"/>
                <w:sz w:val="22"/>
              </w:rPr>
              <w:t>Personas detenidas</w:t>
            </w:r>
          </w:p>
        </w:tc>
      </w:tr>
      <w:tr xmlns:wp14="http://schemas.microsoft.com/office/word/2010/wordml" w:rsidRPr="007B1F5D" w:rsidR="00833016" w:rsidTr="007B1F5D" w14:paraId="42D3ED50" wp14:textId="77777777">
        <w:trPr>
          <w:trHeight w:val="330"/>
        </w:trPr>
        <w:tc>
          <w:tcPr>
            <w:tcW w:w="520" w:type="dxa"/>
            <w:shd w:val="clear" w:color="auto" w:fill="auto"/>
            <w:vAlign w:val="center"/>
          </w:tcPr>
          <w:p w:rsidRPr="007B1F5D" w:rsidR="00833016" w:rsidP="00833016" w:rsidRDefault="00833016" w14:paraId="7CE58F48"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33</w:t>
            </w:r>
          </w:p>
        </w:tc>
        <w:tc>
          <w:tcPr>
            <w:tcW w:w="4847" w:type="dxa"/>
            <w:shd w:val="clear" w:color="auto" w:fill="auto"/>
            <w:vAlign w:val="center"/>
          </w:tcPr>
          <w:p w:rsidRPr="007B1F5D" w:rsidR="00833016" w:rsidP="00833016" w:rsidRDefault="00833016" w14:paraId="5862FDD0"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Personas detenidas</w:t>
            </w:r>
          </w:p>
        </w:tc>
        <w:tc>
          <w:tcPr>
            <w:tcW w:w="4100" w:type="dxa"/>
            <w:gridSpan w:val="2"/>
            <w:shd w:val="clear" w:color="auto" w:fill="auto"/>
            <w:vAlign w:val="center"/>
          </w:tcPr>
          <w:p w:rsidRPr="007B1F5D" w:rsidR="00833016" w:rsidP="00833016" w:rsidRDefault="00833016" w14:paraId="0BCAE2A7"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662</w:t>
            </w:r>
          </w:p>
        </w:tc>
      </w:tr>
      <w:tr xmlns:wp14="http://schemas.microsoft.com/office/word/2010/wordml" w:rsidRPr="007B1F5D" w:rsidR="00833016" w:rsidTr="007B1F5D" w14:paraId="3355A63C" wp14:textId="77777777">
        <w:trPr>
          <w:trHeight w:val="615"/>
        </w:trPr>
        <w:tc>
          <w:tcPr>
            <w:tcW w:w="520" w:type="dxa"/>
            <w:shd w:val="clear" w:color="auto" w:fill="auto"/>
            <w:vAlign w:val="center"/>
          </w:tcPr>
          <w:p w:rsidRPr="007B1F5D" w:rsidR="00833016" w:rsidP="00833016" w:rsidRDefault="00833016" w14:paraId="3848D7E0"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34</w:t>
            </w:r>
          </w:p>
        </w:tc>
        <w:tc>
          <w:tcPr>
            <w:tcW w:w="4847" w:type="dxa"/>
            <w:shd w:val="clear" w:color="auto" w:fill="auto"/>
            <w:vAlign w:val="center"/>
          </w:tcPr>
          <w:p w:rsidRPr="007B1F5D" w:rsidR="00833016" w:rsidP="00833016" w:rsidRDefault="00833016" w14:paraId="5959BFC8"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Personas detenidas con orden de extradición</w:t>
            </w:r>
          </w:p>
        </w:tc>
        <w:tc>
          <w:tcPr>
            <w:tcW w:w="4100" w:type="dxa"/>
            <w:gridSpan w:val="2"/>
            <w:shd w:val="clear" w:color="auto" w:fill="auto"/>
            <w:vAlign w:val="center"/>
          </w:tcPr>
          <w:p w:rsidRPr="007B1F5D" w:rsidR="00833016" w:rsidP="00833016" w:rsidRDefault="00833016" w14:paraId="72A4FFC0" wp14:textId="77777777">
            <w:pPr>
              <w:spacing w:after="120" w:line="276" w:lineRule="auto"/>
              <w:rPr>
                <w:rFonts w:ascii="Arial" w:hAnsi="Arial" w:eastAsia="Arial" w:cs="Arial"/>
                <w:color w:val="000000"/>
                <w:sz w:val="22"/>
              </w:rPr>
            </w:pPr>
            <w:r w:rsidRPr="007B1F5D">
              <w:rPr>
                <w:rFonts w:ascii="Arial" w:hAnsi="Arial" w:eastAsia="Arial" w:cs="Arial"/>
                <w:color w:val="000000"/>
                <w:sz w:val="22"/>
              </w:rPr>
              <w:t>20</w:t>
            </w:r>
          </w:p>
        </w:tc>
      </w:tr>
    </w:tbl>
    <w:p xmlns:wp14="http://schemas.microsoft.com/office/word/2010/wordml" w:rsidRPr="007B1F5D" w:rsidR="007B1F5D" w:rsidP="000D1C7B" w:rsidRDefault="007B1F5D" w14:paraId="1A939487" wp14:textId="77777777">
      <w:pPr>
        <w:pStyle w:val="Prrafodelista"/>
        <w:spacing w:after="120" w:line="276" w:lineRule="auto"/>
        <w:ind w:left="360"/>
        <w:rPr>
          <w:rFonts w:ascii="Arial" w:hAnsi="Arial" w:eastAsia="Arial" w:cs="Arial"/>
        </w:rPr>
      </w:pPr>
    </w:p>
    <w:p xmlns:wp14="http://schemas.microsoft.com/office/word/2010/wordml" w:rsidRPr="002F3B8E" w:rsidR="002F3B8E" w:rsidP="002F3B8E" w:rsidRDefault="002F3B8E" w14:paraId="404FD57B" wp14:textId="77777777">
      <w:pPr>
        <w:pStyle w:val="Prrafodelista"/>
        <w:numPr>
          <w:ilvl w:val="0"/>
          <w:numId w:val="21"/>
        </w:numPr>
        <w:spacing w:after="120" w:line="276" w:lineRule="auto"/>
        <w:jc w:val="both"/>
        <w:rPr>
          <w:rFonts w:ascii="Arial" w:hAnsi="Arial" w:eastAsia="Arial" w:cs="Arial"/>
        </w:rPr>
      </w:pPr>
      <w:r w:rsidRPr="002F3B8E">
        <w:rPr>
          <w:rFonts w:ascii="Arial" w:hAnsi="Arial" w:eastAsia="Arial" w:cs="Arial"/>
        </w:rPr>
        <w:t xml:space="preserve">Fortalecimiento y Desarrollo del Talento Humano </w:t>
      </w:r>
    </w:p>
    <w:p xmlns:wp14="http://schemas.microsoft.com/office/word/2010/wordml" w:rsidRPr="002F3B8E" w:rsidR="002F3B8E" w:rsidP="002F3B8E" w:rsidRDefault="002F3B8E" w14:paraId="761F4790" wp14:textId="77777777">
      <w:pPr>
        <w:pStyle w:val="Prrafodelista"/>
        <w:numPr>
          <w:ilvl w:val="0"/>
          <w:numId w:val="21"/>
        </w:numPr>
        <w:spacing w:after="120" w:line="276" w:lineRule="auto"/>
        <w:jc w:val="both"/>
        <w:rPr>
          <w:rFonts w:ascii="Arial" w:hAnsi="Arial" w:eastAsia="Arial" w:cs="Arial"/>
          <w:b/>
        </w:rPr>
      </w:pPr>
      <w:r w:rsidRPr="002F3B8E">
        <w:rPr>
          <w:rFonts w:ascii="Arial" w:hAnsi="Arial" w:eastAsia="Arial" w:cs="Arial"/>
        </w:rPr>
        <w:t>Acreditamiento salarial de puestos por ascensos</w:t>
      </w:r>
    </w:p>
    <w:p xmlns:wp14="http://schemas.microsoft.com/office/word/2010/wordml" w:rsidRPr="00220ACE" w:rsidR="00CC5C5C" w:rsidP="002B4AF5" w:rsidRDefault="002F3B8E" w14:paraId="1410E773" wp14:textId="77777777">
      <w:pPr>
        <w:pStyle w:val="Prrafodelista"/>
        <w:numPr>
          <w:ilvl w:val="0"/>
          <w:numId w:val="21"/>
        </w:numPr>
        <w:spacing w:after="120" w:line="276" w:lineRule="auto"/>
        <w:jc w:val="both"/>
        <w:rPr>
          <w:rFonts w:ascii="Arial" w:hAnsi="Arial" w:eastAsia="Arial" w:cs="Arial"/>
          <w:b/>
        </w:rPr>
      </w:pPr>
      <w:r w:rsidRPr="00220ACE">
        <w:rPr>
          <w:rFonts w:ascii="Arial" w:hAnsi="Arial" w:eastAsia="Arial" w:cs="Arial"/>
        </w:rPr>
        <w:t xml:space="preserve">Instalación red de internet, dotación de cañoneras y cámaras web en Escuela de PNC. </w:t>
      </w:r>
    </w:p>
    <w:p xmlns:wp14="http://schemas.microsoft.com/office/word/2010/wordml" w:rsidRPr="00E02B92" w:rsidR="00E02B92" w:rsidP="00E02B92" w:rsidRDefault="00E02B92" w14:paraId="0D00D6D6" wp14:textId="77777777">
      <w:pPr>
        <w:pStyle w:val="Prrafodelista"/>
        <w:numPr>
          <w:ilvl w:val="0"/>
          <w:numId w:val="17"/>
        </w:numPr>
        <w:spacing w:after="120" w:line="276" w:lineRule="auto"/>
        <w:jc w:val="both"/>
        <w:rPr>
          <w:rFonts w:ascii="Arial" w:hAnsi="Arial" w:eastAsia="Arial" w:cs="Arial"/>
        </w:rPr>
      </w:pPr>
      <w:r w:rsidRPr="00E02B92">
        <w:rPr>
          <w:rFonts w:ascii="Arial" w:hAnsi="Arial" w:eastAsia="Arial" w:cs="Arial"/>
        </w:rPr>
        <w:t>En el mes de marzo de 2021, se cumplió con la graduación de 93 efectivos policiales, quienes fueron especializados con el Curso Básico de Investigación Criminal.</w:t>
      </w:r>
    </w:p>
    <w:p xmlns:wp14="http://schemas.microsoft.com/office/word/2010/wordml" w:rsidRPr="00E02B92" w:rsidR="00E02B92" w:rsidP="00E02B92" w:rsidRDefault="00E02B92" w14:paraId="20FBBB9D" wp14:textId="77777777">
      <w:pPr>
        <w:pStyle w:val="Prrafodelista"/>
        <w:numPr>
          <w:ilvl w:val="0"/>
          <w:numId w:val="17"/>
        </w:numPr>
        <w:spacing w:after="120" w:line="276" w:lineRule="auto"/>
        <w:jc w:val="both"/>
        <w:rPr>
          <w:rFonts w:ascii="Arial" w:hAnsi="Arial" w:eastAsia="Arial" w:cs="Arial"/>
        </w:rPr>
      </w:pPr>
      <w:r w:rsidRPr="00E02B92">
        <w:rPr>
          <w:rFonts w:ascii="Arial" w:hAnsi="Arial" w:eastAsia="Arial" w:cs="Arial"/>
        </w:rPr>
        <w:t>En el mes de marzo de 2021, se cumplió con la graduación de 19 efectivos policiales, quienes fueron especializados con el Curso Avanzado de Investigación Criminal Contra la Trata de personas y Tráfico Ilícito de personas.</w:t>
      </w:r>
    </w:p>
    <w:p xmlns:wp14="http://schemas.microsoft.com/office/word/2010/wordml" w:rsidRPr="00831FCE" w:rsidR="00831FCE" w:rsidP="00831FCE" w:rsidRDefault="00831FCE" w14:paraId="4E3D2BE4" wp14:textId="77777777">
      <w:pPr>
        <w:pStyle w:val="Prrafodelista"/>
        <w:numPr>
          <w:ilvl w:val="0"/>
          <w:numId w:val="17"/>
        </w:numPr>
        <w:spacing w:after="120" w:line="276" w:lineRule="auto"/>
        <w:jc w:val="both"/>
        <w:rPr>
          <w:rFonts w:ascii="Arial" w:hAnsi="Arial" w:eastAsia="Arial" w:cs="Arial"/>
        </w:rPr>
      </w:pPr>
      <w:r w:rsidRPr="00831FCE">
        <w:rPr>
          <w:rFonts w:ascii="Arial" w:hAnsi="Arial" w:eastAsia="Arial" w:cs="Arial"/>
        </w:rPr>
        <w:t xml:space="preserve">El </w:t>
      </w:r>
      <w:r w:rsidRPr="00F314AF">
        <w:rPr>
          <w:rFonts w:ascii="Arial" w:hAnsi="Arial" w:eastAsia="Arial" w:cs="Arial"/>
        </w:rPr>
        <w:t>personal policial y beneficiarios con servicio de atención médico –hospitalario</w:t>
      </w:r>
      <w:r w:rsidRPr="00831FCE">
        <w:rPr>
          <w:rFonts w:ascii="Arial" w:hAnsi="Arial" w:eastAsia="Arial" w:cs="Arial"/>
        </w:rPr>
        <w:t>. El hospital de la policía Nacional Civil atendió en las diferentes clínicas de especialidades, medicina general, emergencia, en clínicas departamentales, egresos hospitalarios, egresos hospitalarios en el hospital temporal COVID-19, tele consultas psicológicas, evaluaciones COVID-19, charlas COVID-19 entre otros. Los servicios descritos se prestaron en forma mensual como se detalla a continuación:</w:t>
      </w:r>
    </w:p>
    <w:p xmlns:wp14="http://schemas.microsoft.com/office/word/2010/wordml" w:rsidRPr="00831FCE" w:rsidR="00831FCE" w:rsidP="00C3061A" w:rsidRDefault="00831FCE" w14:paraId="2AC5F436" wp14:textId="77777777">
      <w:pPr>
        <w:pStyle w:val="Prrafodelista"/>
        <w:numPr>
          <w:ilvl w:val="1"/>
          <w:numId w:val="17"/>
        </w:numPr>
        <w:tabs>
          <w:tab w:val="left" w:pos="851"/>
        </w:tabs>
        <w:spacing w:after="120" w:line="276" w:lineRule="auto"/>
        <w:ind w:hanging="654"/>
        <w:jc w:val="both"/>
        <w:rPr>
          <w:rFonts w:ascii="Arial" w:hAnsi="Arial" w:eastAsia="Arial" w:cs="Arial"/>
        </w:rPr>
      </w:pPr>
      <w:r w:rsidRPr="00831FCE">
        <w:rPr>
          <w:rFonts w:ascii="Arial" w:hAnsi="Arial" w:eastAsia="Arial" w:cs="Arial"/>
        </w:rPr>
        <w:t xml:space="preserve">Enero      </w:t>
      </w:r>
      <w:r w:rsidRPr="00831FCE">
        <w:rPr>
          <w:rFonts w:ascii="Arial" w:hAnsi="Arial" w:eastAsia="Arial" w:cs="Arial"/>
        </w:rPr>
        <w:tab/>
      </w:r>
      <w:r w:rsidRPr="00831FCE">
        <w:rPr>
          <w:rFonts w:ascii="Arial" w:hAnsi="Arial" w:eastAsia="Arial" w:cs="Arial"/>
        </w:rPr>
        <w:t>2021   7,256 personas atendidas</w:t>
      </w:r>
    </w:p>
    <w:p xmlns:wp14="http://schemas.microsoft.com/office/word/2010/wordml" w:rsidRPr="00831FCE" w:rsidR="00831FCE" w:rsidP="00C3061A" w:rsidRDefault="00831FCE" w14:paraId="316DD5C3" wp14:textId="77777777">
      <w:pPr>
        <w:pStyle w:val="Prrafodelista"/>
        <w:numPr>
          <w:ilvl w:val="1"/>
          <w:numId w:val="17"/>
        </w:numPr>
        <w:tabs>
          <w:tab w:val="left" w:pos="851"/>
        </w:tabs>
        <w:spacing w:after="120" w:line="276" w:lineRule="auto"/>
        <w:ind w:hanging="654"/>
        <w:jc w:val="both"/>
        <w:rPr>
          <w:rFonts w:ascii="Arial" w:hAnsi="Arial" w:eastAsia="Arial" w:cs="Arial"/>
        </w:rPr>
      </w:pPr>
      <w:r w:rsidRPr="00831FCE">
        <w:rPr>
          <w:rFonts w:ascii="Arial" w:hAnsi="Arial" w:eastAsia="Arial" w:cs="Arial"/>
        </w:rPr>
        <w:t>Febrero</w:t>
      </w:r>
      <w:r w:rsidRPr="00831FCE">
        <w:rPr>
          <w:rFonts w:ascii="Arial" w:hAnsi="Arial" w:eastAsia="Arial" w:cs="Arial"/>
        </w:rPr>
        <w:tab/>
      </w:r>
      <w:r w:rsidRPr="00831FCE">
        <w:rPr>
          <w:rFonts w:ascii="Arial" w:hAnsi="Arial" w:eastAsia="Arial" w:cs="Arial"/>
        </w:rPr>
        <w:t xml:space="preserve"> </w:t>
      </w:r>
      <w:r w:rsidRPr="00831FCE">
        <w:rPr>
          <w:rFonts w:ascii="Arial" w:hAnsi="Arial" w:eastAsia="Arial" w:cs="Arial"/>
        </w:rPr>
        <w:tab/>
      </w:r>
      <w:r w:rsidRPr="00831FCE">
        <w:rPr>
          <w:rFonts w:ascii="Arial" w:hAnsi="Arial" w:eastAsia="Arial" w:cs="Arial"/>
        </w:rPr>
        <w:t>2021   7,194 personas atendidas</w:t>
      </w:r>
    </w:p>
    <w:p xmlns:wp14="http://schemas.microsoft.com/office/word/2010/wordml" w:rsidRPr="00831FCE" w:rsidR="00831FCE" w:rsidP="00C3061A" w:rsidRDefault="00831FCE" w14:paraId="5C87CFCF" wp14:textId="77777777">
      <w:pPr>
        <w:pStyle w:val="Prrafodelista"/>
        <w:numPr>
          <w:ilvl w:val="1"/>
          <w:numId w:val="17"/>
        </w:numPr>
        <w:tabs>
          <w:tab w:val="left" w:pos="851"/>
        </w:tabs>
        <w:spacing w:after="120" w:line="276" w:lineRule="auto"/>
        <w:ind w:hanging="654"/>
        <w:jc w:val="both"/>
        <w:rPr>
          <w:rFonts w:ascii="Arial" w:hAnsi="Arial" w:eastAsia="Arial" w:cs="Arial"/>
        </w:rPr>
      </w:pPr>
      <w:r w:rsidRPr="00831FCE">
        <w:rPr>
          <w:rFonts w:ascii="Arial" w:hAnsi="Arial" w:eastAsia="Arial" w:cs="Arial"/>
        </w:rPr>
        <w:t xml:space="preserve">Marzo </w:t>
      </w:r>
      <w:r w:rsidRPr="00831FCE">
        <w:rPr>
          <w:rFonts w:ascii="Arial" w:hAnsi="Arial" w:eastAsia="Arial" w:cs="Arial"/>
        </w:rPr>
        <w:tab/>
      </w:r>
      <w:r w:rsidRPr="00831FCE">
        <w:rPr>
          <w:rFonts w:ascii="Arial" w:hAnsi="Arial" w:eastAsia="Arial" w:cs="Arial"/>
        </w:rPr>
        <w:tab/>
      </w:r>
      <w:r w:rsidRPr="00831FCE">
        <w:rPr>
          <w:rFonts w:ascii="Arial" w:hAnsi="Arial" w:eastAsia="Arial" w:cs="Arial"/>
        </w:rPr>
        <w:t>2021</w:t>
      </w:r>
      <w:r w:rsidRPr="00831FCE">
        <w:rPr>
          <w:rFonts w:ascii="Arial" w:hAnsi="Arial" w:eastAsia="Arial" w:cs="Arial"/>
        </w:rPr>
        <w:tab/>
      </w:r>
      <w:r w:rsidRPr="00831FCE">
        <w:rPr>
          <w:rFonts w:ascii="Arial" w:hAnsi="Arial" w:eastAsia="Arial" w:cs="Arial"/>
        </w:rPr>
        <w:t>6,453 personas atendidas</w:t>
      </w:r>
    </w:p>
    <w:p xmlns:wp14="http://schemas.microsoft.com/office/word/2010/wordml" w:rsidRPr="00831FCE" w:rsidR="00831FCE" w:rsidP="00C3061A" w:rsidRDefault="00831FCE" w14:paraId="67049766" wp14:textId="77777777">
      <w:pPr>
        <w:pStyle w:val="Prrafodelista"/>
        <w:numPr>
          <w:ilvl w:val="1"/>
          <w:numId w:val="17"/>
        </w:numPr>
        <w:tabs>
          <w:tab w:val="left" w:pos="851"/>
        </w:tabs>
        <w:spacing w:after="120" w:line="276" w:lineRule="auto"/>
        <w:ind w:hanging="654"/>
        <w:jc w:val="both"/>
        <w:rPr>
          <w:rFonts w:ascii="Arial" w:hAnsi="Arial" w:eastAsia="Arial" w:cs="Arial"/>
        </w:rPr>
      </w:pPr>
      <w:r w:rsidRPr="00831FCE">
        <w:rPr>
          <w:rFonts w:ascii="Arial" w:hAnsi="Arial" w:eastAsia="Arial" w:cs="Arial"/>
        </w:rPr>
        <w:t>Abril</w:t>
      </w:r>
      <w:r w:rsidRPr="00831FCE">
        <w:rPr>
          <w:rFonts w:ascii="Arial" w:hAnsi="Arial" w:eastAsia="Arial" w:cs="Arial"/>
        </w:rPr>
        <w:tab/>
      </w:r>
      <w:r w:rsidRPr="00831FCE">
        <w:rPr>
          <w:rFonts w:ascii="Arial" w:hAnsi="Arial" w:eastAsia="Arial" w:cs="Arial"/>
        </w:rPr>
        <w:tab/>
      </w:r>
      <w:r w:rsidRPr="00831FCE">
        <w:rPr>
          <w:rFonts w:ascii="Arial" w:hAnsi="Arial" w:eastAsia="Arial" w:cs="Arial"/>
        </w:rPr>
        <w:t>2021</w:t>
      </w:r>
      <w:r w:rsidRPr="00831FCE">
        <w:rPr>
          <w:rFonts w:ascii="Arial" w:hAnsi="Arial" w:eastAsia="Arial" w:cs="Arial"/>
        </w:rPr>
        <w:tab/>
      </w:r>
      <w:r w:rsidRPr="00831FCE">
        <w:rPr>
          <w:rFonts w:ascii="Arial" w:hAnsi="Arial" w:eastAsia="Arial" w:cs="Arial"/>
        </w:rPr>
        <w:t>9,469 personas atendidas</w:t>
      </w:r>
    </w:p>
    <w:p xmlns:wp14="http://schemas.microsoft.com/office/word/2010/wordml" w:rsidRPr="00A16E39" w:rsidR="00E02B92" w:rsidP="00C3061A" w:rsidRDefault="00E02B92" w14:paraId="6AA258D8" wp14:textId="77777777">
      <w:pPr>
        <w:pStyle w:val="Prrafodelista"/>
        <w:spacing w:after="120" w:line="276" w:lineRule="auto"/>
        <w:ind w:left="360" w:hanging="654"/>
        <w:jc w:val="both"/>
        <w:rPr>
          <w:rFonts w:ascii="Arial" w:hAnsi="Arial" w:eastAsia="Arial" w:cs="Arial"/>
        </w:rPr>
      </w:pPr>
    </w:p>
    <w:p xmlns:wp14="http://schemas.microsoft.com/office/word/2010/wordml" w:rsidR="00B57E91" w:rsidP="00B57E91" w:rsidRDefault="00B57E91" w14:paraId="0C08170E" wp14:textId="77777777">
      <w:pPr>
        <w:pStyle w:val="Prrafodelista"/>
        <w:numPr>
          <w:ilvl w:val="0"/>
          <w:numId w:val="17"/>
        </w:numPr>
        <w:spacing w:after="120" w:line="276" w:lineRule="auto"/>
        <w:jc w:val="both"/>
        <w:rPr>
          <w:rFonts w:ascii="Arial" w:hAnsi="Arial" w:eastAsia="Arial" w:cs="Arial"/>
        </w:rPr>
      </w:pPr>
      <w:r w:rsidRPr="00B57E91">
        <w:rPr>
          <w:rFonts w:ascii="Arial" w:hAnsi="Arial" w:eastAsia="Arial" w:cs="Arial"/>
        </w:rPr>
        <w:lastRenderedPageBreak/>
        <w:t>Se ha logrado impactar 31 estructuras criminales, con 250 personas aprehendidas quienes eran integrantes de dichas estructuras.</w:t>
      </w:r>
    </w:p>
    <w:p xmlns:wp14="http://schemas.microsoft.com/office/word/2010/wordml" w:rsidRPr="00B57E91" w:rsidR="00552B22" w:rsidP="00552B22" w:rsidRDefault="00552B22" w14:paraId="6FFBD3EC" wp14:textId="77777777">
      <w:pPr>
        <w:pStyle w:val="Prrafodelista"/>
        <w:spacing w:after="120" w:line="276" w:lineRule="auto"/>
        <w:ind w:left="360"/>
        <w:jc w:val="both"/>
        <w:rPr>
          <w:rFonts w:ascii="Arial" w:hAnsi="Arial" w:eastAsia="Arial" w:cs="Arial"/>
        </w:rPr>
      </w:pPr>
    </w:p>
    <w:p xmlns:wp14="http://schemas.microsoft.com/office/word/2010/wordml" w:rsidR="00B57E91" w:rsidP="00B57E91" w:rsidRDefault="00B57E91" w14:paraId="30DCCCAD" wp14:textId="77777777">
      <w:pPr>
        <w:spacing w:after="120" w:line="276" w:lineRule="auto"/>
        <w:jc w:val="both"/>
        <w:rPr>
          <w:rFonts w:ascii="Arial" w:hAnsi="Arial" w:eastAsia="Arial" w:cs="Arial"/>
        </w:rPr>
      </w:pPr>
    </w:p>
    <w:tbl>
      <w:tblPr>
        <w:tblStyle w:val="a4"/>
        <w:tblW w:w="9584" w:type="dxa"/>
        <w:tblInd w:w="55" w:type="dxa"/>
        <w:tblLayout w:type="fixed"/>
        <w:tblLook w:val="0400" w:firstRow="0" w:lastRow="0" w:firstColumn="0" w:lastColumn="0" w:noHBand="0" w:noVBand="1"/>
      </w:tblPr>
      <w:tblGrid>
        <w:gridCol w:w="5307"/>
        <w:gridCol w:w="2100"/>
        <w:gridCol w:w="2177"/>
      </w:tblGrid>
      <w:tr xmlns:wp14="http://schemas.microsoft.com/office/word/2010/wordml" w:rsidR="00B57E91" w:rsidTr="00552B22" w14:paraId="63C23C45" wp14:textId="77777777">
        <w:trPr>
          <w:trHeight w:val="543"/>
        </w:trPr>
        <w:tc>
          <w:tcPr>
            <w:tcW w:w="5307" w:type="dxa"/>
            <w:tcBorders>
              <w:top w:val="single" w:color="000000" w:sz="8" w:space="0"/>
              <w:left w:val="single" w:color="000000" w:sz="8" w:space="0"/>
              <w:bottom w:val="single" w:color="000000" w:sz="8" w:space="0"/>
              <w:right w:val="single" w:color="000000" w:sz="8" w:space="0"/>
            </w:tcBorders>
            <w:shd w:val="clear" w:color="auto" w:fill="2F5496" w:themeFill="accent1" w:themeFillShade="BF"/>
            <w:vAlign w:val="center"/>
          </w:tcPr>
          <w:p w:rsidR="00B57E91" w:rsidP="00A65959" w:rsidRDefault="00B57E91" w14:paraId="481759C1" wp14:textId="77777777">
            <w:pPr>
              <w:spacing w:after="120" w:line="276" w:lineRule="auto"/>
              <w:jc w:val="both"/>
              <w:rPr>
                <w:rFonts w:ascii="Arial" w:hAnsi="Arial" w:eastAsia="Arial" w:cs="Arial"/>
                <w:b/>
                <w:color w:val="FFFFFF"/>
              </w:rPr>
            </w:pPr>
            <w:bookmarkStart w:name="bookmark=id.41mghml" w:colFirst="0" w:colLast="0" w:id="28"/>
            <w:bookmarkStart w:name="_heading=h.2grqrue" w:colFirst="0" w:colLast="0" w:id="29"/>
            <w:bookmarkEnd w:id="28"/>
            <w:bookmarkEnd w:id="29"/>
            <w:r>
              <w:rPr>
                <w:rFonts w:ascii="Arial" w:hAnsi="Arial" w:eastAsia="Arial" w:cs="Arial"/>
                <w:b/>
                <w:color w:val="FFFFFF"/>
              </w:rPr>
              <w:t>TIPO DE ESTRUCTURA</w:t>
            </w:r>
          </w:p>
        </w:tc>
        <w:tc>
          <w:tcPr>
            <w:tcW w:w="2100" w:type="dxa"/>
            <w:tcBorders>
              <w:top w:val="single" w:color="000000" w:sz="8" w:space="0"/>
              <w:left w:val="nil"/>
              <w:bottom w:val="single" w:color="000000" w:sz="8" w:space="0"/>
              <w:right w:val="single" w:color="000000" w:sz="8" w:space="0"/>
            </w:tcBorders>
            <w:shd w:val="clear" w:color="auto" w:fill="2F5496" w:themeFill="accent1" w:themeFillShade="BF"/>
            <w:vAlign w:val="center"/>
          </w:tcPr>
          <w:p w:rsidR="00B57E91" w:rsidP="00A65959" w:rsidRDefault="00B57E91" w14:paraId="15E1D982" wp14:textId="77777777">
            <w:pPr>
              <w:spacing w:after="120" w:line="276" w:lineRule="auto"/>
              <w:jc w:val="both"/>
              <w:rPr>
                <w:rFonts w:ascii="Arial" w:hAnsi="Arial" w:eastAsia="Arial" w:cs="Arial"/>
                <w:b/>
                <w:color w:val="FFFFFF"/>
              </w:rPr>
            </w:pPr>
            <w:r>
              <w:rPr>
                <w:rFonts w:ascii="Arial" w:hAnsi="Arial" w:eastAsia="Arial" w:cs="Arial"/>
                <w:b/>
                <w:color w:val="FFFFFF"/>
              </w:rPr>
              <w:t>ESTRUCTURAS IMPACTADAS</w:t>
            </w:r>
          </w:p>
        </w:tc>
        <w:tc>
          <w:tcPr>
            <w:tcW w:w="2177" w:type="dxa"/>
            <w:tcBorders>
              <w:top w:val="single" w:color="000000" w:sz="8" w:space="0"/>
              <w:left w:val="nil"/>
              <w:bottom w:val="single" w:color="000000" w:sz="8" w:space="0"/>
              <w:right w:val="single" w:color="000000" w:sz="8" w:space="0"/>
            </w:tcBorders>
            <w:shd w:val="clear" w:color="auto" w:fill="2F5496" w:themeFill="accent1" w:themeFillShade="BF"/>
            <w:vAlign w:val="center"/>
          </w:tcPr>
          <w:p w:rsidR="00B57E91" w:rsidP="00A65959" w:rsidRDefault="00B57E91" w14:paraId="51396D88" wp14:textId="77777777">
            <w:pPr>
              <w:spacing w:after="120" w:line="276" w:lineRule="auto"/>
              <w:jc w:val="both"/>
              <w:rPr>
                <w:rFonts w:ascii="Arial" w:hAnsi="Arial" w:eastAsia="Arial" w:cs="Arial"/>
                <w:b/>
                <w:color w:val="FFFFFF"/>
              </w:rPr>
            </w:pPr>
            <w:r>
              <w:rPr>
                <w:rFonts w:ascii="Arial" w:hAnsi="Arial" w:eastAsia="Arial" w:cs="Arial"/>
                <w:b/>
                <w:color w:val="FFFFFF"/>
              </w:rPr>
              <w:t>INTEGRANTES APREHENDIDOS</w:t>
            </w:r>
          </w:p>
        </w:tc>
      </w:tr>
      <w:tr xmlns:wp14="http://schemas.microsoft.com/office/word/2010/wordml" w:rsidR="00B57E91" w:rsidTr="00A65959" w14:paraId="3CF42042" wp14:textId="77777777">
        <w:trPr>
          <w:trHeight w:val="265"/>
        </w:trPr>
        <w:tc>
          <w:tcPr>
            <w:tcW w:w="5307" w:type="dxa"/>
            <w:tcBorders>
              <w:top w:val="nil"/>
              <w:left w:val="single" w:color="000000" w:sz="8" w:space="0"/>
              <w:bottom w:val="single" w:color="000000" w:sz="8" w:space="0"/>
              <w:right w:val="single" w:color="000000" w:sz="8" w:space="0"/>
            </w:tcBorders>
            <w:shd w:val="clear" w:color="auto" w:fill="auto"/>
            <w:vAlign w:val="center"/>
          </w:tcPr>
          <w:p w:rsidR="00B57E91" w:rsidP="00A65959" w:rsidRDefault="00B57E91" w14:paraId="407E2649" wp14:textId="77777777">
            <w:pPr>
              <w:spacing w:after="120" w:line="276" w:lineRule="auto"/>
              <w:jc w:val="both"/>
              <w:rPr>
                <w:rFonts w:ascii="Arial" w:hAnsi="Arial" w:eastAsia="Arial" w:cs="Arial"/>
                <w:i/>
                <w:color w:val="000000"/>
              </w:rPr>
            </w:pPr>
            <w:r>
              <w:rPr>
                <w:rFonts w:ascii="Arial" w:hAnsi="Arial" w:eastAsia="Arial" w:cs="Arial"/>
                <w:i/>
                <w:color w:val="000000"/>
              </w:rPr>
              <w:t>Extorsión</w:t>
            </w:r>
          </w:p>
        </w:tc>
        <w:tc>
          <w:tcPr>
            <w:tcW w:w="2100" w:type="dxa"/>
            <w:tcBorders>
              <w:top w:val="nil"/>
              <w:left w:val="nil"/>
              <w:bottom w:val="single" w:color="000000" w:sz="8" w:space="0"/>
              <w:right w:val="single" w:color="000000" w:sz="8" w:space="0"/>
            </w:tcBorders>
            <w:shd w:val="clear" w:color="auto" w:fill="auto"/>
            <w:vAlign w:val="center"/>
          </w:tcPr>
          <w:p w:rsidR="00B57E91" w:rsidP="00A65959" w:rsidRDefault="00B57E91" w14:paraId="03853697" wp14:textId="77777777">
            <w:pPr>
              <w:spacing w:after="120" w:line="276" w:lineRule="auto"/>
              <w:jc w:val="both"/>
              <w:rPr>
                <w:rFonts w:ascii="Arial" w:hAnsi="Arial" w:eastAsia="Arial" w:cs="Arial"/>
                <w:color w:val="000000"/>
              </w:rPr>
            </w:pPr>
            <w:r>
              <w:rPr>
                <w:rFonts w:ascii="Arial" w:hAnsi="Arial" w:eastAsia="Arial" w:cs="Arial"/>
                <w:color w:val="000000"/>
              </w:rPr>
              <w:t>8</w:t>
            </w:r>
          </w:p>
        </w:tc>
        <w:tc>
          <w:tcPr>
            <w:tcW w:w="2177" w:type="dxa"/>
            <w:tcBorders>
              <w:top w:val="nil"/>
              <w:left w:val="nil"/>
              <w:bottom w:val="single" w:color="000000" w:sz="8" w:space="0"/>
              <w:right w:val="single" w:color="000000" w:sz="8" w:space="0"/>
            </w:tcBorders>
            <w:shd w:val="clear" w:color="auto" w:fill="auto"/>
            <w:vAlign w:val="center"/>
          </w:tcPr>
          <w:p w:rsidR="00B57E91" w:rsidP="00A65959" w:rsidRDefault="00B57E91" w14:paraId="5AA05B6E" wp14:textId="77777777">
            <w:pPr>
              <w:spacing w:after="120" w:line="276" w:lineRule="auto"/>
              <w:jc w:val="both"/>
              <w:rPr>
                <w:rFonts w:ascii="Arial" w:hAnsi="Arial" w:eastAsia="Arial" w:cs="Arial"/>
                <w:color w:val="000000"/>
              </w:rPr>
            </w:pPr>
            <w:r>
              <w:rPr>
                <w:rFonts w:ascii="Arial" w:hAnsi="Arial" w:eastAsia="Arial" w:cs="Arial"/>
                <w:color w:val="000000"/>
              </w:rPr>
              <w:t>90</w:t>
            </w:r>
          </w:p>
        </w:tc>
      </w:tr>
      <w:tr xmlns:wp14="http://schemas.microsoft.com/office/word/2010/wordml" w:rsidR="00B57E91" w:rsidTr="00A65959" w14:paraId="4E8C03A9" wp14:textId="77777777">
        <w:trPr>
          <w:trHeight w:val="265"/>
        </w:trPr>
        <w:tc>
          <w:tcPr>
            <w:tcW w:w="5307" w:type="dxa"/>
            <w:tcBorders>
              <w:top w:val="nil"/>
              <w:left w:val="single" w:color="000000" w:sz="8" w:space="0"/>
              <w:bottom w:val="single" w:color="000000" w:sz="8" w:space="0"/>
              <w:right w:val="single" w:color="000000" w:sz="8" w:space="0"/>
            </w:tcBorders>
            <w:shd w:val="clear" w:color="auto" w:fill="auto"/>
            <w:vAlign w:val="center"/>
          </w:tcPr>
          <w:p w:rsidR="00B57E91" w:rsidP="00A65959" w:rsidRDefault="00B57E91" w14:paraId="7650D2B2" wp14:textId="77777777">
            <w:pPr>
              <w:spacing w:after="120" w:line="276" w:lineRule="auto"/>
              <w:jc w:val="both"/>
              <w:rPr>
                <w:rFonts w:ascii="Arial" w:hAnsi="Arial" w:eastAsia="Arial" w:cs="Arial"/>
                <w:i/>
                <w:color w:val="000000"/>
              </w:rPr>
            </w:pPr>
            <w:r>
              <w:rPr>
                <w:rFonts w:ascii="Arial" w:hAnsi="Arial" w:eastAsia="Arial" w:cs="Arial"/>
                <w:i/>
                <w:color w:val="000000"/>
              </w:rPr>
              <w:t>Homicidio</w:t>
            </w:r>
          </w:p>
        </w:tc>
        <w:tc>
          <w:tcPr>
            <w:tcW w:w="2100" w:type="dxa"/>
            <w:tcBorders>
              <w:top w:val="nil"/>
              <w:left w:val="nil"/>
              <w:bottom w:val="single" w:color="000000" w:sz="8" w:space="0"/>
              <w:right w:val="single" w:color="000000" w:sz="8" w:space="0"/>
            </w:tcBorders>
            <w:shd w:val="clear" w:color="auto" w:fill="auto"/>
            <w:vAlign w:val="center"/>
          </w:tcPr>
          <w:p w:rsidR="00B57E91" w:rsidP="00A65959" w:rsidRDefault="00B57E91" w14:paraId="1946A7AE" wp14:textId="77777777">
            <w:pPr>
              <w:spacing w:after="120" w:line="276" w:lineRule="auto"/>
              <w:jc w:val="both"/>
              <w:rPr>
                <w:rFonts w:ascii="Arial" w:hAnsi="Arial" w:eastAsia="Arial" w:cs="Arial"/>
                <w:color w:val="000000"/>
              </w:rPr>
            </w:pPr>
            <w:r>
              <w:rPr>
                <w:rFonts w:ascii="Arial" w:hAnsi="Arial" w:eastAsia="Arial" w:cs="Arial"/>
                <w:color w:val="000000"/>
              </w:rPr>
              <w:t>6</w:t>
            </w:r>
          </w:p>
        </w:tc>
        <w:tc>
          <w:tcPr>
            <w:tcW w:w="2177" w:type="dxa"/>
            <w:tcBorders>
              <w:top w:val="nil"/>
              <w:left w:val="nil"/>
              <w:bottom w:val="single" w:color="000000" w:sz="8" w:space="0"/>
              <w:right w:val="single" w:color="000000" w:sz="8" w:space="0"/>
            </w:tcBorders>
            <w:shd w:val="clear" w:color="auto" w:fill="auto"/>
            <w:vAlign w:val="center"/>
          </w:tcPr>
          <w:p w:rsidR="00B57E91" w:rsidP="00A65959" w:rsidRDefault="00B57E91" w14:paraId="141FAE07" wp14:textId="77777777">
            <w:pPr>
              <w:spacing w:after="120" w:line="276" w:lineRule="auto"/>
              <w:jc w:val="both"/>
              <w:rPr>
                <w:rFonts w:ascii="Arial" w:hAnsi="Arial" w:eastAsia="Arial" w:cs="Arial"/>
                <w:color w:val="000000"/>
              </w:rPr>
            </w:pPr>
            <w:r>
              <w:rPr>
                <w:rFonts w:ascii="Arial" w:hAnsi="Arial" w:eastAsia="Arial" w:cs="Arial"/>
                <w:color w:val="000000"/>
              </w:rPr>
              <w:t>29</w:t>
            </w:r>
          </w:p>
        </w:tc>
      </w:tr>
      <w:tr xmlns:wp14="http://schemas.microsoft.com/office/word/2010/wordml" w:rsidR="00B57E91" w:rsidTr="00A65959" w14:paraId="788E5259" wp14:textId="77777777">
        <w:trPr>
          <w:trHeight w:val="265"/>
        </w:trPr>
        <w:tc>
          <w:tcPr>
            <w:tcW w:w="5307" w:type="dxa"/>
            <w:tcBorders>
              <w:top w:val="nil"/>
              <w:left w:val="single" w:color="000000" w:sz="8" w:space="0"/>
              <w:bottom w:val="single" w:color="000000" w:sz="8" w:space="0"/>
              <w:right w:val="single" w:color="000000" w:sz="8" w:space="0"/>
            </w:tcBorders>
            <w:shd w:val="clear" w:color="auto" w:fill="auto"/>
            <w:vAlign w:val="center"/>
          </w:tcPr>
          <w:p w:rsidR="00B57E91" w:rsidP="00A65959" w:rsidRDefault="00B57E91" w14:paraId="5CCCC79D" wp14:textId="77777777">
            <w:pPr>
              <w:spacing w:after="120" w:line="276" w:lineRule="auto"/>
              <w:jc w:val="both"/>
              <w:rPr>
                <w:rFonts w:ascii="Arial" w:hAnsi="Arial" w:eastAsia="Arial" w:cs="Arial"/>
                <w:i/>
                <w:color w:val="000000"/>
              </w:rPr>
            </w:pPr>
            <w:r>
              <w:rPr>
                <w:rFonts w:ascii="Arial" w:hAnsi="Arial" w:eastAsia="Arial" w:cs="Arial"/>
                <w:i/>
                <w:color w:val="000000"/>
              </w:rPr>
              <w:t>Trata de personas</w:t>
            </w:r>
          </w:p>
        </w:tc>
        <w:tc>
          <w:tcPr>
            <w:tcW w:w="2100" w:type="dxa"/>
            <w:tcBorders>
              <w:top w:val="nil"/>
              <w:left w:val="nil"/>
              <w:bottom w:val="single" w:color="000000" w:sz="8" w:space="0"/>
              <w:right w:val="single" w:color="000000" w:sz="8" w:space="0"/>
            </w:tcBorders>
            <w:shd w:val="clear" w:color="auto" w:fill="auto"/>
            <w:vAlign w:val="center"/>
          </w:tcPr>
          <w:p w:rsidR="00B57E91" w:rsidP="00A65959" w:rsidRDefault="00B57E91" w14:paraId="78E884CA" wp14:textId="77777777">
            <w:pPr>
              <w:spacing w:after="120" w:line="276" w:lineRule="auto"/>
              <w:jc w:val="both"/>
              <w:rPr>
                <w:rFonts w:ascii="Arial" w:hAnsi="Arial" w:eastAsia="Arial" w:cs="Arial"/>
                <w:color w:val="000000"/>
              </w:rPr>
            </w:pPr>
            <w:r>
              <w:rPr>
                <w:rFonts w:ascii="Arial" w:hAnsi="Arial" w:eastAsia="Arial" w:cs="Arial"/>
                <w:color w:val="000000"/>
              </w:rPr>
              <w:t>2</w:t>
            </w:r>
          </w:p>
        </w:tc>
        <w:tc>
          <w:tcPr>
            <w:tcW w:w="2177" w:type="dxa"/>
            <w:tcBorders>
              <w:top w:val="nil"/>
              <w:left w:val="nil"/>
              <w:bottom w:val="single" w:color="000000" w:sz="8" w:space="0"/>
              <w:right w:val="single" w:color="000000" w:sz="8" w:space="0"/>
            </w:tcBorders>
            <w:shd w:val="clear" w:color="auto" w:fill="auto"/>
            <w:vAlign w:val="center"/>
          </w:tcPr>
          <w:p w:rsidR="00B57E91" w:rsidP="00A65959" w:rsidRDefault="00B57E91" w14:paraId="089009E4" wp14:textId="77777777">
            <w:pPr>
              <w:spacing w:after="120" w:line="276" w:lineRule="auto"/>
              <w:jc w:val="both"/>
              <w:rPr>
                <w:rFonts w:ascii="Arial" w:hAnsi="Arial" w:eastAsia="Arial" w:cs="Arial"/>
                <w:color w:val="000000"/>
              </w:rPr>
            </w:pPr>
            <w:r>
              <w:rPr>
                <w:rFonts w:ascii="Arial" w:hAnsi="Arial" w:eastAsia="Arial" w:cs="Arial"/>
                <w:color w:val="000000"/>
              </w:rPr>
              <w:t>9</w:t>
            </w:r>
          </w:p>
        </w:tc>
      </w:tr>
      <w:tr xmlns:wp14="http://schemas.microsoft.com/office/word/2010/wordml" w:rsidR="00B57E91" w:rsidTr="00A65959" w14:paraId="4EBBCE42" wp14:textId="77777777">
        <w:trPr>
          <w:trHeight w:val="265"/>
        </w:trPr>
        <w:tc>
          <w:tcPr>
            <w:tcW w:w="5307" w:type="dxa"/>
            <w:tcBorders>
              <w:top w:val="nil"/>
              <w:left w:val="single" w:color="000000" w:sz="8" w:space="0"/>
              <w:bottom w:val="single" w:color="000000" w:sz="8" w:space="0"/>
              <w:right w:val="single" w:color="000000" w:sz="8" w:space="0"/>
            </w:tcBorders>
            <w:shd w:val="clear" w:color="auto" w:fill="auto"/>
            <w:vAlign w:val="center"/>
          </w:tcPr>
          <w:p w:rsidR="00B57E91" w:rsidP="00A65959" w:rsidRDefault="00B57E91" w14:paraId="73416224" wp14:textId="77777777">
            <w:pPr>
              <w:spacing w:after="120" w:line="276" w:lineRule="auto"/>
              <w:jc w:val="both"/>
              <w:rPr>
                <w:rFonts w:ascii="Arial" w:hAnsi="Arial" w:eastAsia="Arial" w:cs="Arial"/>
                <w:i/>
                <w:color w:val="000000"/>
              </w:rPr>
            </w:pPr>
            <w:r>
              <w:rPr>
                <w:rFonts w:ascii="Arial" w:hAnsi="Arial" w:eastAsia="Arial" w:cs="Arial"/>
                <w:i/>
                <w:color w:val="000000"/>
              </w:rPr>
              <w:t>Asesinato</w:t>
            </w:r>
          </w:p>
        </w:tc>
        <w:tc>
          <w:tcPr>
            <w:tcW w:w="2100" w:type="dxa"/>
            <w:tcBorders>
              <w:top w:val="nil"/>
              <w:left w:val="nil"/>
              <w:bottom w:val="single" w:color="000000" w:sz="8" w:space="0"/>
              <w:right w:val="single" w:color="000000" w:sz="8" w:space="0"/>
            </w:tcBorders>
            <w:shd w:val="clear" w:color="auto" w:fill="auto"/>
            <w:vAlign w:val="center"/>
          </w:tcPr>
          <w:p w:rsidR="00B57E91" w:rsidP="00A65959" w:rsidRDefault="00B57E91" w14:paraId="729DE7E4" wp14:textId="77777777">
            <w:pPr>
              <w:spacing w:after="120" w:line="276" w:lineRule="auto"/>
              <w:jc w:val="both"/>
              <w:rPr>
                <w:rFonts w:ascii="Arial" w:hAnsi="Arial" w:eastAsia="Arial" w:cs="Arial"/>
                <w:color w:val="000000"/>
              </w:rPr>
            </w:pPr>
            <w:r>
              <w:rPr>
                <w:rFonts w:ascii="Arial" w:hAnsi="Arial" w:eastAsia="Arial" w:cs="Arial"/>
                <w:color w:val="000000"/>
              </w:rPr>
              <w:t>5</w:t>
            </w:r>
          </w:p>
        </w:tc>
        <w:tc>
          <w:tcPr>
            <w:tcW w:w="2177" w:type="dxa"/>
            <w:tcBorders>
              <w:top w:val="nil"/>
              <w:left w:val="nil"/>
              <w:bottom w:val="single" w:color="000000" w:sz="8" w:space="0"/>
              <w:right w:val="single" w:color="000000" w:sz="8" w:space="0"/>
            </w:tcBorders>
            <w:shd w:val="clear" w:color="auto" w:fill="auto"/>
            <w:vAlign w:val="center"/>
          </w:tcPr>
          <w:p w:rsidR="00B57E91" w:rsidP="00A65959" w:rsidRDefault="00B57E91" w14:paraId="61A51A77" wp14:textId="77777777">
            <w:pPr>
              <w:spacing w:after="120" w:line="276" w:lineRule="auto"/>
              <w:jc w:val="both"/>
              <w:rPr>
                <w:rFonts w:ascii="Arial" w:hAnsi="Arial" w:eastAsia="Arial" w:cs="Arial"/>
                <w:color w:val="000000"/>
              </w:rPr>
            </w:pPr>
            <w:r>
              <w:rPr>
                <w:rFonts w:ascii="Arial" w:hAnsi="Arial" w:eastAsia="Arial" w:cs="Arial"/>
                <w:color w:val="000000"/>
              </w:rPr>
              <w:t>39</w:t>
            </w:r>
          </w:p>
        </w:tc>
      </w:tr>
      <w:tr xmlns:wp14="http://schemas.microsoft.com/office/word/2010/wordml" w:rsidR="00B57E91" w:rsidTr="00A65959" w14:paraId="0F5A260F" wp14:textId="77777777">
        <w:trPr>
          <w:trHeight w:val="265"/>
        </w:trPr>
        <w:tc>
          <w:tcPr>
            <w:tcW w:w="5307" w:type="dxa"/>
            <w:tcBorders>
              <w:top w:val="nil"/>
              <w:left w:val="single" w:color="000000" w:sz="8" w:space="0"/>
              <w:bottom w:val="single" w:color="000000" w:sz="8" w:space="0"/>
              <w:right w:val="single" w:color="000000" w:sz="8" w:space="0"/>
            </w:tcBorders>
            <w:shd w:val="clear" w:color="auto" w:fill="auto"/>
            <w:vAlign w:val="center"/>
          </w:tcPr>
          <w:p w:rsidR="00B57E91" w:rsidP="00A65959" w:rsidRDefault="00B57E91" w14:paraId="0A01C3EB" wp14:textId="77777777">
            <w:pPr>
              <w:spacing w:after="120" w:line="276" w:lineRule="auto"/>
              <w:jc w:val="both"/>
              <w:rPr>
                <w:rFonts w:ascii="Arial" w:hAnsi="Arial" w:eastAsia="Arial" w:cs="Arial"/>
                <w:i/>
                <w:color w:val="000000"/>
              </w:rPr>
            </w:pPr>
            <w:r>
              <w:rPr>
                <w:rFonts w:ascii="Arial" w:hAnsi="Arial" w:eastAsia="Arial" w:cs="Arial"/>
                <w:i/>
                <w:color w:val="000000"/>
              </w:rPr>
              <w:t>Corrupción</w:t>
            </w:r>
          </w:p>
        </w:tc>
        <w:tc>
          <w:tcPr>
            <w:tcW w:w="2100" w:type="dxa"/>
            <w:tcBorders>
              <w:top w:val="nil"/>
              <w:left w:val="nil"/>
              <w:bottom w:val="single" w:color="000000" w:sz="8" w:space="0"/>
              <w:right w:val="single" w:color="000000" w:sz="8" w:space="0"/>
            </w:tcBorders>
            <w:shd w:val="clear" w:color="auto" w:fill="auto"/>
            <w:vAlign w:val="center"/>
          </w:tcPr>
          <w:p w:rsidR="00B57E91" w:rsidP="00A65959" w:rsidRDefault="00B57E91" w14:paraId="065D2414" wp14:textId="77777777">
            <w:pPr>
              <w:spacing w:after="120" w:line="276" w:lineRule="auto"/>
              <w:jc w:val="both"/>
              <w:rPr>
                <w:rFonts w:ascii="Arial" w:hAnsi="Arial" w:eastAsia="Arial" w:cs="Arial"/>
                <w:color w:val="000000"/>
              </w:rPr>
            </w:pPr>
            <w:r>
              <w:rPr>
                <w:rFonts w:ascii="Arial" w:hAnsi="Arial" w:eastAsia="Arial" w:cs="Arial"/>
                <w:color w:val="000000"/>
              </w:rPr>
              <w:t>1</w:t>
            </w:r>
          </w:p>
        </w:tc>
        <w:tc>
          <w:tcPr>
            <w:tcW w:w="2177" w:type="dxa"/>
            <w:tcBorders>
              <w:top w:val="nil"/>
              <w:left w:val="nil"/>
              <w:bottom w:val="single" w:color="000000" w:sz="8" w:space="0"/>
              <w:right w:val="single" w:color="000000" w:sz="8" w:space="0"/>
            </w:tcBorders>
            <w:shd w:val="clear" w:color="auto" w:fill="auto"/>
            <w:vAlign w:val="center"/>
          </w:tcPr>
          <w:p w:rsidR="00B57E91" w:rsidP="00A65959" w:rsidRDefault="00B57E91" w14:paraId="1D0ADF7A" wp14:textId="77777777">
            <w:pPr>
              <w:spacing w:after="120" w:line="276" w:lineRule="auto"/>
              <w:jc w:val="both"/>
              <w:rPr>
                <w:rFonts w:ascii="Arial" w:hAnsi="Arial" w:eastAsia="Arial" w:cs="Arial"/>
                <w:color w:val="000000"/>
              </w:rPr>
            </w:pPr>
            <w:r>
              <w:rPr>
                <w:rFonts w:ascii="Arial" w:hAnsi="Arial" w:eastAsia="Arial" w:cs="Arial"/>
                <w:color w:val="000000"/>
              </w:rPr>
              <w:t>5</w:t>
            </w:r>
          </w:p>
        </w:tc>
      </w:tr>
      <w:tr xmlns:wp14="http://schemas.microsoft.com/office/word/2010/wordml" w:rsidR="00B57E91" w:rsidTr="00A65959" w14:paraId="6E08FB7B" wp14:textId="77777777">
        <w:trPr>
          <w:trHeight w:val="265"/>
        </w:trPr>
        <w:tc>
          <w:tcPr>
            <w:tcW w:w="5307" w:type="dxa"/>
            <w:tcBorders>
              <w:top w:val="nil"/>
              <w:left w:val="single" w:color="000000" w:sz="8" w:space="0"/>
              <w:bottom w:val="single" w:color="000000" w:sz="8" w:space="0"/>
              <w:right w:val="single" w:color="000000" w:sz="8" w:space="0"/>
            </w:tcBorders>
            <w:shd w:val="clear" w:color="auto" w:fill="auto"/>
            <w:vAlign w:val="center"/>
          </w:tcPr>
          <w:p w:rsidR="00B57E91" w:rsidP="00A65959" w:rsidRDefault="00B57E91" w14:paraId="6791A759" wp14:textId="77777777">
            <w:pPr>
              <w:spacing w:after="120" w:line="276" w:lineRule="auto"/>
              <w:jc w:val="both"/>
              <w:rPr>
                <w:rFonts w:ascii="Arial" w:hAnsi="Arial" w:eastAsia="Arial" w:cs="Arial"/>
                <w:i/>
                <w:color w:val="000000"/>
              </w:rPr>
            </w:pPr>
            <w:r>
              <w:rPr>
                <w:rFonts w:ascii="Arial" w:hAnsi="Arial" w:eastAsia="Arial" w:cs="Arial"/>
                <w:i/>
                <w:color w:val="000000"/>
              </w:rPr>
              <w:t>Secuestro</w:t>
            </w:r>
          </w:p>
        </w:tc>
        <w:tc>
          <w:tcPr>
            <w:tcW w:w="2100" w:type="dxa"/>
            <w:tcBorders>
              <w:top w:val="nil"/>
              <w:left w:val="nil"/>
              <w:bottom w:val="single" w:color="000000" w:sz="8" w:space="0"/>
              <w:right w:val="single" w:color="000000" w:sz="8" w:space="0"/>
            </w:tcBorders>
            <w:shd w:val="clear" w:color="auto" w:fill="auto"/>
            <w:vAlign w:val="center"/>
          </w:tcPr>
          <w:p w:rsidR="00B57E91" w:rsidP="00A65959" w:rsidRDefault="00B57E91" w14:paraId="57AB7477" wp14:textId="77777777">
            <w:pPr>
              <w:spacing w:after="120" w:line="276" w:lineRule="auto"/>
              <w:jc w:val="both"/>
              <w:rPr>
                <w:rFonts w:ascii="Arial" w:hAnsi="Arial" w:eastAsia="Arial" w:cs="Arial"/>
                <w:color w:val="000000"/>
              </w:rPr>
            </w:pPr>
            <w:r>
              <w:rPr>
                <w:rFonts w:ascii="Arial" w:hAnsi="Arial" w:eastAsia="Arial" w:cs="Arial"/>
                <w:color w:val="000000"/>
              </w:rPr>
              <w:t>3</w:t>
            </w:r>
          </w:p>
        </w:tc>
        <w:tc>
          <w:tcPr>
            <w:tcW w:w="2177" w:type="dxa"/>
            <w:tcBorders>
              <w:top w:val="nil"/>
              <w:left w:val="nil"/>
              <w:bottom w:val="single" w:color="000000" w:sz="8" w:space="0"/>
              <w:right w:val="single" w:color="000000" w:sz="8" w:space="0"/>
            </w:tcBorders>
            <w:shd w:val="clear" w:color="auto" w:fill="auto"/>
            <w:vAlign w:val="center"/>
          </w:tcPr>
          <w:p w:rsidR="00B57E91" w:rsidP="00A65959" w:rsidRDefault="00B57E91" w14:paraId="0F953182" wp14:textId="77777777">
            <w:pPr>
              <w:spacing w:after="120" w:line="276" w:lineRule="auto"/>
              <w:jc w:val="both"/>
              <w:rPr>
                <w:rFonts w:ascii="Arial" w:hAnsi="Arial" w:eastAsia="Arial" w:cs="Arial"/>
                <w:color w:val="000000"/>
              </w:rPr>
            </w:pPr>
            <w:r>
              <w:rPr>
                <w:rFonts w:ascii="Arial" w:hAnsi="Arial" w:eastAsia="Arial" w:cs="Arial"/>
                <w:color w:val="000000"/>
              </w:rPr>
              <w:t>14</w:t>
            </w:r>
          </w:p>
        </w:tc>
      </w:tr>
      <w:tr xmlns:wp14="http://schemas.microsoft.com/office/word/2010/wordml" w:rsidR="00B57E91" w:rsidTr="00A65959" w14:paraId="695C752F" wp14:textId="77777777">
        <w:trPr>
          <w:trHeight w:val="265"/>
        </w:trPr>
        <w:tc>
          <w:tcPr>
            <w:tcW w:w="5307" w:type="dxa"/>
            <w:tcBorders>
              <w:top w:val="nil"/>
              <w:left w:val="single" w:color="000000" w:sz="8" w:space="0"/>
              <w:bottom w:val="single" w:color="000000" w:sz="8" w:space="0"/>
              <w:right w:val="single" w:color="000000" w:sz="8" w:space="0"/>
            </w:tcBorders>
            <w:shd w:val="clear" w:color="auto" w:fill="auto"/>
            <w:vAlign w:val="center"/>
          </w:tcPr>
          <w:p w:rsidR="00B57E91" w:rsidP="00A65959" w:rsidRDefault="00B57E91" w14:paraId="4E3B28ED" wp14:textId="77777777">
            <w:pPr>
              <w:spacing w:after="120" w:line="276" w:lineRule="auto"/>
              <w:jc w:val="both"/>
              <w:rPr>
                <w:rFonts w:ascii="Arial" w:hAnsi="Arial" w:eastAsia="Arial" w:cs="Arial"/>
                <w:i/>
                <w:color w:val="000000"/>
              </w:rPr>
            </w:pPr>
            <w:r>
              <w:rPr>
                <w:rFonts w:ascii="Arial" w:hAnsi="Arial" w:eastAsia="Arial" w:cs="Arial"/>
                <w:i/>
                <w:color w:val="000000"/>
              </w:rPr>
              <w:t>Tráfico ilícito de personas</w:t>
            </w:r>
          </w:p>
        </w:tc>
        <w:tc>
          <w:tcPr>
            <w:tcW w:w="2100" w:type="dxa"/>
            <w:tcBorders>
              <w:top w:val="nil"/>
              <w:left w:val="nil"/>
              <w:bottom w:val="single" w:color="000000" w:sz="8" w:space="0"/>
              <w:right w:val="single" w:color="000000" w:sz="8" w:space="0"/>
            </w:tcBorders>
            <w:shd w:val="clear" w:color="auto" w:fill="auto"/>
            <w:vAlign w:val="center"/>
          </w:tcPr>
          <w:p w:rsidR="00B57E91" w:rsidP="00A65959" w:rsidRDefault="00B57E91" w14:paraId="2E32D521" wp14:textId="77777777">
            <w:pPr>
              <w:spacing w:after="120" w:line="276" w:lineRule="auto"/>
              <w:jc w:val="both"/>
              <w:rPr>
                <w:rFonts w:ascii="Arial" w:hAnsi="Arial" w:eastAsia="Arial" w:cs="Arial"/>
                <w:color w:val="000000"/>
              </w:rPr>
            </w:pPr>
            <w:r>
              <w:rPr>
                <w:rFonts w:ascii="Arial" w:hAnsi="Arial" w:eastAsia="Arial" w:cs="Arial"/>
                <w:color w:val="000000"/>
              </w:rPr>
              <w:t>1</w:t>
            </w:r>
          </w:p>
        </w:tc>
        <w:tc>
          <w:tcPr>
            <w:tcW w:w="2177" w:type="dxa"/>
            <w:tcBorders>
              <w:top w:val="nil"/>
              <w:left w:val="nil"/>
              <w:bottom w:val="single" w:color="000000" w:sz="8" w:space="0"/>
              <w:right w:val="single" w:color="000000" w:sz="8" w:space="0"/>
            </w:tcBorders>
            <w:shd w:val="clear" w:color="auto" w:fill="auto"/>
            <w:vAlign w:val="center"/>
          </w:tcPr>
          <w:p w:rsidR="00B57E91" w:rsidP="00A65959" w:rsidRDefault="00B57E91" w14:paraId="5D0116D1" wp14:textId="77777777">
            <w:pPr>
              <w:spacing w:after="120" w:line="276" w:lineRule="auto"/>
              <w:jc w:val="both"/>
              <w:rPr>
                <w:rFonts w:ascii="Arial" w:hAnsi="Arial" w:eastAsia="Arial" w:cs="Arial"/>
                <w:color w:val="000000"/>
              </w:rPr>
            </w:pPr>
            <w:r>
              <w:rPr>
                <w:rFonts w:ascii="Arial" w:hAnsi="Arial" w:eastAsia="Arial" w:cs="Arial"/>
                <w:color w:val="000000"/>
              </w:rPr>
              <w:t>13</w:t>
            </w:r>
          </w:p>
        </w:tc>
      </w:tr>
      <w:tr xmlns:wp14="http://schemas.microsoft.com/office/word/2010/wordml" w:rsidR="00B57E91" w:rsidTr="00A65959" w14:paraId="6631B383" wp14:textId="77777777">
        <w:trPr>
          <w:trHeight w:val="265"/>
        </w:trPr>
        <w:tc>
          <w:tcPr>
            <w:tcW w:w="5307" w:type="dxa"/>
            <w:tcBorders>
              <w:top w:val="nil"/>
              <w:left w:val="single" w:color="000000" w:sz="8" w:space="0"/>
              <w:bottom w:val="single" w:color="000000" w:sz="8" w:space="0"/>
              <w:right w:val="single" w:color="000000" w:sz="8" w:space="0"/>
            </w:tcBorders>
            <w:shd w:val="clear" w:color="auto" w:fill="auto"/>
            <w:vAlign w:val="center"/>
          </w:tcPr>
          <w:p w:rsidR="00B57E91" w:rsidP="00A65959" w:rsidRDefault="00B57E91" w14:paraId="72D69464" wp14:textId="77777777">
            <w:pPr>
              <w:spacing w:after="120" w:line="276" w:lineRule="auto"/>
              <w:jc w:val="both"/>
              <w:rPr>
                <w:rFonts w:ascii="Arial" w:hAnsi="Arial" w:eastAsia="Arial" w:cs="Arial"/>
                <w:i/>
                <w:color w:val="000000"/>
              </w:rPr>
            </w:pPr>
            <w:r>
              <w:rPr>
                <w:rFonts w:ascii="Arial" w:hAnsi="Arial" w:eastAsia="Arial" w:cs="Arial"/>
                <w:i/>
                <w:color w:val="000000"/>
              </w:rPr>
              <w:t>Estafa</w:t>
            </w:r>
          </w:p>
        </w:tc>
        <w:tc>
          <w:tcPr>
            <w:tcW w:w="2100" w:type="dxa"/>
            <w:tcBorders>
              <w:top w:val="nil"/>
              <w:left w:val="nil"/>
              <w:bottom w:val="single" w:color="000000" w:sz="8" w:space="0"/>
              <w:right w:val="single" w:color="000000" w:sz="8" w:space="0"/>
            </w:tcBorders>
            <w:shd w:val="clear" w:color="auto" w:fill="auto"/>
            <w:vAlign w:val="center"/>
          </w:tcPr>
          <w:p w:rsidR="00B57E91" w:rsidP="00A65959" w:rsidRDefault="00B57E91" w14:paraId="7842F596" wp14:textId="77777777">
            <w:pPr>
              <w:spacing w:after="120" w:line="276" w:lineRule="auto"/>
              <w:jc w:val="both"/>
              <w:rPr>
                <w:rFonts w:ascii="Arial" w:hAnsi="Arial" w:eastAsia="Arial" w:cs="Arial"/>
                <w:color w:val="000000"/>
              </w:rPr>
            </w:pPr>
            <w:r>
              <w:rPr>
                <w:rFonts w:ascii="Arial" w:hAnsi="Arial" w:eastAsia="Arial" w:cs="Arial"/>
                <w:color w:val="000000"/>
              </w:rPr>
              <w:t>2</w:t>
            </w:r>
          </w:p>
        </w:tc>
        <w:tc>
          <w:tcPr>
            <w:tcW w:w="2177" w:type="dxa"/>
            <w:tcBorders>
              <w:top w:val="nil"/>
              <w:left w:val="nil"/>
              <w:bottom w:val="single" w:color="000000" w:sz="8" w:space="0"/>
              <w:right w:val="single" w:color="000000" w:sz="8" w:space="0"/>
            </w:tcBorders>
            <w:shd w:val="clear" w:color="auto" w:fill="auto"/>
            <w:vAlign w:val="center"/>
          </w:tcPr>
          <w:p w:rsidR="00B57E91" w:rsidP="00A65959" w:rsidRDefault="00B57E91" w14:paraId="6A6A9027" wp14:textId="77777777">
            <w:pPr>
              <w:spacing w:after="120" w:line="276" w:lineRule="auto"/>
              <w:jc w:val="both"/>
              <w:rPr>
                <w:rFonts w:ascii="Arial" w:hAnsi="Arial" w:eastAsia="Arial" w:cs="Arial"/>
                <w:color w:val="000000"/>
              </w:rPr>
            </w:pPr>
            <w:r>
              <w:rPr>
                <w:rFonts w:ascii="Arial" w:hAnsi="Arial" w:eastAsia="Arial" w:cs="Arial"/>
                <w:color w:val="000000"/>
              </w:rPr>
              <w:t>20</w:t>
            </w:r>
          </w:p>
        </w:tc>
      </w:tr>
      <w:tr xmlns:wp14="http://schemas.microsoft.com/office/word/2010/wordml" w:rsidR="00B57E91" w:rsidTr="00A65959" w14:paraId="1158C4F3" wp14:textId="77777777">
        <w:trPr>
          <w:trHeight w:val="265"/>
        </w:trPr>
        <w:tc>
          <w:tcPr>
            <w:tcW w:w="5307" w:type="dxa"/>
            <w:tcBorders>
              <w:top w:val="nil"/>
              <w:left w:val="single" w:color="000000" w:sz="8" w:space="0"/>
              <w:bottom w:val="single" w:color="000000" w:sz="8" w:space="0"/>
              <w:right w:val="single" w:color="000000" w:sz="8" w:space="0"/>
            </w:tcBorders>
            <w:shd w:val="clear" w:color="auto" w:fill="auto"/>
            <w:vAlign w:val="center"/>
          </w:tcPr>
          <w:p w:rsidR="00B57E91" w:rsidP="00A65959" w:rsidRDefault="00B57E91" w14:paraId="3C8C1444" wp14:textId="77777777">
            <w:pPr>
              <w:spacing w:after="120" w:line="276" w:lineRule="auto"/>
              <w:jc w:val="both"/>
              <w:rPr>
                <w:rFonts w:ascii="Arial" w:hAnsi="Arial" w:eastAsia="Arial" w:cs="Arial"/>
                <w:i/>
                <w:color w:val="000000"/>
              </w:rPr>
            </w:pPr>
            <w:r>
              <w:rPr>
                <w:rFonts w:ascii="Arial" w:hAnsi="Arial" w:eastAsia="Arial" w:cs="Arial"/>
                <w:i/>
                <w:color w:val="000000"/>
              </w:rPr>
              <w:t>Robo agravado</w:t>
            </w:r>
          </w:p>
        </w:tc>
        <w:tc>
          <w:tcPr>
            <w:tcW w:w="2100" w:type="dxa"/>
            <w:tcBorders>
              <w:top w:val="nil"/>
              <w:left w:val="nil"/>
              <w:bottom w:val="single" w:color="000000" w:sz="8" w:space="0"/>
              <w:right w:val="single" w:color="000000" w:sz="8" w:space="0"/>
            </w:tcBorders>
            <w:shd w:val="clear" w:color="auto" w:fill="auto"/>
            <w:vAlign w:val="center"/>
          </w:tcPr>
          <w:p w:rsidR="00B57E91" w:rsidP="00A65959" w:rsidRDefault="00B57E91" w14:paraId="0C50080F" wp14:textId="77777777">
            <w:pPr>
              <w:spacing w:after="120" w:line="276" w:lineRule="auto"/>
              <w:jc w:val="both"/>
              <w:rPr>
                <w:rFonts w:ascii="Arial" w:hAnsi="Arial" w:eastAsia="Arial" w:cs="Arial"/>
                <w:color w:val="000000"/>
              </w:rPr>
            </w:pPr>
            <w:r>
              <w:rPr>
                <w:rFonts w:ascii="Arial" w:hAnsi="Arial" w:eastAsia="Arial" w:cs="Arial"/>
                <w:color w:val="000000"/>
              </w:rPr>
              <w:t>1</w:t>
            </w:r>
          </w:p>
        </w:tc>
        <w:tc>
          <w:tcPr>
            <w:tcW w:w="2177" w:type="dxa"/>
            <w:tcBorders>
              <w:top w:val="nil"/>
              <w:left w:val="nil"/>
              <w:bottom w:val="single" w:color="000000" w:sz="8" w:space="0"/>
              <w:right w:val="single" w:color="000000" w:sz="8" w:space="0"/>
            </w:tcBorders>
            <w:shd w:val="clear" w:color="auto" w:fill="auto"/>
            <w:vAlign w:val="center"/>
          </w:tcPr>
          <w:p w:rsidR="00B57E91" w:rsidP="00A65959" w:rsidRDefault="00B57E91" w14:paraId="14648C29" wp14:textId="77777777">
            <w:pPr>
              <w:spacing w:after="120" w:line="276" w:lineRule="auto"/>
              <w:jc w:val="both"/>
              <w:rPr>
                <w:rFonts w:ascii="Arial" w:hAnsi="Arial" w:eastAsia="Arial" w:cs="Arial"/>
                <w:color w:val="000000"/>
              </w:rPr>
            </w:pPr>
            <w:r>
              <w:rPr>
                <w:rFonts w:ascii="Arial" w:hAnsi="Arial" w:eastAsia="Arial" w:cs="Arial"/>
                <w:color w:val="000000"/>
              </w:rPr>
              <w:t>5</w:t>
            </w:r>
          </w:p>
        </w:tc>
      </w:tr>
      <w:tr xmlns:wp14="http://schemas.microsoft.com/office/word/2010/wordml" w:rsidR="00B57E91" w:rsidTr="00A65959" w14:paraId="261249B6" wp14:textId="77777777">
        <w:trPr>
          <w:trHeight w:val="265"/>
        </w:trPr>
        <w:tc>
          <w:tcPr>
            <w:tcW w:w="5307" w:type="dxa"/>
            <w:tcBorders>
              <w:top w:val="nil"/>
              <w:left w:val="single" w:color="000000" w:sz="8" w:space="0"/>
              <w:bottom w:val="single" w:color="000000" w:sz="8" w:space="0"/>
              <w:right w:val="single" w:color="000000" w:sz="8" w:space="0"/>
            </w:tcBorders>
            <w:shd w:val="clear" w:color="auto" w:fill="auto"/>
            <w:vAlign w:val="center"/>
          </w:tcPr>
          <w:p w:rsidR="00B57E91" w:rsidP="00A65959" w:rsidRDefault="00B57E91" w14:paraId="4699B01E" wp14:textId="77777777">
            <w:pPr>
              <w:spacing w:after="120" w:line="276" w:lineRule="auto"/>
              <w:jc w:val="both"/>
              <w:rPr>
                <w:rFonts w:ascii="Arial" w:hAnsi="Arial" w:eastAsia="Arial" w:cs="Arial"/>
                <w:i/>
                <w:color w:val="000000"/>
              </w:rPr>
            </w:pPr>
            <w:r>
              <w:rPr>
                <w:rFonts w:ascii="Arial" w:hAnsi="Arial" w:eastAsia="Arial" w:cs="Arial"/>
                <w:i/>
                <w:color w:val="000000"/>
              </w:rPr>
              <w:t>Lavado de dinero u otros activos</w:t>
            </w:r>
          </w:p>
        </w:tc>
        <w:tc>
          <w:tcPr>
            <w:tcW w:w="2100" w:type="dxa"/>
            <w:tcBorders>
              <w:top w:val="nil"/>
              <w:left w:val="nil"/>
              <w:bottom w:val="single" w:color="000000" w:sz="8" w:space="0"/>
              <w:right w:val="single" w:color="000000" w:sz="8" w:space="0"/>
            </w:tcBorders>
            <w:shd w:val="clear" w:color="auto" w:fill="auto"/>
            <w:vAlign w:val="center"/>
          </w:tcPr>
          <w:p w:rsidR="00B57E91" w:rsidP="00A65959" w:rsidRDefault="00B57E91" w14:paraId="050B3AD0" wp14:textId="77777777">
            <w:pPr>
              <w:spacing w:after="120" w:line="276" w:lineRule="auto"/>
              <w:jc w:val="both"/>
              <w:rPr>
                <w:rFonts w:ascii="Arial" w:hAnsi="Arial" w:eastAsia="Arial" w:cs="Arial"/>
                <w:color w:val="000000"/>
              </w:rPr>
            </w:pPr>
            <w:r>
              <w:rPr>
                <w:rFonts w:ascii="Arial" w:hAnsi="Arial" w:eastAsia="Arial" w:cs="Arial"/>
                <w:color w:val="000000"/>
              </w:rPr>
              <w:t>1</w:t>
            </w:r>
          </w:p>
        </w:tc>
        <w:tc>
          <w:tcPr>
            <w:tcW w:w="2177" w:type="dxa"/>
            <w:tcBorders>
              <w:top w:val="nil"/>
              <w:left w:val="nil"/>
              <w:bottom w:val="single" w:color="000000" w:sz="8" w:space="0"/>
              <w:right w:val="single" w:color="000000" w:sz="8" w:space="0"/>
            </w:tcBorders>
            <w:shd w:val="clear" w:color="auto" w:fill="auto"/>
            <w:vAlign w:val="center"/>
          </w:tcPr>
          <w:p w:rsidR="00B57E91" w:rsidP="00A65959" w:rsidRDefault="00B57E91" w14:paraId="7C964D78" wp14:textId="77777777">
            <w:pPr>
              <w:spacing w:after="120" w:line="276" w:lineRule="auto"/>
              <w:jc w:val="both"/>
              <w:rPr>
                <w:rFonts w:ascii="Arial" w:hAnsi="Arial" w:eastAsia="Arial" w:cs="Arial"/>
                <w:color w:val="000000"/>
              </w:rPr>
            </w:pPr>
            <w:r>
              <w:rPr>
                <w:rFonts w:ascii="Arial" w:hAnsi="Arial" w:eastAsia="Arial" w:cs="Arial"/>
                <w:color w:val="000000"/>
              </w:rPr>
              <w:t>4</w:t>
            </w:r>
          </w:p>
        </w:tc>
      </w:tr>
      <w:tr xmlns:wp14="http://schemas.microsoft.com/office/word/2010/wordml" w:rsidR="00B57E91" w:rsidTr="00A65959" w14:paraId="1F79CB46" wp14:textId="77777777">
        <w:trPr>
          <w:trHeight w:val="518"/>
        </w:trPr>
        <w:tc>
          <w:tcPr>
            <w:tcW w:w="5307" w:type="dxa"/>
            <w:tcBorders>
              <w:top w:val="nil"/>
              <w:left w:val="single" w:color="000000" w:sz="8" w:space="0"/>
              <w:bottom w:val="single" w:color="000000" w:sz="8" w:space="0"/>
              <w:right w:val="single" w:color="000000" w:sz="8" w:space="0"/>
            </w:tcBorders>
            <w:shd w:val="clear" w:color="auto" w:fill="auto"/>
            <w:vAlign w:val="center"/>
          </w:tcPr>
          <w:p w:rsidR="00B57E91" w:rsidP="00A65959" w:rsidRDefault="00B57E91" w14:paraId="22F83ABF" wp14:textId="77777777">
            <w:pPr>
              <w:spacing w:after="120" w:line="276" w:lineRule="auto"/>
              <w:jc w:val="both"/>
              <w:rPr>
                <w:rFonts w:ascii="Arial" w:hAnsi="Arial" w:eastAsia="Arial" w:cs="Arial"/>
                <w:i/>
                <w:color w:val="000000"/>
              </w:rPr>
            </w:pPr>
            <w:r>
              <w:rPr>
                <w:rFonts w:ascii="Arial" w:hAnsi="Arial" w:eastAsia="Arial" w:cs="Arial"/>
                <w:i/>
                <w:color w:val="000000"/>
              </w:rPr>
              <w:t>Contrabando y defraudación aduanera</w:t>
            </w:r>
          </w:p>
        </w:tc>
        <w:tc>
          <w:tcPr>
            <w:tcW w:w="2100" w:type="dxa"/>
            <w:tcBorders>
              <w:top w:val="nil"/>
              <w:left w:val="nil"/>
              <w:bottom w:val="single" w:color="000000" w:sz="8" w:space="0"/>
              <w:right w:val="single" w:color="000000" w:sz="8" w:space="0"/>
            </w:tcBorders>
            <w:shd w:val="clear" w:color="auto" w:fill="auto"/>
            <w:vAlign w:val="center"/>
          </w:tcPr>
          <w:p w:rsidR="00B57E91" w:rsidP="00A65959" w:rsidRDefault="00B57E91" w14:paraId="6B965A47" wp14:textId="77777777">
            <w:pPr>
              <w:spacing w:after="120" w:line="276" w:lineRule="auto"/>
              <w:jc w:val="both"/>
              <w:rPr>
                <w:rFonts w:ascii="Arial" w:hAnsi="Arial" w:eastAsia="Arial" w:cs="Arial"/>
                <w:color w:val="000000"/>
              </w:rPr>
            </w:pPr>
            <w:r>
              <w:rPr>
                <w:rFonts w:ascii="Arial" w:hAnsi="Arial" w:eastAsia="Arial" w:cs="Arial"/>
                <w:color w:val="000000"/>
              </w:rPr>
              <w:t>1</w:t>
            </w:r>
          </w:p>
        </w:tc>
        <w:tc>
          <w:tcPr>
            <w:tcW w:w="2177" w:type="dxa"/>
            <w:tcBorders>
              <w:top w:val="nil"/>
              <w:left w:val="nil"/>
              <w:bottom w:val="single" w:color="000000" w:sz="8" w:space="0"/>
              <w:right w:val="single" w:color="000000" w:sz="8" w:space="0"/>
            </w:tcBorders>
            <w:shd w:val="clear" w:color="auto" w:fill="auto"/>
            <w:vAlign w:val="center"/>
          </w:tcPr>
          <w:p w:rsidR="00B57E91" w:rsidP="00A65959" w:rsidRDefault="00B57E91" w14:paraId="07581EC8" wp14:textId="77777777">
            <w:pPr>
              <w:spacing w:after="120" w:line="276" w:lineRule="auto"/>
              <w:jc w:val="both"/>
              <w:rPr>
                <w:rFonts w:ascii="Arial" w:hAnsi="Arial" w:eastAsia="Arial" w:cs="Arial"/>
                <w:color w:val="000000"/>
              </w:rPr>
            </w:pPr>
            <w:r>
              <w:rPr>
                <w:rFonts w:ascii="Arial" w:hAnsi="Arial" w:eastAsia="Arial" w:cs="Arial"/>
                <w:color w:val="000000"/>
              </w:rPr>
              <w:t>22</w:t>
            </w:r>
          </w:p>
        </w:tc>
      </w:tr>
      <w:tr xmlns:wp14="http://schemas.microsoft.com/office/word/2010/wordml" w:rsidR="00B57E91" w:rsidTr="00A65959" w14:paraId="7A615DAB" wp14:textId="77777777">
        <w:trPr>
          <w:trHeight w:val="278"/>
        </w:trPr>
        <w:tc>
          <w:tcPr>
            <w:tcW w:w="5307" w:type="dxa"/>
            <w:tcBorders>
              <w:top w:val="nil"/>
              <w:left w:val="single" w:color="000000" w:sz="8" w:space="0"/>
              <w:bottom w:val="nil"/>
              <w:right w:val="single" w:color="000000" w:sz="8" w:space="0"/>
            </w:tcBorders>
            <w:shd w:val="clear" w:color="auto" w:fill="FFC000"/>
            <w:vAlign w:val="center"/>
          </w:tcPr>
          <w:p w:rsidR="00B57E91" w:rsidP="00A65959" w:rsidRDefault="00B57E91" w14:paraId="22B136E8" wp14:textId="77777777">
            <w:pPr>
              <w:spacing w:after="120" w:line="276" w:lineRule="auto"/>
              <w:jc w:val="both"/>
              <w:rPr>
                <w:rFonts w:ascii="Arial" w:hAnsi="Arial" w:eastAsia="Arial" w:cs="Arial"/>
                <w:b/>
                <w:i/>
                <w:color w:val="000000"/>
              </w:rPr>
            </w:pPr>
            <w:r>
              <w:rPr>
                <w:rFonts w:ascii="Arial" w:hAnsi="Arial" w:eastAsia="Arial" w:cs="Arial"/>
                <w:b/>
                <w:i/>
                <w:color w:val="000000"/>
              </w:rPr>
              <w:t>TOTAL GENERAL</w:t>
            </w:r>
          </w:p>
        </w:tc>
        <w:tc>
          <w:tcPr>
            <w:tcW w:w="2100" w:type="dxa"/>
            <w:tcBorders>
              <w:top w:val="nil"/>
              <w:left w:val="nil"/>
              <w:bottom w:val="nil"/>
              <w:right w:val="single" w:color="000000" w:sz="8" w:space="0"/>
            </w:tcBorders>
            <w:shd w:val="clear" w:color="auto" w:fill="FFC000"/>
            <w:vAlign w:val="center"/>
          </w:tcPr>
          <w:p w:rsidR="00B57E91" w:rsidP="00A65959" w:rsidRDefault="00B57E91" w14:paraId="57D182F7" wp14:textId="77777777">
            <w:pPr>
              <w:spacing w:after="120" w:line="276" w:lineRule="auto"/>
              <w:jc w:val="both"/>
              <w:rPr>
                <w:rFonts w:ascii="Arial" w:hAnsi="Arial" w:eastAsia="Arial" w:cs="Arial"/>
                <w:b/>
                <w:color w:val="000000"/>
              </w:rPr>
            </w:pPr>
            <w:r>
              <w:rPr>
                <w:rFonts w:ascii="Arial" w:hAnsi="Arial" w:eastAsia="Arial" w:cs="Arial"/>
                <w:b/>
                <w:color w:val="000000"/>
              </w:rPr>
              <w:t>31</w:t>
            </w:r>
          </w:p>
        </w:tc>
        <w:tc>
          <w:tcPr>
            <w:tcW w:w="2177" w:type="dxa"/>
            <w:tcBorders>
              <w:top w:val="nil"/>
              <w:left w:val="nil"/>
              <w:bottom w:val="nil"/>
              <w:right w:val="single" w:color="000000" w:sz="8" w:space="0"/>
            </w:tcBorders>
            <w:shd w:val="clear" w:color="auto" w:fill="FFC000"/>
            <w:vAlign w:val="center"/>
          </w:tcPr>
          <w:p w:rsidR="00B57E91" w:rsidP="00A65959" w:rsidRDefault="00B57E91" w14:paraId="3865DFBE" wp14:textId="77777777">
            <w:pPr>
              <w:spacing w:after="120" w:line="276" w:lineRule="auto"/>
              <w:jc w:val="both"/>
              <w:rPr>
                <w:rFonts w:ascii="Arial" w:hAnsi="Arial" w:eastAsia="Arial" w:cs="Arial"/>
                <w:b/>
                <w:color w:val="000000"/>
              </w:rPr>
            </w:pPr>
            <w:r>
              <w:rPr>
                <w:rFonts w:ascii="Arial" w:hAnsi="Arial" w:eastAsia="Arial" w:cs="Arial"/>
                <w:b/>
                <w:color w:val="000000"/>
              </w:rPr>
              <w:t>250</w:t>
            </w:r>
          </w:p>
        </w:tc>
      </w:tr>
    </w:tbl>
    <w:p xmlns:wp14="http://schemas.microsoft.com/office/word/2010/wordml" w:rsidR="00B57E91" w:rsidP="00B57E91" w:rsidRDefault="00B57E91" w14:paraId="36AF6883" wp14:textId="77777777">
      <w:pPr>
        <w:spacing w:after="120" w:line="276" w:lineRule="auto"/>
        <w:jc w:val="center"/>
        <w:rPr>
          <w:rFonts w:ascii="Arial" w:hAnsi="Arial" w:eastAsia="Arial" w:cs="Arial"/>
        </w:rPr>
      </w:pPr>
      <w:r>
        <w:rPr>
          <w:rFonts w:ascii="Arial" w:hAnsi="Arial" w:eastAsia="Arial" w:cs="Arial"/>
          <w:noProof/>
          <w:lang w:val="es-GT"/>
        </w:rPr>
        <w:drawing>
          <wp:inline xmlns:wp14="http://schemas.microsoft.com/office/word/2010/wordprocessingDrawing" distT="0" distB="0" distL="0" distR="0" wp14:anchorId="1F79BFF0" wp14:editId="1CC513A9">
            <wp:extent cx="6128118" cy="1995887"/>
            <wp:effectExtent l="0" t="0" r="0" b="0"/>
            <wp:docPr id="13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6"/>
                    <a:srcRect/>
                    <a:stretch>
                      <a:fillRect/>
                    </a:stretch>
                  </pic:blipFill>
                  <pic:spPr>
                    <a:xfrm>
                      <a:off x="0" y="0"/>
                      <a:ext cx="6128118" cy="1995887"/>
                    </a:xfrm>
                    <a:prstGeom prst="rect">
                      <a:avLst/>
                    </a:prstGeom>
                    <a:ln/>
                  </pic:spPr>
                </pic:pic>
              </a:graphicData>
            </a:graphic>
          </wp:inline>
        </w:drawing>
      </w:r>
    </w:p>
    <w:p xmlns:wp14="http://schemas.microsoft.com/office/word/2010/wordml" w:rsidR="00B57E91" w:rsidP="00B57E91" w:rsidRDefault="00B57E91" w14:paraId="3777690E" wp14:textId="77777777">
      <w:pPr>
        <w:tabs>
          <w:tab w:val="left" w:pos="5325"/>
        </w:tabs>
        <w:spacing w:after="120" w:line="276" w:lineRule="auto"/>
        <w:jc w:val="both"/>
        <w:rPr>
          <w:rFonts w:ascii="Arial" w:hAnsi="Arial" w:eastAsia="Arial" w:cs="Arial"/>
        </w:rPr>
      </w:pPr>
      <w:r>
        <w:rPr>
          <w:rFonts w:ascii="Arial" w:hAnsi="Arial" w:eastAsia="Arial" w:cs="Arial"/>
        </w:rPr>
        <w:lastRenderedPageBreak/>
        <w:t>Cabe mencionar, durante la temporalidad del 1 de enero al 28 de abril de 2021, mediante la ejecución de operativos tácticos policiales, se han obtenido diferentes resultados:</w:t>
      </w:r>
    </w:p>
    <w:tbl>
      <w:tblPr>
        <w:tblStyle w:val="a5"/>
        <w:tblW w:w="9303"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542"/>
        <w:gridCol w:w="1761"/>
      </w:tblGrid>
      <w:tr xmlns:wp14="http://schemas.microsoft.com/office/word/2010/wordml" w:rsidR="00B57E91" w:rsidTr="00552B22" w14:paraId="552B4A41" wp14:textId="77777777">
        <w:trPr>
          <w:trHeight w:val="334"/>
        </w:trPr>
        <w:tc>
          <w:tcPr>
            <w:tcW w:w="7542" w:type="dxa"/>
            <w:shd w:val="clear" w:color="auto" w:fill="2E74B5" w:themeFill="accent5" w:themeFillShade="BF"/>
            <w:vAlign w:val="center"/>
          </w:tcPr>
          <w:p w:rsidR="00B57E91" w:rsidP="00A65959" w:rsidRDefault="00B57E91" w14:paraId="250DAED1" wp14:textId="77777777">
            <w:pPr>
              <w:spacing w:after="120" w:line="276" w:lineRule="auto"/>
              <w:jc w:val="both"/>
              <w:rPr>
                <w:rFonts w:ascii="Arial" w:hAnsi="Arial" w:eastAsia="Arial" w:cs="Arial"/>
                <w:b/>
                <w:color w:val="FFFFFF"/>
              </w:rPr>
            </w:pPr>
            <w:r>
              <w:rPr>
                <w:rFonts w:ascii="Arial" w:hAnsi="Arial" w:eastAsia="Arial" w:cs="Arial"/>
                <w:b/>
                <w:color w:val="FFFFFF"/>
              </w:rPr>
              <w:t>Descripción de la actividad</w:t>
            </w:r>
          </w:p>
        </w:tc>
        <w:tc>
          <w:tcPr>
            <w:tcW w:w="1761" w:type="dxa"/>
            <w:shd w:val="clear" w:color="auto" w:fill="2E74B5" w:themeFill="accent5" w:themeFillShade="BF"/>
            <w:vAlign w:val="center"/>
          </w:tcPr>
          <w:p w:rsidR="00B57E91" w:rsidP="00A65959" w:rsidRDefault="00B57E91" w14:paraId="4BF53985" wp14:textId="77777777">
            <w:pPr>
              <w:spacing w:after="120" w:line="276" w:lineRule="auto"/>
              <w:jc w:val="both"/>
              <w:rPr>
                <w:rFonts w:ascii="Arial" w:hAnsi="Arial" w:eastAsia="Arial" w:cs="Arial"/>
                <w:b/>
                <w:color w:val="FFFFFF"/>
              </w:rPr>
            </w:pPr>
            <w:r>
              <w:rPr>
                <w:rFonts w:ascii="Arial" w:hAnsi="Arial" w:eastAsia="Arial" w:cs="Arial"/>
                <w:b/>
                <w:color w:val="FFFFFF"/>
              </w:rPr>
              <w:t>TOTAL</w:t>
            </w:r>
          </w:p>
        </w:tc>
      </w:tr>
      <w:tr xmlns:wp14="http://schemas.microsoft.com/office/word/2010/wordml" w:rsidR="00B57E91" w:rsidTr="00A65959" w14:paraId="2386129C" wp14:textId="77777777">
        <w:trPr>
          <w:trHeight w:val="334"/>
        </w:trPr>
        <w:tc>
          <w:tcPr>
            <w:tcW w:w="7542" w:type="dxa"/>
            <w:shd w:val="clear" w:color="auto" w:fill="auto"/>
            <w:vAlign w:val="center"/>
          </w:tcPr>
          <w:p w:rsidR="00B57E91" w:rsidP="00A65959" w:rsidRDefault="00B57E91" w14:paraId="4E994D80" wp14:textId="77777777">
            <w:pPr>
              <w:spacing w:after="120" w:line="276" w:lineRule="auto"/>
              <w:jc w:val="both"/>
              <w:rPr>
                <w:rFonts w:ascii="Arial" w:hAnsi="Arial" w:eastAsia="Arial" w:cs="Arial"/>
                <w:color w:val="000000"/>
              </w:rPr>
            </w:pPr>
            <w:r>
              <w:rPr>
                <w:rFonts w:ascii="Arial" w:hAnsi="Arial" w:eastAsia="Arial" w:cs="Arial"/>
                <w:color w:val="000000"/>
              </w:rPr>
              <w:t>Allanamientos</w:t>
            </w:r>
          </w:p>
        </w:tc>
        <w:tc>
          <w:tcPr>
            <w:tcW w:w="1761" w:type="dxa"/>
            <w:shd w:val="clear" w:color="auto" w:fill="auto"/>
            <w:vAlign w:val="center"/>
          </w:tcPr>
          <w:p w:rsidR="00B57E91" w:rsidP="00A65959" w:rsidRDefault="00B57E91" w14:paraId="152B2AFC" wp14:textId="77777777">
            <w:pPr>
              <w:spacing w:after="120" w:line="276" w:lineRule="auto"/>
              <w:jc w:val="both"/>
              <w:rPr>
                <w:rFonts w:ascii="Arial" w:hAnsi="Arial" w:eastAsia="Arial" w:cs="Arial"/>
                <w:color w:val="000000"/>
              </w:rPr>
            </w:pPr>
            <w:r>
              <w:rPr>
                <w:rFonts w:ascii="Arial" w:hAnsi="Arial" w:eastAsia="Arial" w:cs="Arial"/>
                <w:color w:val="000000"/>
              </w:rPr>
              <w:t>2012</w:t>
            </w:r>
          </w:p>
        </w:tc>
      </w:tr>
      <w:tr xmlns:wp14="http://schemas.microsoft.com/office/word/2010/wordml" w:rsidR="00B57E91" w:rsidTr="00A65959" w14:paraId="621A3FFE" wp14:textId="77777777">
        <w:trPr>
          <w:trHeight w:val="334"/>
        </w:trPr>
        <w:tc>
          <w:tcPr>
            <w:tcW w:w="7542" w:type="dxa"/>
            <w:shd w:val="clear" w:color="auto" w:fill="auto"/>
            <w:vAlign w:val="center"/>
          </w:tcPr>
          <w:p w:rsidR="00B57E91" w:rsidP="00A65959" w:rsidRDefault="00B57E91" w14:paraId="6D21832C" wp14:textId="77777777">
            <w:pPr>
              <w:spacing w:after="120" w:line="276" w:lineRule="auto"/>
              <w:jc w:val="both"/>
              <w:rPr>
                <w:rFonts w:ascii="Arial" w:hAnsi="Arial" w:eastAsia="Arial" w:cs="Arial"/>
                <w:color w:val="000000"/>
              </w:rPr>
            </w:pPr>
            <w:r>
              <w:rPr>
                <w:rFonts w:ascii="Arial" w:hAnsi="Arial" w:eastAsia="Arial" w:cs="Arial"/>
                <w:color w:val="000000"/>
              </w:rPr>
              <w:t>Aprehendidos</w:t>
            </w:r>
          </w:p>
        </w:tc>
        <w:tc>
          <w:tcPr>
            <w:tcW w:w="1761" w:type="dxa"/>
            <w:shd w:val="clear" w:color="auto" w:fill="auto"/>
            <w:vAlign w:val="center"/>
          </w:tcPr>
          <w:p w:rsidR="00B57E91" w:rsidP="00A65959" w:rsidRDefault="00B57E91" w14:paraId="5C357275" wp14:textId="77777777">
            <w:pPr>
              <w:spacing w:after="120" w:line="276" w:lineRule="auto"/>
              <w:jc w:val="both"/>
              <w:rPr>
                <w:rFonts w:ascii="Arial" w:hAnsi="Arial" w:eastAsia="Arial" w:cs="Arial"/>
                <w:color w:val="000000"/>
              </w:rPr>
            </w:pPr>
            <w:r>
              <w:rPr>
                <w:rFonts w:ascii="Arial" w:hAnsi="Arial" w:eastAsia="Arial" w:cs="Arial"/>
                <w:color w:val="000000"/>
              </w:rPr>
              <w:t>1863</w:t>
            </w:r>
          </w:p>
        </w:tc>
      </w:tr>
      <w:tr xmlns:wp14="http://schemas.microsoft.com/office/word/2010/wordml" w:rsidR="00B57E91" w:rsidTr="00A65959" w14:paraId="40732FB7" wp14:textId="77777777">
        <w:trPr>
          <w:trHeight w:val="334"/>
        </w:trPr>
        <w:tc>
          <w:tcPr>
            <w:tcW w:w="7542" w:type="dxa"/>
            <w:shd w:val="clear" w:color="auto" w:fill="auto"/>
            <w:vAlign w:val="center"/>
          </w:tcPr>
          <w:p w:rsidR="00B57E91" w:rsidP="00A65959" w:rsidRDefault="00B57E91" w14:paraId="01FE0D5E" wp14:textId="77777777">
            <w:pPr>
              <w:spacing w:after="120" w:line="276" w:lineRule="auto"/>
              <w:jc w:val="both"/>
              <w:rPr>
                <w:rFonts w:ascii="Arial" w:hAnsi="Arial" w:eastAsia="Arial" w:cs="Arial"/>
                <w:color w:val="000000"/>
              </w:rPr>
            </w:pPr>
            <w:r>
              <w:rPr>
                <w:rFonts w:ascii="Arial" w:hAnsi="Arial" w:eastAsia="Arial" w:cs="Arial"/>
                <w:color w:val="000000"/>
              </w:rPr>
              <w:t>Teléfonos incautados</w:t>
            </w:r>
          </w:p>
        </w:tc>
        <w:tc>
          <w:tcPr>
            <w:tcW w:w="1761" w:type="dxa"/>
            <w:shd w:val="clear" w:color="auto" w:fill="auto"/>
            <w:vAlign w:val="center"/>
          </w:tcPr>
          <w:p w:rsidR="00B57E91" w:rsidP="00A65959" w:rsidRDefault="00B57E91" w14:paraId="0F6B8A5F" wp14:textId="77777777">
            <w:pPr>
              <w:spacing w:after="120" w:line="276" w:lineRule="auto"/>
              <w:jc w:val="both"/>
              <w:rPr>
                <w:rFonts w:ascii="Arial" w:hAnsi="Arial" w:eastAsia="Arial" w:cs="Arial"/>
                <w:color w:val="000000"/>
              </w:rPr>
            </w:pPr>
            <w:r>
              <w:rPr>
                <w:rFonts w:ascii="Arial" w:hAnsi="Arial" w:eastAsia="Arial" w:cs="Arial"/>
                <w:color w:val="000000"/>
              </w:rPr>
              <w:t>1231</w:t>
            </w:r>
          </w:p>
        </w:tc>
      </w:tr>
      <w:tr xmlns:wp14="http://schemas.microsoft.com/office/word/2010/wordml" w:rsidR="00B57E91" w:rsidTr="00A65959" w14:paraId="046F7DE8" wp14:textId="77777777">
        <w:trPr>
          <w:trHeight w:val="334"/>
        </w:trPr>
        <w:tc>
          <w:tcPr>
            <w:tcW w:w="7542" w:type="dxa"/>
            <w:shd w:val="clear" w:color="auto" w:fill="auto"/>
            <w:vAlign w:val="center"/>
          </w:tcPr>
          <w:p w:rsidR="00B57E91" w:rsidP="00A65959" w:rsidRDefault="00B57E91" w14:paraId="169622D7" wp14:textId="77777777">
            <w:pPr>
              <w:spacing w:after="120" w:line="276" w:lineRule="auto"/>
              <w:jc w:val="both"/>
              <w:rPr>
                <w:rFonts w:ascii="Arial" w:hAnsi="Arial" w:eastAsia="Arial" w:cs="Arial"/>
                <w:color w:val="000000"/>
              </w:rPr>
            </w:pPr>
            <w:r>
              <w:rPr>
                <w:rFonts w:ascii="Arial" w:hAnsi="Arial" w:eastAsia="Arial" w:cs="Arial"/>
                <w:color w:val="000000"/>
              </w:rPr>
              <w:t>Menores localizados</w:t>
            </w:r>
          </w:p>
        </w:tc>
        <w:tc>
          <w:tcPr>
            <w:tcW w:w="1761" w:type="dxa"/>
            <w:shd w:val="clear" w:color="auto" w:fill="auto"/>
            <w:vAlign w:val="center"/>
          </w:tcPr>
          <w:p w:rsidR="00B57E91" w:rsidP="00A65959" w:rsidRDefault="00B57E91" w14:paraId="2B08AF20" wp14:textId="77777777">
            <w:pPr>
              <w:spacing w:after="120" w:line="276" w:lineRule="auto"/>
              <w:jc w:val="both"/>
              <w:rPr>
                <w:rFonts w:ascii="Arial" w:hAnsi="Arial" w:eastAsia="Arial" w:cs="Arial"/>
                <w:color w:val="000000"/>
              </w:rPr>
            </w:pPr>
            <w:r>
              <w:rPr>
                <w:rFonts w:ascii="Arial" w:hAnsi="Arial" w:eastAsia="Arial" w:cs="Arial"/>
                <w:color w:val="000000"/>
              </w:rPr>
              <w:t>1031</w:t>
            </w:r>
          </w:p>
        </w:tc>
      </w:tr>
      <w:tr xmlns:wp14="http://schemas.microsoft.com/office/word/2010/wordml" w:rsidR="00B57E91" w:rsidTr="00A65959" w14:paraId="3538144F" wp14:textId="77777777">
        <w:trPr>
          <w:trHeight w:val="334"/>
        </w:trPr>
        <w:tc>
          <w:tcPr>
            <w:tcW w:w="7542" w:type="dxa"/>
            <w:shd w:val="clear" w:color="auto" w:fill="auto"/>
            <w:vAlign w:val="center"/>
          </w:tcPr>
          <w:p w:rsidR="00B57E91" w:rsidP="00A65959" w:rsidRDefault="00B57E91" w14:paraId="6C63C888" wp14:textId="77777777">
            <w:pPr>
              <w:spacing w:after="120" w:line="276" w:lineRule="auto"/>
              <w:jc w:val="both"/>
              <w:rPr>
                <w:rFonts w:ascii="Arial" w:hAnsi="Arial" w:eastAsia="Arial" w:cs="Arial"/>
                <w:color w:val="000000"/>
              </w:rPr>
            </w:pPr>
            <w:r>
              <w:rPr>
                <w:rFonts w:ascii="Arial" w:hAnsi="Arial" w:eastAsia="Arial" w:cs="Arial"/>
                <w:color w:val="000000"/>
              </w:rPr>
              <w:t>Mayores localizados</w:t>
            </w:r>
          </w:p>
        </w:tc>
        <w:tc>
          <w:tcPr>
            <w:tcW w:w="1761" w:type="dxa"/>
            <w:shd w:val="clear" w:color="auto" w:fill="auto"/>
            <w:vAlign w:val="center"/>
          </w:tcPr>
          <w:p w:rsidR="00B57E91" w:rsidP="00A65959" w:rsidRDefault="00B57E91" w14:paraId="4CB8CA83" wp14:textId="77777777">
            <w:pPr>
              <w:spacing w:after="120" w:line="276" w:lineRule="auto"/>
              <w:jc w:val="both"/>
              <w:rPr>
                <w:rFonts w:ascii="Arial" w:hAnsi="Arial" w:eastAsia="Arial" w:cs="Arial"/>
                <w:color w:val="000000"/>
              </w:rPr>
            </w:pPr>
            <w:r>
              <w:rPr>
                <w:rFonts w:ascii="Arial" w:hAnsi="Arial" w:eastAsia="Arial" w:cs="Arial"/>
                <w:color w:val="000000"/>
              </w:rPr>
              <w:t>651</w:t>
            </w:r>
          </w:p>
        </w:tc>
      </w:tr>
      <w:tr xmlns:wp14="http://schemas.microsoft.com/office/word/2010/wordml" w:rsidR="00B57E91" w:rsidTr="00A65959" w14:paraId="1F0413A3" wp14:textId="77777777">
        <w:trPr>
          <w:trHeight w:val="334"/>
        </w:trPr>
        <w:tc>
          <w:tcPr>
            <w:tcW w:w="7542" w:type="dxa"/>
            <w:shd w:val="clear" w:color="auto" w:fill="auto"/>
            <w:vAlign w:val="center"/>
          </w:tcPr>
          <w:p w:rsidR="00B57E91" w:rsidP="00A65959" w:rsidRDefault="00B57E91" w14:paraId="2A99DB5B" wp14:textId="77777777">
            <w:pPr>
              <w:spacing w:after="120" w:line="276" w:lineRule="auto"/>
              <w:jc w:val="both"/>
              <w:rPr>
                <w:rFonts w:ascii="Arial" w:hAnsi="Arial" w:eastAsia="Arial" w:cs="Arial"/>
                <w:color w:val="000000"/>
              </w:rPr>
            </w:pPr>
            <w:r>
              <w:rPr>
                <w:rFonts w:ascii="Arial" w:hAnsi="Arial" w:eastAsia="Arial" w:cs="Arial"/>
                <w:color w:val="000000"/>
              </w:rPr>
              <w:t>Armas incautadas</w:t>
            </w:r>
          </w:p>
        </w:tc>
        <w:tc>
          <w:tcPr>
            <w:tcW w:w="1761" w:type="dxa"/>
            <w:shd w:val="clear" w:color="auto" w:fill="auto"/>
            <w:vAlign w:val="center"/>
          </w:tcPr>
          <w:p w:rsidR="00B57E91" w:rsidP="00A65959" w:rsidRDefault="00B57E91" w14:paraId="25383564" wp14:textId="77777777">
            <w:pPr>
              <w:spacing w:after="120" w:line="276" w:lineRule="auto"/>
              <w:jc w:val="both"/>
              <w:rPr>
                <w:rFonts w:ascii="Arial" w:hAnsi="Arial" w:eastAsia="Arial" w:cs="Arial"/>
                <w:color w:val="000000"/>
              </w:rPr>
            </w:pPr>
            <w:r>
              <w:rPr>
                <w:rFonts w:ascii="Arial" w:hAnsi="Arial" w:eastAsia="Arial" w:cs="Arial"/>
                <w:color w:val="000000"/>
              </w:rPr>
              <w:t>413</w:t>
            </w:r>
          </w:p>
        </w:tc>
      </w:tr>
      <w:tr xmlns:wp14="http://schemas.microsoft.com/office/word/2010/wordml" w:rsidR="00B57E91" w:rsidTr="00A65959" w14:paraId="799A49FF" wp14:textId="77777777">
        <w:trPr>
          <w:trHeight w:val="334"/>
        </w:trPr>
        <w:tc>
          <w:tcPr>
            <w:tcW w:w="7542" w:type="dxa"/>
            <w:shd w:val="clear" w:color="auto" w:fill="auto"/>
            <w:vAlign w:val="center"/>
          </w:tcPr>
          <w:p w:rsidR="00B57E91" w:rsidP="00A65959" w:rsidRDefault="00B57E91" w14:paraId="0F5D41B7" wp14:textId="77777777">
            <w:pPr>
              <w:spacing w:after="120" w:line="276" w:lineRule="auto"/>
              <w:jc w:val="both"/>
              <w:rPr>
                <w:rFonts w:ascii="Arial" w:hAnsi="Arial" w:eastAsia="Arial" w:cs="Arial"/>
                <w:color w:val="000000"/>
              </w:rPr>
            </w:pPr>
            <w:r>
              <w:rPr>
                <w:rFonts w:ascii="Arial" w:hAnsi="Arial" w:eastAsia="Arial" w:cs="Arial"/>
                <w:color w:val="000000"/>
              </w:rPr>
              <w:t xml:space="preserve">Vehículos consignados </w:t>
            </w:r>
          </w:p>
        </w:tc>
        <w:tc>
          <w:tcPr>
            <w:tcW w:w="1761" w:type="dxa"/>
            <w:shd w:val="clear" w:color="auto" w:fill="auto"/>
            <w:vAlign w:val="center"/>
          </w:tcPr>
          <w:p w:rsidR="00B57E91" w:rsidP="00A65959" w:rsidRDefault="00B57E91" w14:paraId="0B99BD42" wp14:textId="77777777">
            <w:pPr>
              <w:spacing w:after="120" w:line="276" w:lineRule="auto"/>
              <w:jc w:val="both"/>
              <w:rPr>
                <w:rFonts w:ascii="Arial" w:hAnsi="Arial" w:eastAsia="Arial" w:cs="Arial"/>
                <w:color w:val="000000"/>
              </w:rPr>
            </w:pPr>
            <w:r>
              <w:rPr>
                <w:rFonts w:ascii="Arial" w:hAnsi="Arial" w:eastAsia="Arial" w:cs="Arial"/>
                <w:color w:val="000000"/>
              </w:rPr>
              <w:t>343</w:t>
            </w:r>
          </w:p>
        </w:tc>
      </w:tr>
      <w:tr xmlns:wp14="http://schemas.microsoft.com/office/word/2010/wordml" w:rsidR="00B57E91" w:rsidTr="00A65959" w14:paraId="3AE8A454" wp14:textId="77777777">
        <w:trPr>
          <w:trHeight w:val="334"/>
        </w:trPr>
        <w:tc>
          <w:tcPr>
            <w:tcW w:w="7542" w:type="dxa"/>
            <w:shd w:val="clear" w:color="auto" w:fill="auto"/>
            <w:vAlign w:val="center"/>
          </w:tcPr>
          <w:p w:rsidR="00B57E91" w:rsidP="00A65959" w:rsidRDefault="00B57E91" w14:paraId="6B87C34C" wp14:textId="77777777">
            <w:pPr>
              <w:spacing w:after="120" w:line="276" w:lineRule="auto"/>
              <w:jc w:val="both"/>
              <w:rPr>
                <w:rFonts w:ascii="Arial" w:hAnsi="Arial" w:eastAsia="Arial" w:cs="Arial"/>
                <w:color w:val="000000"/>
              </w:rPr>
            </w:pPr>
            <w:r>
              <w:rPr>
                <w:rFonts w:ascii="Arial" w:hAnsi="Arial" w:eastAsia="Arial" w:cs="Arial"/>
                <w:color w:val="000000"/>
              </w:rPr>
              <w:t>Notificados</w:t>
            </w:r>
          </w:p>
        </w:tc>
        <w:tc>
          <w:tcPr>
            <w:tcW w:w="1761" w:type="dxa"/>
            <w:shd w:val="clear" w:color="auto" w:fill="auto"/>
            <w:vAlign w:val="center"/>
          </w:tcPr>
          <w:p w:rsidR="00B57E91" w:rsidP="00A65959" w:rsidRDefault="00B57E91" w14:paraId="7ED08A6C" wp14:textId="77777777">
            <w:pPr>
              <w:spacing w:after="120" w:line="276" w:lineRule="auto"/>
              <w:jc w:val="both"/>
              <w:rPr>
                <w:rFonts w:ascii="Arial" w:hAnsi="Arial" w:eastAsia="Arial" w:cs="Arial"/>
                <w:color w:val="000000"/>
              </w:rPr>
            </w:pPr>
            <w:r>
              <w:rPr>
                <w:rFonts w:ascii="Arial" w:hAnsi="Arial" w:eastAsia="Arial" w:cs="Arial"/>
                <w:color w:val="000000"/>
              </w:rPr>
              <w:t>286</w:t>
            </w:r>
          </w:p>
        </w:tc>
      </w:tr>
      <w:tr xmlns:wp14="http://schemas.microsoft.com/office/word/2010/wordml" w:rsidR="00B57E91" w:rsidTr="00A65959" w14:paraId="305FECC4" wp14:textId="77777777">
        <w:trPr>
          <w:trHeight w:val="334"/>
        </w:trPr>
        <w:tc>
          <w:tcPr>
            <w:tcW w:w="7542" w:type="dxa"/>
            <w:shd w:val="clear" w:color="auto" w:fill="auto"/>
            <w:vAlign w:val="center"/>
          </w:tcPr>
          <w:p w:rsidR="00B57E91" w:rsidP="00A65959" w:rsidRDefault="00B57E91" w14:paraId="2488C703" wp14:textId="77777777">
            <w:pPr>
              <w:spacing w:after="120" w:line="276" w:lineRule="auto"/>
              <w:jc w:val="both"/>
              <w:rPr>
                <w:rFonts w:ascii="Arial" w:hAnsi="Arial" w:eastAsia="Arial" w:cs="Arial"/>
                <w:color w:val="000000"/>
              </w:rPr>
            </w:pPr>
            <w:r>
              <w:rPr>
                <w:rFonts w:ascii="Arial" w:hAnsi="Arial" w:eastAsia="Arial" w:cs="Arial"/>
                <w:color w:val="000000"/>
              </w:rPr>
              <w:t>Motocicletas consignadas</w:t>
            </w:r>
          </w:p>
        </w:tc>
        <w:tc>
          <w:tcPr>
            <w:tcW w:w="1761" w:type="dxa"/>
            <w:shd w:val="clear" w:color="auto" w:fill="auto"/>
            <w:vAlign w:val="center"/>
          </w:tcPr>
          <w:p w:rsidR="00B57E91" w:rsidP="00A65959" w:rsidRDefault="00B57E91" w14:paraId="71777008" wp14:textId="77777777">
            <w:pPr>
              <w:spacing w:after="120" w:line="276" w:lineRule="auto"/>
              <w:jc w:val="both"/>
              <w:rPr>
                <w:rFonts w:ascii="Arial" w:hAnsi="Arial" w:eastAsia="Arial" w:cs="Arial"/>
                <w:color w:val="000000"/>
              </w:rPr>
            </w:pPr>
            <w:r>
              <w:rPr>
                <w:rFonts w:ascii="Arial" w:hAnsi="Arial" w:eastAsia="Arial" w:cs="Arial"/>
                <w:color w:val="000000"/>
              </w:rPr>
              <w:t>184</w:t>
            </w:r>
          </w:p>
        </w:tc>
      </w:tr>
      <w:tr xmlns:wp14="http://schemas.microsoft.com/office/word/2010/wordml" w:rsidR="00B57E91" w:rsidTr="00A65959" w14:paraId="60612054" wp14:textId="77777777">
        <w:trPr>
          <w:trHeight w:val="334"/>
        </w:trPr>
        <w:tc>
          <w:tcPr>
            <w:tcW w:w="7542" w:type="dxa"/>
            <w:shd w:val="clear" w:color="auto" w:fill="auto"/>
            <w:vAlign w:val="center"/>
          </w:tcPr>
          <w:p w:rsidR="00B57E91" w:rsidP="00A65959" w:rsidRDefault="00B57E91" w14:paraId="10FDB233" wp14:textId="77777777">
            <w:pPr>
              <w:spacing w:after="120" w:line="276" w:lineRule="auto"/>
              <w:jc w:val="both"/>
              <w:rPr>
                <w:rFonts w:ascii="Arial" w:hAnsi="Arial" w:eastAsia="Arial" w:cs="Arial"/>
                <w:color w:val="000000"/>
              </w:rPr>
            </w:pPr>
            <w:r>
              <w:rPr>
                <w:rFonts w:ascii="Arial" w:hAnsi="Arial" w:eastAsia="Arial" w:cs="Arial"/>
                <w:color w:val="000000"/>
              </w:rPr>
              <w:t>Menores conducidos</w:t>
            </w:r>
          </w:p>
        </w:tc>
        <w:tc>
          <w:tcPr>
            <w:tcW w:w="1761" w:type="dxa"/>
            <w:shd w:val="clear" w:color="auto" w:fill="auto"/>
            <w:vAlign w:val="center"/>
          </w:tcPr>
          <w:p w:rsidR="00B57E91" w:rsidP="00A65959" w:rsidRDefault="00B57E91" w14:paraId="5D87285D" wp14:textId="77777777">
            <w:pPr>
              <w:spacing w:after="120" w:line="276" w:lineRule="auto"/>
              <w:jc w:val="both"/>
              <w:rPr>
                <w:rFonts w:ascii="Arial" w:hAnsi="Arial" w:eastAsia="Arial" w:cs="Arial"/>
                <w:color w:val="000000"/>
              </w:rPr>
            </w:pPr>
            <w:r>
              <w:rPr>
                <w:rFonts w:ascii="Arial" w:hAnsi="Arial" w:eastAsia="Arial" w:cs="Arial"/>
                <w:color w:val="000000"/>
              </w:rPr>
              <w:t>69</w:t>
            </w:r>
          </w:p>
        </w:tc>
      </w:tr>
      <w:tr xmlns:wp14="http://schemas.microsoft.com/office/word/2010/wordml" w:rsidR="00B57E91" w:rsidTr="00A65959" w14:paraId="239ACD80" wp14:textId="77777777">
        <w:trPr>
          <w:trHeight w:val="334"/>
        </w:trPr>
        <w:tc>
          <w:tcPr>
            <w:tcW w:w="7542" w:type="dxa"/>
            <w:shd w:val="clear" w:color="auto" w:fill="auto"/>
            <w:vAlign w:val="center"/>
          </w:tcPr>
          <w:p w:rsidR="00B57E91" w:rsidP="00A65959" w:rsidRDefault="00B57E91" w14:paraId="65B5DA93" wp14:textId="77777777">
            <w:pPr>
              <w:spacing w:after="120" w:line="276" w:lineRule="auto"/>
              <w:jc w:val="both"/>
              <w:rPr>
                <w:rFonts w:ascii="Arial" w:hAnsi="Arial" w:eastAsia="Arial" w:cs="Arial"/>
                <w:color w:val="000000"/>
              </w:rPr>
            </w:pPr>
            <w:r>
              <w:rPr>
                <w:rFonts w:ascii="Arial" w:hAnsi="Arial" w:eastAsia="Arial" w:cs="Arial"/>
                <w:color w:val="000000"/>
              </w:rPr>
              <w:t>Estructuras impactadas</w:t>
            </w:r>
          </w:p>
        </w:tc>
        <w:tc>
          <w:tcPr>
            <w:tcW w:w="1761" w:type="dxa"/>
            <w:shd w:val="clear" w:color="auto" w:fill="auto"/>
            <w:vAlign w:val="center"/>
          </w:tcPr>
          <w:p w:rsidR="00B57E91" w:rsidP="00A65959" w:rsidRDefault="00B57E91" w14:paraId="6A677E84" wp14:textId="77777777">
            <w:pPr>
              <w:spacing w:after="120" w:line="276" w:lineRule="auto"/>
              <w:jc w:val="both"/>
              <w:rPr>
                <w:rFonts w:ascii="Arial" w:hAnsi="Arial" w:eastAsia="Arial" w:cs="Arial"/>
                <w:color w:val="000000"/>
              </w:rPr>
            </w:pPr>
            <w:r>
              <w:rPr>
                <w:rFonts w:ascii="Arial" w:hAnsi="Arial" w:eastAsia="Arial" w:cs="Arial"/>
                <w:color w:val="000000"/>
              </w:rPr>
              <w:t>31</w:t>
            </w:r>
          </w:p>
        </w:tc>
      </w:tr>
      <w:tr xmlns:wp14="http://schemas.microsoft.com/office/word/2010/wordml" w:rsidR="00B57E91" w:rsidTr="00A65959" w14:paraId="07378FD6" wp14:textId="77777777">
        <w:trPr>
          <w:trHeight w:val="334"/>
        </w:trPr>
        <w:tc>
          <w:tcPr>
            <w:tcW w:w="7542" w:type="dxa"/>
            <w:shd w:val="clear" w:color="auto" w:fill="auto"/>
            <w:vAlign w:val="center"/>
          </w:tcPr>
          <w:p w:rsidR="00B57E91" w:rsidP="00A65959" w:rsidRDefault="00B57E91" w14:paraId="5FB548E0" wp14:textId="77777777">
            <w:pPr>
              <w:spacing w:after="120" w:line="276" w:lineRule="auto"/>
              <w:jc w:val="both"/>
              <w:rPr>
                <w:rFonts w:ascii="Arial" w:hAnsi="Arial" w:eastAsia="Arial" w:cs="Arial"/>
                <w:color w:val="000000"/>
              </w:rPr>
            </w:pPr>
            <w:r>
              <w:rPr>
                <w:rFonts w:ascii="Arial" w:hAnsi="Arial" w:eastAsia="Arial" w:cs="Arial"/>
                <w:color w:val="000000"/>
              </w:rPr>
              <w:t>Armas artesanales incautadas</w:t>
            </w:r>
          </w:p>
        </w:tc>
        <w:tc>
          <w:tcPr>
            <w:tcW w:w="1761" w:type="dxa"/>
            <w:shd w:val="clear" w:color="auto" w:fill="auto"/>
            <w:vAlign w:val="center"/>
          </w:tcPr>
          <w:p w:rsidR="00B57E91" w:rsidP="00A65959" w:rsidRDefault="00B57E91" w14:paraId="632BF140" wp14:textId="77777777">
            <w:pPr>
              <w:spacing w:after="120" w:line="276" w:lineRule="auto"/>
              <w:jc w:val="both"/>
              <w:rPr>
                <w:rFonts w:ascii="Arial" w:hAnsi="Arial" w:eastAsia="Arial" w:cs="Arial"/>
                <w:color w:val="000000"/>
              </w:rPr>
            </w:pPr>
            <w:r>
              <w:rPr>
                <w:rFonts w:ascii="Arial" w:hAnsi="Arial" w:eastAsia="Arial" w:cs="Arial"/>
                <w:color w:val="000000"/>
              </w:rPr>
              <w:t>16</w:t>
            </w:r>
          </w:p>
        </w:tc>
      </w:tr>
      <w:tr xmlns:wp14="http://schemas.microsoft.com/office/word/2010/wordml" w:rsidR="00B57E91" w:rsidTr="00552B22" w14:paraId="75A32B1E" wp14:textId="77777777">
        <w:trPr>
          <w:trHeight w:val="334"/>
        </w:trPr>
        <w:tc>
          <w:tcPr>
            <w:tcW w:w="7542" w:type="dxa"/>
            <w:tcBorders>
              <w:bottom w:val="single" w:color="000000" w:sz="4" w:space="0"/>
            </w:tcBorders>
            <w:shd w:val="clear" w:color="auto" w:fill="auto"/>
            <w:vAlign w:val="center"/>
          </w:tcPr>
          <w:p w:rsidR="00B57E91" w:rsidP="00A65959" w:rsidRDefault="00B57E91" w14:paraId="2E0884E8" wp14:textId="77777777">
            <w:pPr>
              <w:spacing w:after="120" w:line="276" w:lineRule="auto"/>
              <w:jc w:val="both"/>
              <w:rPr>
                <w:rFonts w:ascii="Arial" w:hAnsi="Arial" w:eastAsia="Arial" w:cs="Arial"/>
                <w:color w:val="000000"/>
              </w:rPr>
            </w:pPr>
            <w:r>
              <w:rPr>
                <w:rFonts w:ascii="Arial" w:hAnsi="Arial" w:eastAsia="Arial" w:cs="Arial"/>
                <w:color w:val="000000"/>
              </w:rPr>
              <w:t>Artefactos explosivos incautados</w:t>
            </w:r>
          </w:p>
        </w:tc>
        <w:tc>
          <w:tcPr>
            <w:tcW w:w="1761" w:type="dxa"/>
            <w:tcBorders>
              <w:bottom w:val="single" w:color="000000" w:sz="4" w:space="0"/>
            </w:tcBorders>
            <w:shd w:val="clear" w:color="auto" w:fill="auto"/>
            <w:vAlign w:val="center"/>
          </w:tcPr>
          <w:p w:rsidR="00B57E91" w:rsidP="00A65959" w:rsidRDefault="00B57E91" w14:paraId="297C039E" wp14:textId="77777777">
            <w:pPr>
              <w:spacing w:after="120" w:line="276" w:lineRule="auto"/>
              <w:jc w:val="both"/>
              <w:rPr>
                <w:rFonts w:ascii="Arial" w:hAnsi="Arial" w:eastAsia="Arial" w:cs="Arial"/>
                <w:color w:val="000000"/>
              </w:rPr>
            </w:pPr>
            <w:r>
              <w:rPr>
                <w:rFonts w:ascii="Arial" w:hAnsi="Arial" w:eastAsia="Arial" w:cs="Arial"/>
                <w:color w:val="000000"/>
              </w:rPr>
              <w:t>3</w:t>
            </w:r>
          </w:p>
        </w:tc>
      </w:tr>
      <w:tr xmlns:wp14="http://schemas.microsoft.com/office/word/2010/wordml" w:rsidRPr="00552B22" w:rsidR="00B57E91" w:rsidTr="00552B22" w14:paraId="01667CA8" wp14:textId="77777777">
        <w:trPr>
          <w:trHeight w:val="334"/>
        </w:trPr>
        <w:tc>
          <w:tcPr>
            <w:tcW w:w="7542" w:type="dxa"/>
            <w:shd w:val="clear" w:color="auto" w:fill="FFFFFF" w:themeFill="background1"/>
            <w:vAlign w:val="center"/>
          </w:tcPr>
          <w:p w:rsidRPr="00552B22" w:rsidR="00B57E91" w:rsidP="00A65959" w:rsidRDefault="00B57E91" w14:paraId="596C654B" wp14:textId="77777777">
            <w:pPr>
              <w:spacing w:after="120" w:line="276" w:lineRule="auto"/>
              <w:jc w:val="both"/>
              <w:rPr>
                <w:rFonts w:ascii="Arial" w:hAnsi="Arial" w:eastAsia="Arial" w:cs="Arial"/>
                <w:b/>
                <w:color w:val="000000"/>
              </w:rPr>
            </w:pPr>
            <w:r w:rsidRPr="00552B22">
              <w:rPr>
                <w:rFonts w:ascii="Arial" w:hAnsi="Arial" w:eastAsia="Arial" w:cs="Arial"/>
                <w:b/>
                <w:color w:val="000000"/>
              </w:rPr>
              <w:t>TOTAL</w:t>
            </w:r>
          </w:p>
        </w:tc>
        <w:tc>
          <w:tcPr>
            <w:tcW w:w="1761" w:type="dxa"/>
            <w:shd w:val="clear" w:color="auto" w:fill="FFFFFF" w:themeFill="background1"/>
            <w:vAlign w:val="center"/>
          </w:tcPr>
          <w:p w:rsidRPr="00552B22" w:rsidR="00B57E91" w:rsidP="00A65959" w:rsidRDefault="00B57E91" w14:paraId="392721FB" wp14:textId="77777777">
            <w:pPr>
              <w:spacing w:after="120" w:line="276" w:lineRule="auto"/>
              <w:jc w:val="both"/>
              <w:rPr>
                <w:rFonts w:ascii="Arial" w:hAnsi="Arial" w:eastAsia="Arial" w:cs="Arial"/>
                <w:b/>
                <w:color w:val="000000"/>
              </w:rPr>
            </w:pPr>
            <w:r w:rsidRPr="00552B22">
              <w:rPr>
                <w:rFonts w:ascii="Arial" w:hAnsi="Arial" w:eastAsia="Arial" w:cs="Arial"/>
                <w:b/>
                <w:color w:val="000000"/>
              </w:rPr>
              <w:t>8133</w:t>
            </w:r>
          </w:p>
        </w:tc>
      </w:tr>
    </w:tbl>
    <w:p xmlns:wp14="http://schemas.microsoft.com/office/word/2010/wordml" w:rsidR="00B57E91" w:rsidP="00B57E91" w:rsidRDefault="00B57E91" w14:paraId="54C529ED" wp14:textId="77777777">
      <w:pPr>
        <w:spacing w:after="120" w:line="276" w:lineRule="auto"/>
        <w:jc w:val="both"/>
        <w:rPr>
          <w:rFonts w:ascii="Arial" w:hAnsi="Arial" w:eastAsia="Arial" w:cs="Arial"/>
        </w:rPr>
      </w:pPr>
      <w:r>
        <w:rPr>
          <w:rFonts w:ascii="Arial" w:hAnsi="Arial" w:eastAsia="Arial" w:cs="Arial"/>
          <w:noProof/>
          <w:lang w:val="es-GT"/>
        </w:rPr>
        <w:lastRenderedPageBreak/>
        <w:drawing>
          <wp:inline xmlns:wp14="http://schemas.microsoft.com/office/word/2010/wordprocessingDrawing" distT="0" distB="0" distL="0" distR="0" wp14:anchorId="4F8FFA15" wp14:editId="6179E09A">
            <wp:extent cx="5977720" cy="2559050"/>
            <wp:effectExtent l="0" t="0" r="4445" b="12700"/>
            <wp:docPr id="121" name="Gráfico 1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xmlns:wp14="http://schemas.microsoft.com/office/word/2010/wordml" w:rsidRPr="007E46F9" w:rsidR="007E46F9" w:rsidP="007E46F9" w:rsidRDefault="007E46F9" w14:paraId="2ADD65C9" wp14:textId="77777777">
      <w:pPr>
        <w:pStyle w:val="Prrafodelista"/>
        <w:numPr>
          <w:ilvl w:val="0"/>
          <w:numId w:val="23"/>
        </w:numPr>
        <w:spacing w:after="120" w:line="276" w:lineRule="auto"/>
        <w:jc w:val="both"/>
        <w:rPr>
          <w:rFonts w:ascii="Arial" w:hAnsi="Arial" w:eastAsia="Arial" w:cs="Arial"/>
        </w:rPr>
      </w:pPr>
      <w:r w:rsidR="007E46F9">
        <w:rPr>
          <w:rFonts w:ascii="Arial" w:hAnsi="Arial" w:eastAsia="Arial" w:cs="Arial"/>
        </w:rPr>
        <w:t xml:space="preserve">En el Departamento de </w:t>
      </w:r>
      <w:r w:rsidRPr="007E46F9" w:rsidR="007E46F9">
        <w:rPr>
          <w:rFonts w:ascii="Arial" w:hAnsi="Arial" w:eastAsia="Arial" w:cs="Arial"/>
        </w:rPr>
        <w:t>Tránsito De la Dirección General de la Policía Nacional Civil dentro de sus logros cuenta con los resultados siguientes:</w:t>
      </w:r>
      <w:r>
        <w:rPr>
          <w:noProof/>
          <w:lang w:val="es-GT"/>
        </w:rPr>
        <w:drawing>
          <wp:anchor xmlns:wp14="http://schemas.microsoft.com/office/word/2010/wordprocessingDrawing" distT="0" distB="0" distL="114300" distR="114300" simplePos="0" relativeHeight="251661312" behindDoc="0" locked="0" layoutInCell="1" hidden="0" allowOverlap="1" wp14:anchorId="1BAA6025" wp14:editId="72372A01">
            <wp:simplePos x="0" y="0"/>
            <wp:positionH relativeFrom="column">
              <wp:posOffset>-103504</wp:posOffset>
            </wp:positionH>
            <wp:positionV relativeFrom="paragraph">
              <wp:posOffset>652780</wp:posOffset>
            </wp:positionV>
            <wp:extent cx="5799455" cy="3005455"/>
            <wp:effectExtent l="0" t="0" r="0" b="0"/>
            <wp:wrapSquare wrapText="bothSides" distT="0" distB="0" distL="114300" distR="114300"/>
            <wp:docPr id="1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8"/>
                    <a:srcRect/>
                    <a:stretch>
                      <a:fillRect/>
                    </a:stretch>
                  </pic:blipFill>
                  <pic:spPr>
                    <a:xfrm>
                      <a:off x="0" y="0"/>
                      <a:ext cx="5799455" cy="3005455"/>
                    </a:xfrm>
                    <a:prstGeom prst="rect">
                      <a:avLst/>
                    </a:prstGeom>
                    <a:ln/>
                  </pic:spPr>
                </pic:pic>
              </a:graphicData>
            </a:graphic>
          </wp:anchor>
        </w:drawing>
      </w:r>
    </w:p>
    <w:p xmlns:wp14="http://schemas.microsoft.com/office/word/2010/wordml" w:rsidR="007E46F9" w:rsidP="007E46F9" w:rsidRDefault="007E46F9" w14:paraId="1C0157D6" wp14:textId="77777777">
      <w:pPr>
        <w:spacing w:after="120" w:line="276" w:lineRule="auto"/>
        <w:jc w:val="both"/>
        <w:rPr>
          <w:rFonts w:ascii="Arial" w:hAnsi="Arial" w:eastAsia="Arial" w:cs="Arial"/>
          <w:b/>
        </w:rPr>
      </w:pPr>
    </w:p>
    <w:p xmlns:wp14="http://schemas.microsoft.com/office/word/2010/wordml" w:rsidR="008F3837" w:rsidP="007F4275" w:rsidRDefault="008F3837" w14:paraId="44569127" wp14:textId="77777777">
      <w:pPr>
        <w:numPr>
          <w:ilvl w:val="0"/>
          <w:numId w:val="15"/>
        </w:numPr>
        <w:spacing w:after="120" w:line="276" w:lineRule="auto"/>
        <w:ind w:left="360"/>
        <w:jc w:val="both"/>
        <w:rPr>
          <w:rFonts w:ascii="Arial" w:hAnsi="Arial" w:eastAsia="Arial" w:cs="Arial"/>
        </w:rPr>
      </w:pPr>
      <w:r>
        <w:rPr>
          <w:rFonts w:ascii="Arial" w:hAnsi="Arial" w:eastAsia="Arial" w:cs="Arial"/>
        </w:rPr>
        <w:t>La ampliación del alcance de la Sección de Participación y Organización Juvenil, pasando de 72 Juntas de Participación como meta anual a 200, y de este modo poder llegar a 3,000 adolescentes y jóvenes.</w:t>
      </w:r>
    </w:p>
    <w:p xmlns:wp14="http://schemas.microsoft.com/office/word/2010/wordml" w:rsidR="008F3837" w:rsidP="007F4275" w:rsidRDefault="008F3837" w14:paraId="0B66C920" wp14:textId="77777777">
      <w:pPr>
        <w:numPr>
          <w:ilvl w:val="0"/>
          <w:numId w:val="15"/>
        </w:numPr>
        <w:spacing w:after="120" w:line="276" w:lineRule="auto"/>
        <w:ind w:left="360"/>
        <w:jc w:val="both"/>
        <w:rPr>
          <w:rFonts w:ascii="Arial" w:hAnsi="Arial" w:eastAsia="Arial" w:cs="Arial"/>
        </w:rPr>
      </w:pPr>
      <w:r>
        <w:rPr>
          <w:rFonts w:ascii="Arial" w:hAnsi="Arial" w:eastAsia="Arial" w:cs="Arial"/>
        </w:rPr>
        <w:lastRenderedPageBreak/>
        <w:t xml:space="preserve">La creación de un modelo de intervención donde convergen las acciones en materia de prevención de la violencia juvenil. </w:t>
      </w:r>
    </w:p>
    <w:p xmlns:wp14="http://schemas.microsoft.com/office/word/2010/wordml" w:rsidRPr="004748FC" w:rsidR="004748FC" w:rsidP="007F4275" w:rsidRDefault="008F3837" w14:paraId="61DE46DB" wp14:textId="77777777">
      <w:pPr>
        <w:pStyle w:val="Prrafodelista"/>
        <w:numPr>
          <w:ilvl w:val="0"/>
          <w:numId w:val="15"/>
        </w:numPr>
        <w:pBdr>
          <w:top w:val="nil"/>
          <w:left w:val="nil"/>
          <w:bottom w:val="nil"/>
          <w:right w:val="nil"/>
          <w:between w:val="nil"/>
        </w:pBdr>
        <w:spacing w:after="120" w:line="276" w:lineRule="auto"/>
        <w:ind w:left="284" w:hanging="284"/>
        <w:jc w:val="both"/>
        <w:rPr>
          <w:rFonts w:ascii="Arial" w:hAnsi="Arial" w:eastAsia="Arial" w:cs="Arial"/>
          <w:b/>
          <w:color w:val="000000"/>
        </w:rPr>
      </w:pPr>
      <w:r w:rsidRPr="008F3837">
        <w:rPr>
          <w:rFonts w:ascii="Arial" w:hAnsi="Arial" w:eastAsia="Arial" w:cs="Arial"/>
        </w:rPr>
        <w:t>Apoyo a Fuerzas de Tarea Interinstitucionales: Xinca, Chortí y Tecún Umán</w:t>
      </w:r>
      <w:r w:rsidRPr="008F3837">
        <w:rPr>
          <w:rFonts w:ascii="Arial" w:hAnsi="Arial" w:eastAsia="Arial" w:cs="Arial"/>
          <w:b/>
        </w:rPr>
        <w:t xml:space="preserve">: </w:t>
      </w:r>
    </w:p>
    <w:p xmlns:wp14="http://schemas.microsoft.com/office/word/2010/wordml" w:rsidRPr="007F4275" w:rsidR="00ED4728" w:rsidP="00C3061A" w:rsidRDefault="008F3837" w14:paraId="7C9B539B" wp14:textId="77777777">
      <w:pPr>
        <w:pStyle w:val="Prrafodelista"/>
        <w:numPr>
          <w:ilvl w:val="0"/>
          <w:numId w:val="26"/>
        </w:numPr>
        <w:pBdr>
          <w:top w:val="nil"/>
          <w:left w:val="nil"/>
          <w:bottom w:val="nil"/>
          <w:right w:val="nil"/>
          <w:between w:val="nil"/>
        </w:pBdr>
        <w:spacing w:after="120" w:line="276" w:lineRule="auto"/>
        <w:ind w:left="709" w:hanging="425"/>
        <w:jc w:val="both"/>
        <w:rPr>
          <w:rFonts w:ascii="Arial" w:hAnsi="Arial" w:eastAsia="Arial" w:cs="Arial"/>
          <w:b/>
          <w:color w:val="000000"/>
        </w:rPr>
      </w:pPr>
      <w:r w:rsidRPr="007F4275">
        <w:rPr>
          <w:rFonts w:ascii="Arial" w:hAnsi="Arial" w:eastAsia="Arial" w:cs="Arial"/>
          <w:color w:val="000000"/>
        </w:rPr>
        <w:t xml:space="preserve">Se gestionó el 90% de la entrega de materiales, insumos, suministros y servicios, los cuales fueron solicitados por la tres Fuerzas de Tarea Interinstitucionales: Xinca, Chortí y Tecún Umán. </w:t>
      </w:r>
    </w:p>
    <w:p xmlns:wp14="http://schemas.microsoft.com/office/word/2010/wordml" w:rsidRPr="007F4275" w:rsidR="00ED4728" w:rsidP="00C3061A" w:rsidRDefault="008F3837" w14:paraId="23155DAE" wp14:textId="77777777">
      <w:pPr>
        <w:pStyle w:val="Prrafodelista"/>
        <w:numPr>
          <w:ilvl w:val="0"/>
          <w:numId w:val="26"/>
        </w:numPr>
        <w:pBdr>
          <w:top w:val="nil"/>
          <w:left w:val="nil"/>
          <w:bottom w:val="nil"/>
          <w:right w:val="nil"/>
          <w:between w:val="nil"/>
        </w:pBdr>
        <w:spacing w:after="120" w:line="276" w:lineRule="auto"/>
        <w:ind w:left="709" w:hanging="425"/>
        <w:jc w:val="both"/>
        <w:rPr>
          <w:rFonts w:ascii="Arial" w:hAnsi="Arial" w:eastAsia="Arial" w:cs="Arial"/>
          <w:b/>
          <w:color w:val="000000"/>
        </w:rPr>
      </w:pPr>
      <w:r w:rsidRPr="007F4275">
        <w:rPr>
          <w:rFonts w:ascii="Arial" w:hAnsi="Arial" w:eastAsia="Arial" w:cs="Arial"/>
          <w:color w:val="000000"/>
        </w:rPr>
        <w:t xml:space="preserve">Se adquirió el servicio de seguro para 3 vehículos aéreos no tripulados DRON de las FTI </w:t>
      </w:r>
      <w:r w:rsidRPr="007F4275" w:rsidR="00ED4728">
        <w:rPr>
          <w:rFonts w:ascii="Arial" w:hAnsi="Arial" w:eastAsia="Arial" w:cs="Arial"/>
          <w:color w:val="000000"/>
        </w:rPr>
        <w:t>Tecún</w:t>
      </w:r>
      <w:r w:rsidRPr="007F4275">
        <w:rPr>
          <w:rFonts w:ascii="Arial" w:hAnsi="Arial" w:eastAsia="Arial" w:cs="Arial"/>
          <w:color w:val="000000"/>
        </w:rPr>
        <w:t xml:space="preserve"> Umán, Chortí y Xinca.</w:t>
      </w:r>
    </w:p>
    <w:p xmlns:wp14="http://schemas.microsoft.com/office/word/2010/wordml" w:rsidRPr="007F4275" w:rsidR="00825111" w:rsidP="00C3061A" w:rsidRDefault="008F3837" w14:paraId="7F557D24" wp14:textId="77777777">
      <w:pPr>
        <w:pStyle w:val="Prrafodelista"/>
        <w:numPr>
          <w:ilvl w:val="0"/>
          <w:numId w:val="26"/>
        </w:numPr>
        <w:pBdr>
          <w:top w:val="nil"/>
          <w:left w:val="nil"/>
          <w:bottom w:val="nil"/>
          <w:right w:val="nil"/>
          <w:between w:val="nil"/>
        </w:pBdr>
        <w:spacing w:after="120" w:line="276" w:lineRule="auto"/>
        <w:ind w:left="709" w:hanging="425"/>
        <w:jc w:val="both"/>
        <w:rPr>
          <w:rFonts w:ascii="Arial" w:hAnsi="Arial" w:eastAsia="Arial" w:cs="Arial"/>
          <w:b/>
          <w:color w:val="000000"/>
        </w:rPr>
      </w:pPr>
      <w:r w:rsidRPr="007F4275">
        <w:rPr>
          <w:rFonts w:ascii="Arial" w:hAnsi="Arial" w:eastAsia="Arial" w:cs="Arial"/>
          <w:color w:val="000000"/>
        </w:rPr>
        <w:t xml:space="preserve">Se adquirió el servicio de seguro para los 33 radios HARRIS instalados en vehículos de la FTI Xinca. Se adquirió el servicio de conexión de internet de 20 GB al CIR de las FTI Tecún Umán, Chortí y Xinca. </w:t>
      </w:r>
    </w:p>
    <w:p xmlns:wp14="http://schemas.microsoft.com/office/word/2010/wordml" w:rsidRPr="007F4275" w:rsidR="008F3837" w:rsidP="00C3061A" w:rsidRDefault="008F3837" w14:paraId="1EFC263B" wp14:textId="77777777">
      <w:pPr>
        <w:pStyle w:val="Prrafodelista"/>
        <w:numPr>
          <w:ilvl w:val="0"/>
          <w:numId w:val="26"/>
        </w:numPr>
        <w:pBdr>
          <w:top w:val="nil"/>
          <w:left w:val="nil"/>
          <w:bottom w:val="nil"/>
          <w:right w:val="nil"/>
          <w:between w:val="nil"/>
        </w:pBdr>
        <w:spacing w:after="120" w:line="276" w:lineRule="auto"/>
        <w:ind w:left="709" w:hanging="425"/>
        <w:jc w:val="both"/>
        <w:rPr>
          <w:rFonts w:ascii="Arial" w:hAnsi="Arial" w:eastAsia="Arial" w:cs="Arial"/>
          <w:b/>
          <w:color w:val="000000"/>
        </w:rPr>
      </w:pPr>
      <w:r w:rsidRPr="007F4275">
        <w:rPr>
          <w:rFonts w:ascii="Arial" w:hAnsi="Arial" w:eastAsia="Arial" w:cs="Arial"/>
          <w:color w:val="000000"/>
        </w:rPr>
        <w:t xml:space="preserve">Apoyo logístico para realizar el entrenamiento operacional de 400 agentes de las Fuerzas de Tarea Interinstitucionales, impartido en la Brigada de Fuerzas Especiales Kaibil, del Municipio de Poptún, del departamento de Petén. </w:t>
      </w:r>
    </w:p>
    <w:p xmlns:wp14="http://schemas.microsoft.com/office/word/2010/wordml" w:rsidRPr="00825111" w:rsidR="008F3837" w:rsidP="00825111" w:rsidRDefault="008F3837" w14:paraId="127C31BA" wp14:textId="77777777">
      <w:pPr>
        <w:pStyle w:val="Prrafodelista"/>
        <w:numPr>
          <w:ilvl w:val="0"/>
          <w:numId w:val="1"/>
        </w:numPr>
        <w:spacing w:after="120" w:line="276" w:lineRule="auto"/>
        <w:ind w:left="284" w:hanging="284"/>
        <w:jc w:val="both"/>
        <w:rPr>
          <w:rFonts w:ascii="Arial" w:hAnsi="Arial" w:eastAsia="Arial" w:cs="Arial"/>
        </w:rPr>
      </w:pPr>
      <w:r w:rsidRPr="00825111">
        <w:rPr>
          <w:rFonts w:ascii="Arial" w:hAnsi="Arial" w:eastAsia="Arial" w:cs="Arial"/>
        </w:rPr>
        <w:t>Apoyo a la Fuerza de Tarea de Interdicción Aérea, Antinarcótica y Antiterrorista -FIAAT-</w:t>
      </w:r>
    </w:p>
    <w:p xmlns:wp14="http://schemas.microsoft.com/office/word/2010/wordml" w:rsidR="008F3837" w:rsidP="00C3061A" w:rsidRDefault="008F3837" w14:paraId="04F137B3" wp14:textId="77777777">
      <w:pPr>
        <w:numPr>
          <w:ilvl w:val="0"/>
          <w:numId w:val="25"/>
        </w:numPr>
        <w:pBdr>
          <w:top w:val="nil"/>
          <w:left w:val="nil"/>
          <w:bottom w:val="nil"/>
          <w:right w:val="nil"/>
          <w:between w:val="nil"/>
        </w:pBdr>
        <w:spacing w:after="120" w:line="276" w:lineRule="auto"/>
        <w:ind w:left="567" w:hanging="283"/>
        <w:jc w:val="both"/>
        <w:rPr>
          <w:rFonts w:ascii="Arial" w:hAnsi="Arial" w:eastAsia="Arial" w:cs="Arial"/>
          <w:color w:val="000000"/>
        </w:rPr>
      </w:pPr>
      <w:r>
        <w:rPr>
          <w:rFonts w:ascii="Arial" w:hAnsi="Arial" w:eastAsia="Arial" w:cs="Arial"/>
          <w:color w:val="000000"/>
        </w:rPr>
        <w:t>Remozamiento de área física del sistema de abastecimiento de combustible de aviación al servicio de la Fuerza de Tarea de Interdicción Aérea, Antinarcótica y Antiterrorista -FIAAT-, ubicado en el departamento de Retalhuleu.</w:t>
      </w:r>
    </w:p>
    <w:p xmlns:wp14="http://schemas.microsoft.com/office/word/2010/wordml" w:rsidR="008F3837" w:rsidP="00C3061A" w:rsidRDefault="008F3837" w14:paraId="49A345F1" wp14:textId="77777777">
      <w:pPr>
        <w:numPr>
          <w:ilvl w:val="0"/>
          <w:numId w:val="25"/>
        </w:numPr>
        <w:pBdr>
          <w:top w:val="nil"/>
          <w:left w:val="nil"/>
          <w:bottom w:val="nil"/>
          <w:right w:val="nil"/>
          <w:between w:val="nil"/>
        </w:pBdr>
        <w:spacing w:after="120" w:line="276" w:lineRule="auto"/>
        <w:ind w:left="567" w:hanging="283"/>
        <w:jc w:val="both"/>
        <w:rPr>
          <w:rFonts w:ascii="Arial" w:hAnsi="Arial" w:eastAsia="Arial" w:cs="Arial"/>
          <w:color w:val="000000"/>
        </w:rPr>
      </w:pPr>
      <w:r>
        <w:rPr>
          <w:rFonts w:ascii="Arial" w:hAnsi="Arial" w:eastAsia="Arial" w:cs="Arial"/>
          <w:color w:val="000000"/>
        </w:rPr>
        <w:t>Remozamiento de área física del sistema de abastecimiento de combustible de aviación al servicio de la Fuerza de Tareas de Interdicción Aérea, Antinarcótica y Antiterrorista -FIAAT-, ubicado en el departamento de Escuintla.</w:t>
      </w:r>
    </w:p>
    <w:p xmlns:wp14="http://schemas.microsoft.com/office/word/2010/wordml" w:rsidRPr="004F5C2F" w:rsidR="008F3837" w:rsidP="00825111" w:rsidRDefault="008F3837" w14:paraId="08FC77AE" wp14:textId="77777777">
      <w:pPr>
        <w:pStyle w:val="Prrafodelista"/>
        <w:numPr>
          <w:ilvl w:val="0"/>
          <w:numId w:val="24"/>
        </w:numPr>
        <w:spacing w:after="120" w:line="276" w:lineRule="auto"/>
        <w:jc w:val="both"/>
        <w:rPr>
          <w:rFonts w:ascii="Arial" w:hAnsi="Arial" w:eastAsia="Arial" w:cs="Arial"/>
        </w:rPr>
      </w:pPr>
      <w:r w:rsidRPr="004F5C2F">
        <w:rPr>
          <w:rFonts w:ascii="Arial" w:hAnsi="Arial" w:eastAsia="Arial" w:cs="Arial"/>
        </w:rPr>
        <w:t>Análisis, almacenamiento, destrucción y eli</w:t>
      </w:r>
      <w:r w:rsidRPr="004F5C2F" w:rsidR="00825111">
        <w:rPr>
          <w:rFonts w:ascii="Arial" w:hAnsi="Arial" w:eastAsia="Arial" w:cs="Arial"/>
        </w:rPr>
        <w:t>minación de Sustancias Ilícitas:</w:t>
      </w:r>
    </w:p>
    <w:p xmlns:wp14="http://schemas.microsoft.com/office/word/2010/wordml" w:rsidR="00825111" w:rsidP="00C3061A" w:rsidRDefault="008F3837" w14:paraId="6B54BB71" wp14:textId="77777777">
      <w:pPr>
        <w:pStyle w:val="Prrafodelista"/>
        <w:numPr>
          <w:ilvl w:val="1"/>
          <w:numId w:val="24"/>
        </w:numPr>
        <w:pBdr>
          <w:top w:val="nil"/>
          <w:left w:val="nil"/>
          <w:bottom w:val="nil"/>
          <w:right w:val="nil"/>
          <w:between w:val="nil"/>
        </w:pBdr>
        <w:spacing w:after="120" w:line="276" w:lineRule="auto"/>
        <w:ind w:left="709" w:hanging="425"/>
        <w:jc w:val="both"/>
        <w:rPr>
          <w:rFonts w:ascii="Arial" w:hAnsi="Arial" w:eastAsia="Arial" w:cs="Arial"/>
          <w:color w:val="000000"/>
        </w:rPr>
      </w:pPr>
      <w:r w:rsidRPr="00825111">
        <w:rPr>
          <w:rFonts w:ascii="Arial" w:hAnsi="Arial" w:eastAsia="Arial" w:cs="Arial"/>
          <w:color w:val="000000"/>
        </w:rPr>
        <w:t>Destrucción de 154.11 toneladas métricas de precursores químicos y drogas.</w:t>
      </w:r>
    </w:p>
    <w:p xmlns:wp14="http://schemas.microsoft.com/office/word/2010/wordml" w:rsidR="00825111" w:rsidP="00C3061A" w:rsidRDefault="008F3837" w14:paraId="78BBED83" wp14:textId="77777777">
      <w:pPr>
        <w:pStyle w:val="Prrafodelista"/>
        <w:numPr>
          <w:ilvl w:val="1"/>
          <w:numId w:val="24"/>
        </w:numPr>
        <w:pBdr>
          <w:top w:val="nil"/>
          <w:left w:val="nil"/>
          <w:bottom w:val="nil"/>
          <w:right w:val="nil"/>
          <w:between w:val="nil"/>
        </w:pBdr>
        <w:spacing w:after="120" w:line="276" w:lineRule="auto"/>
        <w:ind w:left="709" w:hanging="425"/>
        <w:jc w:val="both"/>
        <w:rPr>
          <w:rFonts w:ascii="Arial" w:hAnsi="Arial" w:eastAsia="Arial" w:cs="Arial"/>
          <w:color w:val="000000"/>
        </w:rPr>
      </w:pPr>
      <w:r w:rsidRPr="00825111">
        <w:rPr>
          <w:rFonts w:ascii="Arial" w:hAnsi="Arial" w:eastAsia="Arial" w:cs="Arial"/>
          <w:color w:val="000000"/>
        </w:rPr>
        <w:t>Inutilización de 153,323.17 litros y 3,350.00 kilogramos de sustancias ilícitas almacenadas en el Complejo de Precursores.</w:t>
      </w:r>
    </w:p>
    <w:p xmlns:wp14="http://schemas.microsoft.com/office/word/2010/wordml" w:rsidR="00825111" w:rsidP="00C3061A" w:rsidRDefault="008F3837" w14:paraId="4AE6BE9D" wp14:textId="77777777">
      <w:pPr>
        <w:pStyle w:val="Prrafodelista"/>
        <w:numPr>
          <w:ilvl w:val="1"/>
          <w:numId w:val="24"/>
        </w:numPr>
        <w:pBdr>
          <w:top w:val="nil"/>
          <w:left w:val="nil"/>
          <w:bottom w:val="nil"/>
          <w:right w:val="nil"/>
          <w:between w:val="nil"/>
        </w:pBdr>
        <w:spacing w:after="120" w:line="276" w:lineRule="auto"/>
        <w:ind w:left="709" w:hanging="425"/>
        <w:jc w:val="both"/>
        <w:rPr>
          <w:rFonts w:ascii="Arial" w:hAnsi="Arial" w:eastAsia="Arial" w:cs="Arial"/>
          <w:color w:val="000000"/>
        </w:rPr>
      </w:pPr>
      <w:r w:rsidRPr="00825111">
        <w:rPr>
          <w:rFonts w:ascii="Arial" w:hAnsi="Arial" w:eastAsia="Arial" w:cs="Arial"/>
          <w:color w:val="000000"/>
        </w:rPr>
        <w:t>Se realizaron 411 pruebas con dispositivos electrónicos a sustancias químicas de las cuales 381 dieron resultado positivo.</w:t>
      </w:r>
    </w:p>
    <w:p xmlns:wp14="http://schemas.microsoft.com/office/word/2010/wordml" w:rsidRPr="00825111" w:rsidR="008F3837" w:rsidP="00C3061A" w:rsidRDefault="008F3837" w14:paraId="2990C9A1" wp14:textId="77777777">
      <w:pPr>
        <w:pStyle w:val="Prrafodelista"/>
        <w:numPr>
          <w:ilvl w:val="1"/>
          <w:numId w:val="24"/>
        </w:numPr>
        <w:pBdr>
          <w:top w:val="nil"/>
          <w:left w:val="nil"/>
          <w:bottom w:val="nil"/>
          <w:right w:val="nil"/>
          <w:between w:val="nil"/>
        </w:pBdr>
        <w:spacing w:after="120" w:line="276" w:lineRule="auto"/>
        <w:ind w:left="709" w:hanging="425"/>
        <w:jc w:val="both"/>
        <w:rPr>
          <w:rFonts w:ascii="Arial" w:hAnsi="Arial" w:eastAsia="Arial" w:cs="Arial"/>
          <w:color w:val="000000"/>
        </w:rPr>
      </w:pPr>
      <w:r w:rsidRPr="00825111">
        <w:rPr>
          <w:rFonts w:ascii="Arial" w:hAnsi="Arial" w:eastAsia="Arial" w:cs="Arial"/>
          <w:color w:val="000000"/>
        </w:rPr>
        <w:t xml:space="preserve">Traslado de 5 contenedores que almacenaban 260 toneles y 365 canecas de precursor desde el Depósito Aduanero Temporal de Empresa Portuaria Nacional Santo Tomás de Castilla, ubicado en el departamento de Izabal, hacia el Complejo de Precursores, ubicado en Finca Estanzuela y Navajas, San José del Golfo, Guatemala. </w:t>
      </w:r>
    </w:p>
    <w:p xmlns:wp14="http://schemas.microsoft.com/office/word/2010/wordml" w:rsidRPr="007B3B10" w:rsidR="00014B80" w:rsidP="00014B80" w:rsidRDefault="008F3837" w14:paraId="668C00C9" wp14:textId="77777777">
      <w:pPr>
        <w:pStyle w:val="Prrafodelista"/>
        <w:numPr>
          <w:ilvl w:val="0"/>
          <w:numId w:val="27"/>
        </w:numPr>
        <w:pBdr>
          <w:top w:val="nil"/>
          <w:left w:val="nil"/>
          <w:bottom w:val="nil"/>
          <w:right w:val="nil"/>
          <w:between w:val="nil"/>
        </w:pBdr>
        <w:spacing w:after="120" w:line="276" w:lineRule="auto"/>
        <w:jc w:val="both"/>
        <w:rPr>
          <w:rFonts w:ascii="Arial" w:hAnsi="Arial" w:eastAsia="Arial" w:cs="Arial"/>
          <w:color w:val="000000"/>
        </w:rPr>
      </w:pPr>
      <w:r w:rsidRPr="007B3B10">
        <w:rPr>
          <w:rFonts w:ascii="Arial" w:hAnsi="Arial" w:eastAsia="Arial" w:cs="Arial"/>
        </w:rPr>
        <w:lastRenderedPageBreak/>
        <w:t>Apoyo en Erradicaciones de Cultivos Ilícitos, Proyectos y Actividades de Desarrollo Económico Alternativo</w:t>
      </w:r>
      <w:r w:rsidRPr="007B3B10" w:rsidR="007B3B10">
        <w:rPr>
          <w:rFonts w:ascii="Arial" w:hAnsi="Arial" w:eastAsia="Arial" w:cs="Arial"/>
        </w:rPr>
        <w:t>:</w:t>
      </w:r>
      <w:r w:rsidR="007B3B10">
        <w:rPr>
          <w:rFonts w:ascii="Arial" w:hAnsi="Arial" w:eastAsia="Arial" w:cs="Arial"/>
        </w:rPr>
        <w:t xml:space="preserve"> C</w:t>
      </w:r>
      <w:r w:rsidRPr="007B3B10">
        <w:rPr>
          <w:rFonts w:ascii="Arial" w:hAnsi="Arial" w:eastAsia="Arial" w:cs="Arial"/>
          <w:color w:val="000000"/>
        </w:rPr>
        <w:t>oordinación de operación de erradicación de cultivos ilícitos en los municipios de Ixchiguán y Tajumulco del departamento de San Marcos, del 25 al 29 de abril de 2021, donde se erradicó un total de 10,405,452 matas de amapola valorada en un</w:t>
      </w:r>
      <w:r w:rsidRPr="007B3B10" w:rsidR="00014B80">
        <w:rPr>
          <w:rFonts w:ascii="Arial" w:hAnsi="Arial" w:eastAsia="Arial" w:cs="Arial"/>
          <w:color w:val="000000"/>
        </w:rPr>
        <w:t xml:space="preserve"> aproximado de Q260,136,300.00.</w:t>
      </w:r>
    </w:p>
    <w:p xmlns:wp14="http://schemas.microsoft.com/office/word/2010/wordml" w:rsidR="00014B80" w:rsidP="00014B80" w:rsidRDefault="00014B80" w14:paraId="4E950A3E" wp14:textId="77777777">
      <w:pPr>
        <w:numPr>
          <w:ilvl w:val="0"/>
          <w:numId w:val="11"/>
        </w:numPr>
        <w:pBdr>
          <w:top w:val="nil"/>
          <w:left w:val="nil"/>
          <w:bottom w:val="nil"/>
          <w:right w:val="nil"/>
          <w:between w:val="nil"/>
        </w:pBdr>
        <w:spacing w:after="120" w:line="276" w:lineRule="auto"/>
        <w:ind w:left="425" w:hanging="425"/>
        <w:jc w:val="both"/>
        <w:rPr>
          <w:rFonts w:ascii="Arial" w:hAnsi="Arial" w:eastAsia="Arial" w:cs="Arial"/>
          <w:color w:val="000000"/>
        </w:rPr>
      </w:pPr>
      <w:r>
        <w:rPr>
          <w:rFonts w:ascii="Arial" w:hAnsi="Arial" w:eastAsia="Arial" w:cs="Arial"/>
          <w:color w:val="000000"/>
        </w:rPr>
        <w:t>Elaboración del Programa de Inserción Social, que tiene como objetivo general promover la Reintegración Social de las personas privadas de libertad para la disminución de la reincidencia al delito.</w:t>
      </w:r>
    </w:p>
    <w:p xmlns:wp14="http://schemas.microsoft.com/office/word/2010/wordml" w:rsidR="00014B80" w:rsidP="00014B80" w:rsidRDefault="00014B80" w14:paraId="7AC3D873" wp14:textId="77777777">
      <w:pPr>
        <w:numPr>
          <w:ilvl w:val="0"/>
          <w:numId w:val="11"/>
        </w:numPr>
        <w:pBdr>
          <w:top w:val="nil"/>
          <w:left w:val="nil"/>
          <w:bottom w:val="nil"/>
          <w:right w:val="nil"/>
          <w:between w:val="nil"/>
        </w:pBdr>
        <w:spacing w:after="120" w:line="276" w:lineRule="auto"/>
        <w:ind w:left="425" w:hanging="425"/>
        <w:jc w:val="both"/>
        <w:rPr>
          <w:rFonts w:ascii="Arial" w:hAnsi="Arial" w:eastAsia="Arial" w:cs="Arial"/>
          <w:color w:val="000000"/>
        </w:rPr>
      </w:pPr>
      <w:r>
        <w:rPr>
          <w:rFonts w:ascii="Arial" w:hAnsi="Arial" w:eastAsia="Arial" w:cs="Arial"/>
          <w:color w:val="000000"/>
        </w:rPr>
        <w:t>Implementación de 12 programas psicológicos dentro de los centros de detención.</w:t>
      </w:r>
    </w:p>
    <w:p xmlns:wp14="http://schemas.microsoft.com/office/word/2010/wordml" w:rsidR="00291C88" w:rsidP="00014B80" w:rsidRDefault="00291C88" w14:paraId="40E1D53F" wp14:textId="77777777">
      <w:pPr>
        <w:numPr>
          <w:ilvl w:val="0"/>
          <w:numId w:val="11"/>
        </w:numPr>
        <w:pBdr>
          <w:top w:val="nil"/>
          <w:left w:val="nil"/>
          <w:bottom w:val="nil"/>
          <w:right w:val="nil"/>
          <w:between w:val="nil"/>
        </w:pBdr>
        <w:spacing w:after="120" w:line="276" w:lineRule="auto"/>
        <w:ind w:left="425" w:hanging="425"/>
        <w:jc w:val="both"/>
        <w:rPr>
          <w:rFonts w:ascii="Arial" w:hAnsi="Arial" w:eastAsia="Arial" w:cs="Arial"/>
          <w:color w:val="000000"/>
        </w:rPr>
      </w:pPr>
      <w:r>
        <w:rPr>
          <w:rFonts w:ascii="Arial" w:hAnsi="Arial" w:eastAsia="Arial" w:cs="Arial"/>
          <w:color w:val="000000"/>
        </w:rPr>
        <w:t>Hay 236 empresas de Servicios de Seguridad Privada autorizados.</w:t>
      </w:r>
    </w:p>
    <w:p xmlns:wp14="http://schemas.microsoft.com/office/word/2010/wordml" w:rsidR="00291C88" w:rsidP="00014B80" w:rsidRDefault="00291C88" w14:paraId="2B2F6D0C" wp14:textId="77777777">
      <w:pPr>
        <w:numPr>
          <w:ilvl w:val="0"/>
          <w:numId w:val="11"/>
        </w:numPr>
        <w:pBdr>
          <w:top w:val="nil"/>
          <w:left w:val="nil"/>
          <w:bottom w:val="nil"/>
          <w:right w:val="nil"/>
          <w:between w:val="nil"/>
        </w:pBdr>
        <w:spacing w:after="120" w:line="276" w:lineRule="auto"/>
        <w:ind w:left="425" w:hanging="425"/>
        <w:jc w:val="both"/>
        <w:rPr>
          <w:rFonts w:ascii="Arial" w:hAnsi="Arial" w:eastAsia="Arial" w:cs="Arial"/>
          <w:color w:val="000000"/>
        </w:rPr>
      </w:pPr>
      <w:r>
        <w:rPr>
          <w:rFonts w:ascii="Arial" w:hAnsi="Arial" w:eastAsia="Arial" w:cs="Arial"/>
          <w:color w:val="000000"/>
        </w:rPr>
        <w:t>Se entregaron 47 licencias (renovaciones y nuevas) para empresas de Servicios de Seguridad Privada.</w:t>
      </w:r>
    </w:p>
    <w:p xmlns:wp14="http://schemas.microsoft.com/office/word/2010/wordml" w:rsidR="00291C88" w:rsidP="00014B80" w:rsidRDefault="00291C88" w14:paraId="53B42EC3" wp14:textId="77777777">
      <w:pPr>
        <w:numPr>
          <w:ilvl w:val="0"/>
          <w:numId w:val="11"/>
        </w:numPr>
        <w:pBdr>
          <w:top w:val="nil"/>
          <w:left w:val="nil"/>
          <w:bottom w:val="nil"/>
          <w:right w:val="nil"/>
          <w:between w:val="nil"/>
        </w:pBdr>
        <w:spacing w:after="120" w:line="276" w:lineRule="auto"/>
        <w:ind w:left="425" w:hanging="425"/>
        <w:jc w:val="both"/>
        <w:rPr>
          <w:rFonts w:ascii="Arial" w:hAnsi="Arial" w:eastAsia="Arial" w:cs="Arial"/>
          <w:color w:val="000000"/>
        </w:rPr>
      </w:pPr>
      <w:r>
        <w:rPr>
          <w:rFonts w:ascii="Arial" w:hAnsi="Arial" w:eastAsia="Arial" w:cs="Arial"/>
          <w:color w:val="000000"/>
        </w:rPr>
        <w:t>Se realizaron 109 supervisiones a empresas de Servicios de Seguridad Privada.</w:t>
      </w:r>
    </w:p>
    <w:p xmlns:wp14="http://schemas.microsoft.com/office/word/2010/wordml" w:rsidR="00291C88" w:rsidP="00014B80" w:rsidRDefault="00291C88" w14:paraId="40FB988E" wp14:textId="77777777">
      <w:pPr>
        <w:numPr>
          <w:ilvl w:val="0"/>
          <w:numId w:val="11"/>
        </w:numPr>
        <w:pBdr>
          <w:top w:val="nil"/>
          <w:left w:val="nil"/>
          <w:bottom w:val="nil"/>
          <w:right w:val="nil"/>
          <w:between w:val="nil"/>
        </w:pBdr>
        <w:spacing w:after="120" w:line="276" w:lineRule="auto"/>
        <w:ind w:left="425" w:hanging="425"/>
        <w:jc w:val="both"/>
        <w:rPr>
          <w:rFonts w:ascii="Arial" w:hAnsi="Arial" w:eastAsia="Arial" w:cs="Arial"/>
          <w:color w:val="000000"/>
        </w:rPr>
      </w:pPr>
      <w:r>
        <w:rPr>
          <w:rFonts w:ascii="Arial" w:hAnsi="Arial" w:eastAsia="Arial" w:cs="Arial"/>
          <w:color w:val="000000"/>
        </w:rPr>
        <w:t xml:space="preserve">Se acreditaron 18,810 agentes en los Servicios de Seguridad Privada. </w:t>
      </w:r>
    </w:p>
    <w:p xmlns:wp14="http://schemas.microsoft.com/office/word/2010/wordml" w:rsidRPr="003025AC" w:rsidR="003025AC" w:rsidP="003025AC" w:rsidRDefault="003025AC" w14:paraId="23513503" wp14:textId="77777777">
      <w:pPr>
        <w:pStyle w:val="Prrafodelista"/>
        <w:numPr>
          <w:ilvl w:val="0"/>
          <w:numId w:val="28"/>
        </w:numPr>
        <w:spacing w:after="120" w:line="276" w:lineRule="auto"/>
        <w:ind w:left="426" w:hanging="426"/>
        <w:jc w:val="both"/>
        <w:rPr>
          <w:rFonts w:ascii="Arial" w:hAnsi="Arial" w:cs="Arial"/>
        </w:rPr>
      </w:pPr>
      <w:r w:rsidRPr="003025AC">
        <w:rPr>
          <w:rFonts w:ascii="Arial" w:hAnsi="Arial" w:cs="Arial"/>
          <w:lang w:val="es-MX"/>
        </w:rPr>
        <w:t>Graduación de Jefes de seguridad del Nuevo Modelo de Gestión Penitenciaria en el Diplomado para Jefes de Seguridad, vigilancia y tratamiento penitenciario interna y externa en el Marco de los Derechos Humanos.</w:t>
      </w:r>
    </w:p>
    <w:p xmlns:wp14="http://schemas.microsoft.com/office/word/2010/wordml" w:rsidRPr="003025AC" w:rsidR="003025AC" w:rsidP="003025AC" w:rsidRDefault="003025AC" w14:paraId="597C7342" wp14:textId="77777777">
      <w:pPr>
        <w:pStyle w:val="Prrafodelista"/>
        <w:numPr>
          <w:ilvl w:val="0"/>
          <w:numId w:val="28"/>
        </w:numPr>
        <w:spacing w:after="120" w:line="276" w:lineRule="auto"/>
        <w:ind w:left="426" w:hanging="426"/>
        <w:jc w:val="both"/>
        <w:rPr>
          <w:rFonts w:ascii="Arial" w:hAnsi="Arial" w:cs="Arial"/>
        </w:rPr>
      </w:pPr>
      <w:r w:rsidRPr="003025AC">
        <w:rPr>
          <w:rFonts w:ascii="Arial" w:hAnsi="Arial" w:cs="Arial"/>
          <w:lang w:val="es-MX"/>
        </w:rPr>
        <w:t>Inicio del Programa de Especialización de Vigilantes de tratamiento penitenciario con 87 agentes penitenciarios.</w:t>
      </w:r>
    </w:p>
    <w:p xmlns:wp14="http://schemas.microsoft.com/office/word/2010/wordml" w:rsidRPr="003025AC" w:rsidR="003025AC" w:rsidP="003025AC" w:rsidRDefault="003025AC" w14:paraId="55FB7BEC" wp14:textId="77777777">
      <w:pPr>
        <w:pStyle w:val="Prrafodelista"/>
        <w:numPr>
          <w:ilvl w:val="0"/>
          <w:numId w:val="28"/>
        </w:numPr>
        <w:spacing w:after="120" w:line="276" w:lineRule="auto"/>
        <w:ind w:left="426" w:hanging="426"/>
        <w:jc w:val="both"/>
        <w:rPr>
          <w:rFonts w:ascii="Arial" w:hAnsi="Arial" w:cs="Arial"/>
        </w:rPr>
      </w:pPr>
      <w:r w:rsidRPr="003025AC">
        <w:rPr>
          <w:rFonts w:ascii="Arial" w:hAnsi="Arial" w:cs="Arial"/>
        </w:rPr>
        <w:t>Inauguración de las nuevas instalaciones y equipamiento del Departamento de Violencia contra la Mujer, Departamento de Análisis Criminal y Estadística que forman parte de la División Especializada en Investigación Criminal DEIC y el Departamento de Archivo de la Subdirección de Investigación Criminal SGIC de la Policía Nacional Civil PNC.</w:t>
      </w:r>
    </w:p>
    <w:p xmlns:wp14="http://schemas.microsoft.com/office/word/2010/wordml" w:rsidRPr="003025AC" w:rsidR="003025AC" w:rsidP="003025AC" w:rsidRDefault="003025AC" w14:paraId="2C717DBD" wp14:textId="77777777">
      <w:pPr>
        <w:pStyle w:val="Prrafodelista"/>
        <w:numPr>
          <w:ilvl w:val="0"/>
          <w:numId w:val="28"/>
        </w:numPr>
        <w:spacing w:after="120" w:line="276" w:lineRule="auto"/>
        <w:ind w:left="426" w:hanging="426"/>
        <w:jc w:val="both"/>
        <w:rPr>
          <w:rFonts w:ascii="Arial" w:hAnsi="Arial" w:cs="Arial"/>
        </w:rPr>
      </w:pPr>
      <w:r w:rsidRPr="003025AC">
        <w:rPr>
          <w:rFonts w:ascii="Arial" w:hAnsi="Arial" w:cs="Arial"/>
        </w:rPr>
        <w:t>Firma de la Carta de Entendimiento para la Inclusión Laboral de Personas con Discapacidad entre el Ministerio de Gobernación y Ministerio de Trabajo y Previsión Social.</w:t>
      </w:r>
    </w:p>
    <w:p xmlns:wp14="http://schemas.microsoft.com/office/word/2010/wordml" w:rsidRPr="003025AC" w:rsidR="003025AC" w:rsidP="003025AC" w:rsidRDefault="003025AC" w14:paraId="18950F49" wp14:textId="77777777">
      <w:pPr>
        <w:pStyle w:val="Prrafodelista"/>
        <w:numPr>
          <w:ilvl w:val="0"/>
          <w:numId w:val="28"/>
        </w:numPr>
        <w:spacing w:after="120" w:line="276" w:lineRule="auto"/>
        <w:ind w:left="426" w:hanging="426"/>
        <w:jc w:val="both"/>
        <w:rPr>
          <w:rFonts w:ascii="Arial" w:hAnsi="Arial" w:cs="Arial"/>
        </w:rPr>
      </w:pPr>
      <w:r w:rsidRPr="003025AC">
        <w:rPr>
          <w:rFonts w:ascii="Arial" w:hAnsi="Arial" w:cs="Arial"/>
        </w:rPr>
        <w:t>Graduación de Agentes de Vigilancia y Tratamiento Penitenciario con énfasis en seguridad y custodia de alto riesgo.</w:t>
      </w:r>
    </w:p>
    <w:p xmlns:wp14="http://schemas.microsoft.com/office/word/2010/wordml" w:rsidRPr="003025AC" w:rsidR="003025AC" w:rsidP="003025AC" w:rsidRDefault="003025AC" w14:paraId="767E36C3" wp14:textId="77777777">
      <w:pPr>
        <w:pStyle w:val="Prrafodelista"/>
        <w:numPr>
          <w:ilvl w:val="0"/>
          <w:numId w:val="28"/>
        </w:numPr>
        <w:spacing w:after="120" w:line="276" w:lineRule="auto"/>
        <w:ind w:left="426" w:hanging="426"/>
        <w:jc w:val="both"/>
        <w:rPr>
          <w:rFonts w:ascii="Arial" w:hAnsi="Arial" w:cs="Arial"/>
        </w:rPr>
      </w:pPr>
      <w:r w:rsidRPr="003025AC">
        <w:rPr>
          <w:rFonts w:ascii="Arial" w:hAnsi="Arial" w:cs="Arial"/>
        </w:rPr>
        <w:t>Inicio de formación del Diplomado para Jefes de Seguridad de Vigilancia y Tratamiento Penitenciario Interno y Externo en el Marco de los Derechos Humanos.</w:t>
      </w:r>
    </w:p>
    <w:p xmlns:wp14="http://schemas.microsoft.com/office/word/2010/wordml" w:rsidRPr="003025AC" w:rsidR="003025AC" w:rsidP="003025AC" w:rsidRDefault="003025AC" w14:paraId="2398ADA5" wp14:textId="77777777">
      <w:pPr>
        <w:pStyle w:val="Prrafodelista"/>
        <w:numPr>
          <w:ilvl w:val="0"/>
          <w:numId w:val="28"/>
        </w:numPr>
        <w:spacing w:after="120" w:line="276" w:lineRule="auto"/>
        <w:ind w:left="426" w:hanging="426"/>
        <w:jc w:val="both"/>
        <w:rPr>
          <w:rFonts w:ascii="Arial" w:hAnsi="Arial" w:cs="Arial"/>
        </w:rPr>
      </w:pPr>
      <w:r w:rsidRPr="003025AC">
        <w:rPr>
          <w:rFonts w:ascii="Arial" w:hAnsi="Arial" w:cs="Arial"/>
        </w:rPr>
        <w:lastRenderedPageBreak/>
        <w:t>Firma del Registro de Discusiones del Proyecto Policía Comunitario Fase II entre el Ministerio de Gobernación y Representante Residente de la Agencia de Cooperación Internacional de Japón JICA y Policía de Brasil.</w:t>
      </w:r>
    </w:p>
    <w:p xmlns:wp14="http://schemas.microsoft.com/office/word/2010/wordml" w:rsidRPr="003025AC" w:rsidR="003025AC" w:rsidP="003025AC" w:rsidRDefault="003025AC" w14:paraId="09A21425" wp14:textId="77777777">
      <w:pPr>
        <w:pStyle w:val="Prrafodelista"/>
        <w:numPr>
          <w:ilvl w:val="0"/>
          <w:numId w:val="28"/>
        </w:numPr>
        <w:spacing w:after="120" w:line="276" w:lineRule="auto"/>
        <w:ind w:left="426" w:hanging="426"/>
        <w:jc w:val="both"/>
        <w:rPr>
          <w:rFonts w:ascii="Arial" w:hAnsi="Arial" w:cs="Arial"/>
        </w:rPr>
      </w:pPr>
      <w:r w:rsidRPr="003025AC">
        <w:rPr>
          <w:rFonts w:ascii="Arial" w:hAnsi="Arial" w:cs="Arial"/>
        </w:rPr>
        <w:t>PNC emitió más de 1 millón 300 mil boletas de antecedentes policiales, para brindar un buen servicio a los ciudadanos y habilitó la plataforma para realizar el trámite de manera virtual.</w:t>
      </w:r>
    </w:p>
    <w:p xmlns:wp14="http://schemas.microsoft.com/office/word/2010/wordml" w:rsidR="003025AC" w:rsidP="003025AC" w:rsidRDefault="003025AC" w14:paraId="476E0D44" wp14:textId="77777777">
      <w:pPr>
        <w:pStyle w:val="Prrafodelista"/>
        <w:numPr>
          <w:ilvl w:val="0"/>
          <w:numId w:val="28"/>
        </w:numPr>
        <w:spacing w:after="120" w:line="276" w:lineRule="auto"/>
        <w:ind w:left="426" w:hanging="426"/>
        <w:jc w:val="both"/>
        <w:rPr>
          <w:rFonts w:ascii="Arial" w:hAnsi="Arial" w:cs="Arial"/>
        </w:rPr>
      </w:pPr>
      <w:r w:rsidRPr="003025AC">
        <w:rPr>
          <w:rFonts w:ascii="Arial" w:hAnsi="Arial" w:cs="Arial"/>
        </w:rPr>
        <w:t>Inauguran curso virtual de Investigación Científica en Ciencias Forenses, de los cuales 20 agentes y mandos policiales de forma virtual se capacitaron en cuatro áreas de aprendizaje una de ellas en la investigación científica.</w:t>
      </w:r>
    </w:p>
    <w:p xmlns:wp14="http://schemas.microsoft.com/office/word/2010/wordml" w:rsidRPr="007D43E5" w:rsidR="00220ACE" w:rsidP="00220ACE" w:rsidRDefault="00220ACE" w14:paraId="47E43710" wp14:textId="77777777">
      <w:pPr>
        <w:pStyle w:val="Prrafodelista"/>
        <w:numPr>
          <w:ilvl w:val="0"/>
          <w:numId w:val="28"/>
        </w:numPr>
        <w:spacing w:after="120" w:line="276" w:lineRule="auto"/>
        <w:jc w:val="both"/>
        <w:rPr>
          <w:rFonts w:ascii="Arial" w:hAnsi="Arial" w:cs="Arial"/>
        </w:rPr>
      </w:pPr>
      <w:r w:rsidRPr="007D43E5">
        <w:rPr>
          <w:rFonts w:ascii="Arial" w:hAnsi="Arial" w:cs="Arial"/>
        </w:rPr>
        <w:t xml:space="preserve">Se construirán este año dos estaciones policiales: Monjas, Jalapa y Bárcenas, Villanueva y dos subestaciones: Palencia, Guatemala y San Luis Jilotepeque, Jalapa.   </w:t>
      </w:r>
    </w:p>
    <w:p xmlns:wp14="http://schemas.microsoft.com/office/word/2010/wordml" w:rsidRPr="007D43E5" w:rsidR="00220ACE" w:rsidP="00220ACE" w:rsidRDefault="00220ACE" w14:paraId="4CC85E2D" wp14:textId="77777777">
      <w:pPr>
        <w:pStyle w:val="Prrafodelista"/>
        <w:numPr>
          <w:ilvl w:val="0"/>
          <w:numId w:val="28"/>
        </w:numPr>
        <w:spacing w:after="120" w:line="276" w:lineRule="auto"/>
        <w:jc w:val="both"/>
        <w:rPr>
          <w:rFonts w:ascii="Arial" w:hAnsi="Arial" w:cs="Arial"/>
        </w:rPr>
      </w:pPr>
      <w:r w:rsidRPr="007D43E5">
        <w:rPr>
          <w:rFonts w:ascii="Arial" w:hAnsi="Arial" w:cs="Arial"/>
        </w:rPr>
        <w:t xml:space="preserve">Adquisición de 1,660 unidades vehiculares de diversos tipos para la Policía Nacional Civil.  </w:t>
      </w:r>
    </w:p>
    <w:p xmlns:wp14="http://schemas.microsoft.com/office/word/2010/wordml" w:rsidRPr="007D43E5" w:rsidR="00220ACE" w:rsidP="00220ACE" w:rsidRDefault="00220ACE" w14:paraId="188BBFC3" wp14:textId="77777777">
      <w:pPr>
        <w:pStyle w:val="Prrafodelista"/>
        <w:numPr>
          <w:ilvl w:val="0"/>
          <w:numId w:val="28"/>
        </w:numPr>
        <w:spacing w:after="120" w:line="276" w:lineRule="auto"/>
        <w:jc w:val="both"/>
        <w:rPr>
          <w:rFonts w:ascii="Arial" w:hAnsi="Arial" w:cs="Arial"/>
        </w:rPr>
      </w:pPr>
      <w:r w:rsidRPr="007D43E5">
        <w:rPr>
          <w:rFonts w:ascii="Arial" w:hAnsi="Arial" w:cs="Arial"/>
        </w:rPr>
        <w:t xml:space="preserve">En proceso de elaboración de las bases de licitación para adquirir equipo tecnológico para Sedes Policiales. </w:t>
      </w:r>
    </w:p>
    <w:p xmlns:wp14="http://schemas.microsoft.com/office/word/2010/wordml" w:rsidRPr="007D43E5" w:rsidR="00220ACE" w:rsidP="00220ACE" w:rsidRDefault="00220ACE" w14:paraId="40D4AD13" wp14:textId="77777777">
      <w:pPr>
        <w:pStyle w:val="Prrafodelista"/>
        <w:numPr>
          <w:ilvl w:val="0"/>
          <w:numId w:val="28"/>
        </w:numPr>
        <w:spacing w:after="120" w:line="276" w:lineRule="auto"/>
        <w:jc w:val="both"/>
        <w:rPr>
          <w:rFonts w:ascii="Arial" w:hAnsi="Arial" w:cs="Arial"/>
        </w:rPr>
      </w:pPr>
      <w:r w:rsidRPr="007D43E5">
        <w:rPr>
          <w:rFonts w:ascii="Arial" w:hAnsi="Arial" w:cs="Arial"/>
        </w:rPr>
        <w:t>Desarrollo de aplicaciones telefónicas para el fortalecimiento de mecanismos de denuncia ciudadana.</w:t>
      </w:r>
    </w:p>
    <w:p xmlns:wp14="http://schemas.microsoft.com/office/word/2010/wordml" w:rsidRPr="007D43E5" w:rsidR="00220ACE" w:rsidP="00220ACE" w:rsidRDefault="00220ACE" w14:paraId="051E9362" wp14:textId="77777777">
      <w:pPr>
        <w:pStyle w:val="Prrafodelista"/>
        <w:numPr>
          <w:ilvl w:val="0"/>
          <w:numId w:val="28"/>
        </w:numPr>
        <w:spacing w:after="120" w:line="276" w:lineRule="auto"/>
        <w:jc w:val="both"/>
        <w:rPr>
          <w:rFonts w:ascii="Arial" w:hAnsi="Arial" w:cs="Arial"/>
        </w:rPr>
      </w:pPr>
      <w:r w:rsidRPr="007D43E5">
        <w:rPr>
          <w:rFonts w:ascii="Arial" w:hAnsi="Arial" w:cs="Arial"/>
        </w:rPr>
        <w:t xml:space="preserve">Estudio de Pre inversión Hospital Policial </w:t>
      </w:r>
    </w:p>
    <w:p xmlns:wp14="http://schemas.microsoft.com/office/word/2010/wordml" w:rsidRPr="007D43E5" w:rsidR="00220ACE" w:rsidP="00220ACE" w:rsidRDefault="00220ACE" w14:paraId="71836F5D" wp14:textId="77777777">
      <w:pPr>
        <w:pStyle w:val="Prrafodelista"/>
        <w:numPr>
          <w:ilvl w:val="0"/>
          <w:numId w:val="28"/>
        </w:numPr>
        <w:spacing w:after="120" w:line="276" w:lineRule="auto"/>
        <w:jc w:val="both"/>
        <w:rPr>
          <w:rFonts w:ascii="Arial" w:hAnsi="Arial" w:cs="Arial"/>
        </w:rPr>
      </w:pPr>
      <w:r w:rsidRPr="007D43E5">
        <w:rPr>
          <w:rFonts w:ascii="Arial" w:hAnsi="Arial" w:cs="Arial"/>
        </w:rPr>
        <w:t>Implementación de BPM "Sistema Integrado de Planeación y Gestión de Recursos de Gobierno “.</w:t>
      </w:r>
    </w:p>
    <w:p xmlns:wp14="http://schemas.microsoft.com/office/word/2010/wordml" w:rsidRPr="007D43E5" w:rsidR="00220ACE" w:rsidP="00220ACE" w:rsidRDefault="00220ACE" w14:paraId="10262000" wp14:textId="77777777">
      <w:pPr>
        <w:pStyle w:val="Prrafodelista"/>
        <w:numPr>
          <w:ilvl w:val="0"/>
          <w:numId w:val="28"/>
        </w:numPr>
        <w:spacing w:after="120" w:line="276" w:lineRule="auto"/>
        <w:jc w:val="both"/>
        <w:rPr>
          <w:rFonts w:ascii="Arial" w:hAnsi="Arial" w:cs="Arial"/>
        </w:rPr>
      </w:pPr>
      <w:r w:rsidRPr="007D43E5">
        <w:rPr>
          <w:rFonts w:ascii="Arial" w:hAnsi="Arial" w:cs="Arial"/>
        </w:rPr>
        <w:t xml:space="preserve">Consultoría para desarrollo de especificaciones técnicas para la adquisición de equipo tecnológico de seguridad para Centros Penitenciarios. </w:t>
      </w:r>
    </w:p>
    <w:p xmlns:wp14="http://schemas.microsoft.com/office/word/2010/wordml" w:rsidRPr="007D43E5" w:rsidR="00220ACE" w:rsidP="00220ACE" w:rsidRDefault="00220ACE" w14:paraId="54E1E48D" wp14:textId="77777777">
      <w:pPr>
        <w:pStyle w:val="Prrafodelista"/>
        <w:numPr>
          <w:ilvl w:val="0"/>
          <w:numId w:val="28"/>
        </w:numPr>
        <w:spacing w:after="120" w:line="276" w:lineRule="auto"/>
        <w:jc w:val="both"/>
        <w:rPr>
          <w:rFonts w:ascii="Arial" w:hAnsi="Arial" w:cs="Arial"/>
        </w:rPr>
      </w:pPr>
      <w:r w:rsidRPr="007D43E5">
        <w:rPr>
          <w:rFonts w:ascii="Arial" w:hAnsi="Arial" w:cs="Arial"/>
        </w:rPr>
        <w:t xml:space="preserve">Diseño y construcción de un Centro Penitenciario con capacidad paran 3,000 privados de libertad.  </w:t>
      </w:r>
    </w:p>
    <w:p xmlns:wp14="http://schemas.microsoft.com/office/word/2010/wordml" w:rsidR="00CC5C5C" w:rsidP="003025AC" w:rsidRDefault="00CC5C5C" w14:paraId="3691E7B2" wp14:textId="77777777">
      <w:pPr>
        <w:spacing w:after="120" w:line="276" w:lineRule="auto"/>
        <w:ind w:left="426" w:hanging="426"/>
        <w:jc w:val="both"/>
        <w:rPr>
          <w:rFonts w:ascii="Arial" w:hAnsi="Arial" w:eastAsia="Arial" w:cs="Arial"/>
        </w:rPr>
      </w:pPr>
    </w:p>
    <w:p xmlns:wp14="http://schemas.microsoft.com/office/word/2010/wordml" w:rsidR="00CC5C5C" w:rsidRDefault="004D6705" w14:paraId="2657D9A0" wp14:textId="77777777">
      <w:pPr>
        <w:spacing w:after="120" w:line="276" w:lineRule="auto"/>
        <w:jc w:val="both"/>
        <w:rPr>
          <w:rFonts w:ascii="Arial" w:hAnsi="Arial" w:eastAsia="Arial" w:cs="Arial"/>
          <w:b/>
        </w:rPr>
      </w:pPr>
      <w:r>
        <w:rPr>
          <w:rFonts w:ascii="Arial" w:hAnsi="Arial" w:eastAsia="Arial" w:cs="Arial"/>
          <w:b/>
        </w:rPr>
        <w:t>Desafíos</w:t>
      </w:r>
    </w:p>
    <w:p xmlns:wp14="http://schemas.microsoft.com/office/word/2010/wordml" w:rsidR="00F314AF" w:rsidP="00F314AF" w:rsidRDefault="00F314AF" w14:paraId="01C6CFC1" wp14:textId="77777777">
      <w:pPr>
        <w:numPr>
          <w:ilvl w:val="0"/>
          <w:numId w:val="22"/>
        </w:numPr>
        <w:pBdr>
          <w:top w:val="nil"/>
          <w:left w:val="nil"/>
          <w:bottom w:val="nil"/>
          <w:right w:val="nil"/>
          <w:between w:val="nil"/>
        </w:pBdr>
        <w:spacing w:line="276" w:lineRule="auto"/>
        <w:jc w:val="both"/>
        <w:rPr>
          <w:rFonts w:ascii="Arial" w:hAnsi="Arial" w:eastAsia="Arial" w:cs="Arial"/>
          <w:color w:val="000000"/>
        </w:rPr>
      </w:pPr>
      <w:r>
        <w:rPr>
          <w:rFonts w:ascii="Arial" w:hAnsi="Arial" w:eastAsia="Arial" w:cs="Arial"/>
          <w:color w:val="000000"/>
        </w:rPr>
        <w:t xml:space="preserve">Cambio de instalaciones de la sede central:  Antes de finalizar el primer semestre del año 2021, se espera contar con el cambio de las instalaciones de la sede central de Inspectoría General, en atención al dictamen de CONRED, donde hacen del conocimiento sobre un riesgo latente.  </w:t>
      </w:r>
    </w:p>
    <w:p xmlns:wp14="http://schemas.microsoft.com/office/word/2010/wordml" w:rsidR="00F314AF" w:rsidP="00F314AF" w:rsidRDefault="00F314AF" w14:paraId="0B20C7F9" wp14:textId="77777777">
      <w:pPr>
        <w:numPr>
          <w:ilvl w:val="0"/>
          <w:numId w:val="22"/>
        </w:numPr>
        <w:pBdr>
          <w:top w:val="nil"/>
          <w:left w:val="nil"/>
          <w:bottom w:val="nil"/>
          <w:right w:val="nil"/>
          <w:between w:val="nil"/>
        </w:pBdr>
        <w:spacing w:line="276" w:lineRule="auto"/>
        <w:jc w:val="both"/>
        <w:rPr>
          <w:rFonts w:ascii="Arial" w:hAnsi="Arial" w:eastAsia="Arial" w:cs="Arial"/>
          <w:color w:val="000000"/>
        </w:rPr>
      </w:pPr>
      <w:r>
        <w:rPr>
          <w:rFonts w:ascii="Arial" w:hAnsi="Arial" w:eastAsia="Arial" w:cs="Arial"/>
          <w:color w:val="000000"/>
        </w:rPr>
        <w:t>Continuidad con la descentralización: Durante el segundo cuatrimestre del año 2021, se espera la apertura de la Delegación Suroccidente de Inspectoría General, con cobertura en el departamento de Retalhuleu, área costera y boca costa de los departamentos de Quetzaltenango y San Marcos.</w:t>
      </w:r>
    </w:p>
    <w:p xmlns:wp14="http://schemas.microsoft.com/office/word/2010/wordml" w:rsidR="00F314AF" w:rsidP="00F314AF" w:rsidRDefault="00F314AF" w14:paraId="349119BE" wp14:textId="77777777">
      <w:pPr>
        <w:numPr>
          <w:ilvl w:val="0"/>
          <w:numId w:val="22"/>
        </w:numPr>
        <w:pBdr>
          <w:top w:val="nil"/>
          <w:left w:val="nil"/>
          <w:bottom w:val="nil"/>
          <w:right w:val="nil"/>
          <w:between w:val="nil"/>
        </w:pBdr>
        <w:spacing w:line="276" w:lineRule="auto"/>
        <w:jc w:val="both"/>
        <w:rPr>
          <w:rFonts w:ascii="Arial" w:hAnsi="Arial" w:eastAsia="Arial" w:cs="Arial"/>
          <w:color w:val="000000"/>
        </w:rPr>
      </w:pPr>
      <w:r>
        <w:rPr>
          <w:rFonts w:ascii="Arial" w:hAnsi="Arial" w:eastAsia="Arial" w:cs="Arial"/>
          <w:color w:val="000000"/>
        </w:rPr>
        <w:lastRenderedPageBreak/>
        <w:t>Aprobación de las Reformas al Reglamento Disciplinario de la Policía Nacional Civil: Con el apoyo de las altas autoridades de la Policía Nacional Civil en coordinación con el Ministerio de Gobernación, se espera lograr la aprobación de las reformas al Acuerdo Gubernativo 420-2003 Reglamento Disciplinario de la Policía Nacional Civil.</w:t>
      </w:r>
    </w:p>
    <w:p xmlns:wp14="http://schemas.microsoft.com/office/word/2010/wordml" w:rsidR="00F314AF" w:rsidP="00F314AF" w:rsidRDefault="00F314AF" w14:paraId="776AABF0" wp14:textId="77777777">
      <w:pPr>
        <w:numPr>
          <w:ilvl w:val="0"/>
          <w:numId w:val="22"/>
        </w:numPr>
        <w:pBdr>
          <w:top w:val="nil"/>
          <w:left w:val="nil"/>
          <w:bottom w:val="nil"/>
          <w:right w:val="nil"/>
          <w:between w:val="nil"/>
        </w:pBdr>
        <w:spacing w:line="276" w:lineRule="auto"/>
        <w:jc w:val="both"/>
        <w:rPr>
          <w:rFonts w:ascii="Arial" w:hAnsi="Arial" w:eastAsia="Arial" w:cs="Arial"/>
          <w:color w:val="000000"/>
        </w:rPr>
      </w:pPr>
      <w:r>
        <w:rPr>
          <w:rFonts w:ascii="Arial" w:hAnsi="Arial" w:eastAsia="Arial" w:cs="Arial"/>
          <w:color w:val="000000"/>
        </w:rPr>
        <w:t xml:space="preserve">Fortalecimiento de competencias del personal de inspectoría general en el DIPLOMADO EN MANEJO DE HERRAMIENTAS TECNOLOGICAS PARA EL ANALISIS CRIMINAL y en el curso de CURSO VERIFICACIONES INTERNAS; lo que contribuye al mejor desempeño de las funciones enfocadas al control interno institucional. </w:t>
      </w:r>
    </w:p>
    <w:p xmlns:wp14="http://schemas.microsoft.com/office/word/2010/wordml" w:rsidRPr="008F5A9C" w:rsidR="008F5A9C" w:rsidP="00220ACE" w:rsidRDefault="00F314AF" w14:paraId="66500393" wp14:textId="77777777">
      <w:pPr>
        <w:numPr>
          <w:ilvl w:val="0"/>
          <w:numId w:val="22"/>
        </w:numPr>
        <w:pBdr>
          <w:top w:val="nil"/>
          <w:left w:val="nil"/>
          <w:bottom w:val="nil"/>
          <w:right w:val="nil"/>
          <w:between w:val="nil"/>
        </w:pBdr>
        <w:spacing w:after="120" w:line="276" w:lineRule="auto"/>
        <w:ind w:left="357" w:hanging="357"/>
        <w:contextualSpacing/>
        <w:jc w:val="both"/>
        <w:rPr>
          <w:rFonts w:ascii="Arial" w:hAnsi="Arial" w:eastAsia="Arial" w:cs="Arial"/>
        </w:rPr>
      </w:pPr>
      <w:r w:rsidRPr="00220ACE">
        <w:rPr>
          <w:rFonts w:ascii="Arial" w:hAnsi="Arial" w:eastAsia="Arial" w:cs="Arial"/>
          <w:color w:val="000000"/>
        </w:rPr>
        <w:t>Obtener a través de la dependencia correspondiente, el equipo informático necesario, toda vez que se cuenta con pocas computadoras y las existentes prácticamente con obsoletas.</w:t>
      </w:r>
      <w:r w:rsidR="008F5A9C">
        <w:rPr>
          <w:rFonts w:ascii="Arial" w:hAnsi="Arial" w:eastAsia="Arial" w:cs="Arial"/>
          <w:color w:val="000000"/>
        </w:rPr>
        <w:t xml:space="preserve"> </w:t>
      </w:r>
    </w:p>
    <w:p xmlns:wp14="http://schemas.microsoft.com/office/word/2010/wordml" w:rsidR="00220ACE" w:rsidP="00220ACE" w:rsidRDefault="00F314AF" w14:paraId="14A560D1" wp14:textId="77777777">
      <w:pPr>
        <w:numPr>
          <w:ilvl w:val="0"/>
          <w:numId w:val="22"/>
        </w:numPr>
        <w:pBdr>
          <w:top w:val="nil"/>
          <w:left w:val="nil"/>
          <w:bottom w:val="nil"/>
          <w:right w:val="nil"/>
          <w:between w:val="nil"/>
        </w:pBdr>
        <w:spacing w:after="120" w:line="276" w:lineRule="auto"/>
        <w:ind w:left="357" w:hanging="357"/>
        <w:contextualSpacing/>
        <w:jc w:val="both"/>
        <w:rPr>
          <w:rFonts w:ascii="Arial" w:hAnsi="Arial" w:eastAsia="Arial" w:cs="Arial"/>
        </w:rPr>
      </w:pPr>
      <w:r w:rsidRPr="00220ACE">
        <w:rPr>
          <w:rFonts w:ascii="Arial" w:hAnsi="Arial" w:eastAsia="Arial" w:cs="Arial"/>
        </w:rPr>
        <w:t xml:space="preserve">Aumento del parque vehicular de la Unidad Antinarcótica </w:t>
      </w:r>
    </w:p>
    <w:p xmlns:wp14="http://schemas.microsoft.com/office/word/2010/wordml" w:rsidR="008F5A9C" w:rsidP="00831CB9" w:rsidRDefault="00F314AF" w14:paraId="6F5F5023" wp14:textId="77777777">
      <w:pPr>
        <w:numPr>
          <w:ilvl w:val="0"/>
          <w:numId w:val="22"/>
        </w:numPr>
        <w:pBdr>
          <w:top w:val="nil"/>
          <w:left w:val="nil"/>
          <w:bottom w:val="nil"/>
          <w:right w:val="nil"/>
          <w:between w:val="nil"/>
        </w:pBdr>
        <w:spacing w:after="120" w:line="276" w:lineRule="auto"/>
        <w:ind w:left="357" w:hanging="357"/>
        <w:contextualSpacing/>
        <w:jc w:val="both"/>
        <w:rPr>
          <w:rFonts w:ascii="Arial" w:hAnsi="Arial" w:eastAsia="Arial" w:cs="Arial"/>
        </w:rPr>
      </w:pPr>
      <w:r w:rsidRPr="008F5A9C">
        <w:rPr>
          <w:rFonts w:ascii="Arial" w:hAnsi="Arial" w:eastAsia="Arial" w:cs="Arial"/>
        </w:rPr>
        <w:t>Aumento del estado de fuerza d</w:t>
      </w:r>
      <w:r w:rsidRPr="008F5A9C" w:rsidR="008F5A9C">
        <w:rPr>
          <w:rFonts w:ascii="Arial" w:hAnsi="Arial" w:eastAsia="Arial" w:cs="Arial"/>
        </w:rPr>
        <w:t>e la Subdirección Antinarcótica</w:t>
      </w:r>
      <w:r w:rsidR="008F5A9C">
        <w:rPr>
          <w:rFonts w:ascii="Arial" w:hAnsi="Arial" w:eastAsia="Arial" w:cs="Arial"/>
        </w:rPr>
        <w:t>.</w:t>
      </w:r>
    </w:p>
    <w:p xmlns:wp14="http://schemas.microsoft.com/office/word/2010/wordml" w:rsidR="008F5A9C" w:rsidP="00495F5C" w:rsidRDefault="00F314AF" w14:paraId="07B2EA6B" wp14:textId="77777777">
      <w:pPr>
        <w:numPr>
          <w:ilvl w:val="0"/>
          <w:numId w:val="22"/>
        </w:numPr>
        <w:pBdr>
          <w:top w:val="nil"/>
          <w:left w:val="nil"/>
          <w:bottom w:val="nil"/>
          <w:right w:val="nil"/>
          <w:between w:val="nil"/>
        </w:pBdr>
        <w:spacing w:after="120" w:line="276" w:lineRule="auto"/>
        <w:ind w:left="357" w:hanging="357"/>
        <w:contextualSpacing/>
        <w:jc w:val="both"/>
        <w:rPr>
          <w:rFonts w:ascii="Arial" w:hAnsi="Arial" w:eastAsia="Arial" w:cs="Arial"/>
        </w:rPr>
      </w:pPr>
      <w:r w:rsidRPr="008F5A9C">
        <w:rPr>
          <w:rFonts w:ascii="Arial" w:hAnsi="Arial" w:eastAsia="Arial" w:cs="Arial"/>
        </w:rPr>
        <w:t xml:space="preserve">Apertura de delegaciones Antinarcóticas </w:t>
      </w:r>
      <w:r w:rsidRPr="008F5A9C" w:rsidR="008F5A9C">
        <w:rPr>
          <w:rFonts w:ascii="Arial" w:hAnsi="Arial" w:eastAsia="Arial" w:cs="Arial"/>
        </w:rPr>
        <w:t>en puntos estratégicos del país.</w:t>
      </w:r>
    </w:p>
    <w:p xmlns:wp14="http://schemas.microsoft.com/office/word/2010/wordml" w:rsidRPr="008F5A9C" w:rsidR="00F314AF" w:rsidP="00495F5C" w:rsidRDefault="00F314AF" w14:paraId="1199759D" wp14:textId="77777777">
      <w:pPr>
        <w:numPr>
          <w:ilvl w:val="0"/>
          <w:numId w:val="22"/>
        </w:numPr>
        <w:pBdr>
          <w:top w:val="nil"/>
          <w:left w:val="nil"/>
          <w:bottom w:val="nil"/>
          <w:right w:val="nil"/>
          <w:between w:val="nil"/>
        </w:pBdr>
        <w:spacing w:after="120" w:line="276" w:lineRule="auto"/>
        <w:ind w:left="357" w:hanging="357"/>
        <w:contextualSpacing/>
        <w:jc w:val="both"/>
        <w:rPr>
          <w:rFonts w:ascii="Arial" w:hAnsi="Arial" w:eastAsia="Arial" w:cs="Arial"/>
        </w:rPr>
      </w:pPr>
      <w:r w:rsidRPr="008F5A9C">
        <w:rPr>
          <w:rFonts w:ascii="Arial" w:hAnsi="Arial" w:eastAsia="Arial" w:cs="Arial"/>
        </w:rPr>
        <w:t xml:space="preserve">Adquisición de armas de fuegos cortas y largas para mantener una lucha frontal ante el crimen organizado. </w:t>
      </w:r>
    </w:p>
    <w:p xmlns:wp14="http://schemas.microsoft.com/office/word/2010/wordml" w:rsidRPr="00A16E39" w:rsidR="00F314AF" w:rsidP="00F314AF" w:rsidRDefault="00F314AF" w14:paraId="34536AAF" wp14:textId="77777777">
      <w:pPr>
        <w:pStyle w:val="Prrafodelista"/>
        <w:numPr>
          <w:ilvl w:val="0"/>
          <w:numId w:val="22"/>
        </w:numPr>
        <w:spacing w:after="120" w:line="276" w:lineRule="auto"/>
        <w:jc w:val="both"/>
        <w:rPr>
          <w:rFonts w:ascii="Arial" w:hAnsi="Arial" w:eastAsia="Arial" w:cs="Arial"/>
        </w:rPr>
      </w:pPr>
      <w:r w:rsidRPr="00A16E39">
        <w:rPr>
          <w:rFonts w:ascii="Arial" w:hAnsi="Arial" w:eastAsia="Arial" w:cs="Arial"/>
        </w:rPr>
        <w:t>Adquisición de tecnología moderna para contrarrestar actividades ilícitas vinculadas al narcotráfico.</w:t>
      </w:r>
    </w:p>
    <w:p xmlns:wp14="http://schemas.microsoft.com/office/word/2010/wordml" w:rsidR="00F314AF" w:rsidP="00F314AF" w:rsidRDefault="00F314AF" w14:paraId="1B3D1AD3" wp14:textId="77777777">
      <w:pPr>
        <w:pStyle w:val="Prrafodelista"/>
        <w:numPr>
          <w:ilvl w:val="0"/>
          <w:numId w:val="22"/>
        </w:numPr>
        <w:spacing w:after="120" w:line="276" w:lineRule="auto"/>
        <w:jc w:val="both"/>
        <w:rPr>
          <w:rFonts w:ascii="Arial" w:hAnsi="Arial" w:eastAsia="Arial" w:cs="Arial"/>
        </w:rPr>
      </w:pPr>
      <w:bookmarkStart w:name="_heading=h.3o7alnk" w:colFirst="0" w:colLast="0" w:id="30"/>
      <w:bookmarkEnd w:id="30"/>
      <w:r w:rsidRPr="00A16E39">
        <w:rPr>
          <w:rFonts w:ascii="Arial" w:hAnsi="Arial" w:eastAsia="Arial" w:cs="Arial"/>
        </w:rPr>
        <w:t>Construcción de torre de rapel para entrenamientos del personal de comando de Operaciones Antinarcótica, así como pistas de obstáculos.</w:t>
      </w:r>
    </w:p>
    <w:p xmlns:wp14="http://schemas.microsoft.com/office/word/2010/wordml" w:rsidRPr="007D43E5" w:rsidR="00CC5C5C" w:rsidP="00224FE0" w:rsidRDefault="004D6705" w14:paraId="42AD7E14" wp14:textId="77777777">
      <w:pPr>
        <w:pStyle w:val="Prrafodelista"/>
        <w:numPr>
          <w:ilvl w:val="0"/>
          <w:numId w:val="22"/>
        </w:numPr>
        <w:spacing w:after="120" w:line="276" w:lineRule="auto"/>
        <w:jc w:val="both"/>
        <w:rPr>
          <w:rFonts w:ascii="Arial" w:hAnsi="Arial" w:eastAsia="Arial" w:cs="Arial"/>
        </w:rPr>
      </w:pPr>
      <w:r w:rsidRPr="007D43E5">
        <w:rPr>
          <w:rFonts w:ascii="Arial" w:hAnsi="Arial" w:eastAsia="Arial" w:cs="Arial"/>
        </w:rPr>
        <w:t>Cursos de Ascensos al Grado Inmediato Superior: Propuesta de 335 Ascensos al Grado Inmediato Superior. (Modalidad Virtual). A sí mismo la creación de puestos en los grados de Subinspector, Inspector, Oficial Segundo, Oficial Primero, Subcomisario, Comisario, Comisario General de Policía. Con el objeto de cubrir vacantes en las diferentes escalas jerárquicas y fortalecer las capacidades del talento humano. Y, ascender a personal del área administrativa: Propuesta de 118 ascensos a personal del área administrativa.  Con el objeto de Integrar y ascender al personal administrativo de conformidad a capacidades laborales, académicas y antigüedad.</w:t>
      </w:r>
    </w:p>
    <w:p xmlns:wp14="http://schemas.microsoft.com/office/word/2010/wordml" w:rsidRPr="00224FE0" w:rsidR="00CC5C5C" w:rsidP="00224FE0" w:rsidRDefault="004D6705" w14:paraId="54290651" wp14:textId="77777777">
      <w:pPr>
        <w:pStyle w:val="Prrafodelista"/>
        <w:numPr>
          <w:ilvl w:val="0"/>
          <w:numId w:val="22"/>
        </w:numPr>
        <w:spacing w:after="120" w:line="276" w:lineRule="auto"/>
        <w:jc w:val="both"/>
        <w:rPr>
          <w:rFonts w:ascii="Arial" w:hAnsi="Arial" w:eastAsia="Arial" w:cs="Arial"/>
        </w:rPr>
      </w:pPr>
      <w:r w:rsidRPr="007D43E5">
        <w:rPr>
          <w:rFonts w:ascii="Arial" w:hAnsi="Arial" w:eastAsia="Arial" w:cs="Arial"/>
        </w:rPr>
        <w:t xml:space="preserve">Proponer reformas al Acuerdo Gubernativo No.5-98: Proponer reformas al </w:t>
      </w:r>
      <w:r w:rsidRPr="00224FE0">
        <w:rPr>
          <w:rFonts w:ascii="Arial" w:hAnsi="Arial" w:eastAsia="Arial" w:cs="Arial"/>
          <w:color w:val="000000"/>
        </w:rPr>
        <w:t xml:space="preserve">Acuerdo Gubernativo No.5-98 “Reglamento de Distinciones y Recompensas de la Policía Nacional Civil”. Con el objeto de contribuir a mejorar la calidad de vida del personal de la Policía Nacional Civil, </w:t>
      </w:r>
    </w:p>
    <w:p xmlns:wp14="http://schemas.microsoft.com/office/word/2010/wordml" w:rsidRPr="00224FE0" w:rsidR="00CC5C5C" w:rsidP="00224FE0" w:rsidRDefault="004D6705" w14:paraId="6B356007" wp14:textId="77777777">
      <w:pPr>
        <w:pStyle w:val="Prrafodelista"/>
        <w:numPr>
          <w:ilvl w:val="0"/>
          <w:numId w:val="22"/>
        </w:numPr>
        <w:spacing w:after="120" w:line="276" w:lineRule="auto"/>
        <w:jc w:val="both"/>
        <w:rPr>
          <w:rFonts w:ascii="Arial" w:hAnsi="Arial" w:eastAsia="Arial" w:cs="Arial"/>
          <w:color w:val="000000"/>
        </w:rPr>
      </w:pPr>
      <w:r w:rsidRPr="00224FE0">
        <w:rPr>
          <w:rFonts w:ascii="Arial" w:hAnsi="Arial" w:eastAsia="Arial" w:cs="Arial"/>
        </w:rPr>
        <w:t xml:space="preserve">Bono Monetario Único: </w:t>
      </w:r>
      <w:r w:rsidRPr="00224FE0">
        <w:rPr>
          <w:rFonts w:ascii="Arial" w:hAnsi="Arial" w:eastAsia="Arial" w:cs="Arial"/>
          <w:color w:val="000000"/>
        </w:rPr>
        <w:t xml:space="preserve">Otorgamiento de cuatro mil quetzales (Q.4, 000.00). </w:t>
      </w:r>
    </w:p>
    <w:p xmlns:wp14="http://schemas.microsoft.com/office/word/2010/wordml" w:rsidRPr="00E02B92" w:rsidR="00CC5C5C" w:rsidP="00E02B92" w:rsidRDefault="004D6705" w14:paraId="7EE01664" wp14:textId="77777777">
      <w:pPr>
        <w:pStyle w:val="Prrafodelista"/>
        <w:numPr>
          <w:ilvl w:val="0"/>
          <w:numId w:val="22"/>
        </w:numPr>
        <w:spacing w:after="120" w:line="276" w:lineRule="auto"/>
        <w:rPr>
          <w:rFonts w:ascii="Arial" w:hAnsi="Arial" w:eastAsia="Arial" w:cs="Arial"/>
        </w:rPr>
      </w:pPr>
      <w:r w:rsidRPr="00E02B92">
        <w:rPr>
          <w:rFonts w:ascii="Arial" w:hAnsi="Arial" w:eastAsia="Arial" w:cs="Arial"/>
        </w:rPr>
        <w:lastRenderedPageBreak/>
        <w:t>Cumplir con la meta de graduar a 3000 nuevos Agentes de Policía.</w:t>
      </w:r>
    </w:p>
    <w:p xmlns:wp14="http://schemas.microsoft.com/office/word/2010/wordml" w:rsidRPr="00E02B92" w:rsidR="00CC5C5C" w:rsidP="00E02B92" w:rsidRDefault="004D6705" w14:paraId="5FAFFDC2" wp14:textId="77777777">
      <w:pPr>
        <w:pStyle w:val="Prrafodelista"/>
        <w:numPr>
          <w:ilvl w:val="0"/>
          <w:numId w:val="22"/>
        </w:numPr>
        <w:spacing w:after="120" w:line="276" w:lineRule="auto"/>
        <w:jc w:val="both"/>
        <w:rPr>
          <w:rFonts w:ascii="Arial" w:hAnsi="Arial" w:eastAsia="Arial" w:cs="Arial"/>
        </w:rPr>
      </w:pPr>
      <w:r w:rsidRPr="00E02B92">
        <w:rPr>
          <w:rFonts w:ascii="Arial" w:hAnsi="Arial" w:eastAsia="Arial" w:cs="Arial"/>
        </w:rPr>
        <w:t>Cumplir con la meta de especializar a 1000 efectivos policiales, fortaleciendo las diferentes especialidades que cuenta la Policía Nacional Civil.</w:t>
      </w:r>
    </w:p>
    <w:p xmlns:wp14="http://schemas.microsoft.com/office/word/2010/wordml" w:rsidRPr="00E02B92" w:rsidR="00CC5C5C" w:rsidP="00E02B92" w:rsidRDefault="004D6705" w14:paraId="45AA100E" wp14:textId="77777777">
      <w:pPr>
        <w:pStyle w:val="Prrafodelista"/>
        <w:numPr>
          <w:ilvl w:val="0"/>
          <w:numId w:val="22"/>
        </w:numPr>
        <w:spacing w:after="120" w:line="276" w:lineRule="auto"/>
        <w:jc w:val="both"/>
        <w:rPr>
          <w:rFonts w:ascii="Arial" w:hAnsi="Arial" w:eastAsia="Arial" w:cs="Arial"/>
        </w:rPr>
      </w:pPr>
      <w:r w:rsidRPr="00E02B92">
        <w:rPr>
          <w:rFonts w:ascii="Arial" w:hAnsi="Arial" w:eastAsia="Arial" w:cs="Arial"/>
        </w:rPr>
        <w:t>Cumplir con el desarrollo del Curso de Ascenso al Grado Inmediato Superior, logrando con esto ascender a 600 mandos policiales.</w:t>
      </w:r>
    </w:p>
    <w:p xmlns:wp14="http://schemas.microsoft.com/office/word/2010/wordml" w:rsidRPr="00E02B92" w:rsidR="00CC5C5C" w:rsidP="00E02B92" w:rsidRDefault="004D6705" w14:paraId="490FC22E" wp14:textId="77777777">
      <w:pPr>
        <w:pStyle w:val="Prrafodelista"/>
        <w:numPr>
          <w:ilvl w:val="0"/>
          <w:numId w:val="22"/>
        </w:numPr>
        <w:spacing w:after="120" w:line="276" w:lineRule="auto"/>
        <w:jc w:val="both"/>
        <w:rPr>
          <w:rFonts w:ascii="Arial" w:hAnsi="Arial" w:eastAsia="Arial" w:cs="Arial"/>
        </w:rPr>
      </w:pPr>
      <w:r w:rsidRPr="00E02B92">
        <w:rPr>
          <w:rFonts w:ascii="Arial" w:hAnsi="Arial" w:eastAsia="Arial" w:cs="Arial"/>
        </w:rPr>
        <w:t xml:space="preserve">Profesionalizar a 300 efectivos policiales, a través de los diferentes programas de educación continua. </w:t>
      </w:r>
    </w:p>
    <w:p xmlns:wp14="http://schemas.microsoft.com/office/word/2010/wordml" w:rsidRPr="00E02B92" w:rsidR="00CC5C5C" w:rsidP="00E02B92" w:rsidRDefault="004D6705" w14:paraId="0C92D01A" wp14:textId="77777777">
      <w:pPr>
        <w:pStyle w:val="Prrafodelista"/>
        <w:numPr>
          <w:ilvl w:val="0"/>
          <w:numId w:val="22"/>
        </w:numPr>
        <w:spacing w:after="120" w:line="276" w:lineRule="auto"/>
        <w:jc w:val="both"/>
        <w:rPr>
          <w:rFonts w:ascii="Arial" w:hAnsi="Arial" w:eastAsia="Arial" w:cs="Arial"/>
        </w:rPr>
      </w:pPr>
      <w:r w:rsidRPr="00E02B92">
        <w:rPr>
          <w:rFonts w:ascii="Arial" w:hAnsi="Arial" w:eastAsia="Arial" w:cs="Arial"/>
        </w:rPr>
        <w:t>Finalizar con el proyecto del Programa para el mejoramiento del Sistema Educativo y Entrenamiento para la Policía Nacional Civil de Guatemala y Donación de Equipo de entrenamiento (simulador de tiro)</w:t>
      </w:r>
    </w:p>
    <w:p xmlns:wp14="http://schemas.microsoft.com/office/word/2010/wordml" w:rsidRPr="00B57E91" w:rsidR="00CC5C5C" w:rsidP="00B57E91" w:rsidRDefault="004D6705" w14:paraId="74DC3BA4" wp14:textId="77777777">
      <w:pPr>
        <w:pStyle w:val="Prrafodelista"/>
        <w:numPr>
          <w:ilvl w:val="0"/>
          <w:numId w:val="22"/>
        </w:numPr>
        <w:spacing w:after="120" w:line="276" w:lineRule="auto"/>
        <w:jc w:val="both"/>
        <w:rPr>
          <w:rFonts w:ascii="Arial" w:hAnsi="Arial" w:eastAsia="Arial" w:cs="Arial"/>
        </w:rPr>
      </w:pPr>
      <w:r w:rsidRPr="00B57E91">
        <w:rPr>
          <w:rFonts w:ascii="Arial" w:hAnsi="Arial" w:eastAsia="Arial" w:cs="Arial"/>
        </w:rPr>
        <w:t>Actualmente se está trabajando con DIPLAN del MINGOB, SEGEPLAN, Unidad Planificación Estratégica (UPE) del MSPAS, personal de la Sección de Planificación de esta Subdirección para realizar el Estudio de Pre inversión Hospital Policial.   Inicio estimado de la elaboración: septiembre 2021.</w:t>
      </w:r>
    </w:p>
    <w:p xmlns:wp14="http://schemas.microsoft.com/office/word/2010/wordml" w:rsidRPr="00B57E91" w:rsidR="00CC5C5C" w:rsidP="00B57E91" w:rsidRDefault="004D6705" w14:paraId="37AC3381" wp14:textId="77777777">
      <w:pPr>
        <w:pStyle w:val="Prrafodelista"/>
        <w:numPr>
          <w:ilvl w:val="0"/>
          <w:numId w:val="22"/>
        </w:numPr>
        <w:spacing w:after="120" w:line="276" w:lineRule="auto"/>
        <w:jc w:val="both"/>
        <w:rPr>
          <w:rFonts w:ascii="Arial" w:hAnsi="Arial" w:eastAsia="Arial" w:cs="Arial"/>
        </w:rPr>
      </w:pPr>
      <w:r w:rsidRPr="00220ACE">
        <w:rPr>
          <w:rFonts w:ascii="Arial" w:hAnsi="Arial" w:eastAsia="Arial" w:cs="Arial"/>
        </w:rPr>
        <w:t>Atención a pandemia</w:t>
      </w:r>
      <w:r w:rsidRPr="00B57E91">
        <w:rPr>
          <w:rFonts w:ascii="Arial" w:hAnsi="Arial" w:eastAsia="Arial" w:cs="Arial"/>
          <w:b/>
        </w:rPr>
        <w:t xml:space="preserve">: </w:t>
      </w:r>
      <w:r w:rsidRPr="00B57E91">
        <w:rPr>
          <w:rFonts w:ascii="Arial" w:hAnsi="Arial" w:eastAsia="Arial" w:cs="Arial"/>
        </w:rPr>
        <w:t>Realización de pruebas covid-19; adquisición de mascarillas, guantes, gel   desinfectante y medicamentos, esto servirá para la protección del personal policial para prevenir la propagación del COVID-19.</w:t>
      </w:r>
    </w:p>
    <w:p xmlns:wp14="http://schemas.microsoft.com/office/word/2010/wordml" w:rsidRPr="00B57E91" w:rsidR="00CC5C5C" w:rsidP="00B57E91" w:rsidRDefault="004D6705" w14:paraId="17617AF7" wp14:textId="77777777">
      <w:pPr>
        <w:pStyle w:val="Prrafodelista"/>
        <w:numPr>
          <w:ilvl w:val="0"/>
          <w:numId w:val="22"/>
        </w:numPr>
        <w:spacing w:after="120" w:line="276" w:lineRule="auto"/>
        <w:jc w:val="both"/>
        <w:rPr>
          <w:rFonts w:ascii="Arial" w:hAnsi="Arial" w:eastAsia="Arial" w:cs="Arial"/>
        </w:rPr>
      </w:pPr>
      <w:r w:rsidRPr="00220ACE">
        <w:rPr>
          <w:rFonts w:ascii="Arial" w:hAnsi="Arial" w:eastAsia="Arial" w:cs="Arial"/>
        </w:rPr>
        <w:t>Mejoramiento en hospital</w:t>
      </w:r>
      <w:r w:rsidRPr="00B57E91">
        <w:rPr>
          <w:rFonts w:ascii="Arial" w:hAnsi="Arial" w:eastAsia="Arial" w:cs="Arial"/>
          <w:b/>
        </w:rPr>
        <w:t xml:space="preserve">: </w:t>
      </w:r>
      <w:r w:rsidRPr="00B57E91">
        <w:rPr>
          <w:rFonts w:ascii="Arial" w:hAnsi="Arial" w:eastAsia="Arial" w:cs="Arial"/>
        </w:rPr>
        <w:t>Accesorios y equipo para sala de operaciones; contratación de   médicos y enfermeros, abastecimiento de clínicas, equipamiento y abastecimiento de clínica Quezaltenango y Jutiapa.</w:t>
      </w:r>
    </w:p>
    <w:p xmlns:wp14="http://schemas.microsoft.com/office/word/2010/wordml" w:rsidRPr="00B57E91" w:rsidR="00CC5C5C" w:rsidP="00B57E91" w:rsidRDefault="004D6705" w14:paraId="41AD20A9" wp14:textId="77777777">
      <w:pPr>
        <w:pStyle w:val="Prrafodelista"/>
        <w:numPr>
          <w:ilvl w:val="0"/>
          <w:numId w:val="22"/>
        </w:numPr>
        <w:spacing w:after="120" w:line="276" w:lineRule="auto"/>
        <w:jc w:val="both"/>
        <w:rPr>
          <w:rFonts w:ascii="Arial" w:hAnsi="Arial" w:eastAsia="Arial" w:cs="Arial"/>
        </w:rPr>
      </w:pPr>
      <w:r w:rsidRPr="00220ACE">
        <w:rPr>
          <w:rFonts w:ascii="Arial" w:hAnsi="Arial" w:eastAsia="Arial" w:cs="Arial"/>
        </w:rPr>
        <w:t>Apertura de clínicas</w:t>
      </w:r>
      <w:r w:rsidRPr="00B57E91">
        <w:rPr>
          <w:rFonts w:ascii="Arial" w:hAnsi="Arial" w:eastAsia="Arial" w:cs="Arial"/>
          <w:b/>
        </w:rPr>
        <w:t xml:space="preserve">: </w:t>
      </w:r>
      <w:r w:rsidRPr="00B57E91">
        <w:rPr>
          <w:rFonts w:ascii="Arial" w:hAnsi="Arial" w:eastAsia="Arial" w:cs="Arial"/>
        </w:rPr>
        <w:t>Equipamiento, abastecimiento y contratación de personal médico para las clínicas de Chiquimula y Salamá, con la finalidad de ir desconcentrando los servicios médicos de esta Subdirección.</w:t>
      </w:r>
    </w:p>
    <w:p xmlns:wp14="http://schemas.microsoft.com/office/word/2010/wordml" w:rsidRPr="00220ACE" w:rsidR="00CC5C5C" w:rsidP="00CA6258" w:rsidRDefault="004D6705" w14:paraId="5C9BFCA3" wp14:textId="77777777">
      <w:pPr>
        <w:pStyle w:val="Prrafodelista"/>
        <w:numPr>
          <w:ilvl w:val="0"/>
          <w:numId w:val="22"/>
        </w:numPr>
        <w:spacing w:after="120" w:line="276" w:lineRule="auto"/>
        <w:jc w:val="both"/>
        <w:rPr>
          <w:rFonts w:ascii="Arial" w:hAnsi="Arial" w:eastAsia="Arial" w:cs="Arial"/>
        </w:rPr>
      </w:pPr>
      <w:r w:rsidRPr="00220ACE">
        <w:rPr>
          <w:rFonts w:ascii="Arial" w:hAnsi="Arial" w:eastAsia="Arial" w:cs="Arial"/>
        </w:rPr>
        <w:t>Instalación de Tomógrafo</w:t>
      </w:r>
      <w:r w:rsidRPr="00220ACE">
        <w:rPr>
          <w:rFonts w:ascii="Arial" w:hAnsi="Arial" w:eastAsia="Arial" w:cs="Arial"/>
          <w:b/>
        </w:rPr>
        <w:t xml:space="preserve">: </w:t>
      </w:r>
      <w:r w:rsidRPr="00220ACE">
        <w:rPr>
          <w:rFonts w:ascii="Arial" w:hAnsi="Arial" w:eastAsia="Arial" w:cs="Arial"/>
        </w:rPr>
        <w:t xml:space="preserve">Remozamiento en instalaciones del Hospital Temporal </w:t>
      </w:r>
      <w:bookmarkStart w:name="_heading=h.vx1227" w:colFirst="0" w:colLast="0" w:id="31"/>
      <w:bookmarkEnd w:id="31"/>
    </w:p>
    <w:p xmlns:wp14="http://schemas.microsoft.com/office/word/2010/wordml" w:rsidR="00CC5C5C" w:rsidP="00A2448A" w:rsidRDefault="004D6705" w14:paraId="58B158E3" wp14:textId="77777777">
      <w:pPr>
        <w:pStyle w:val="Prrafodelista"/>
        <w:numPr>
          <w:ilvl w:val="0"/>
          <w:numId w:val="22"/>
        </w:numPr>
        <w:spacing w:after="120" w:line="276" w:lineRule="auto"/>
        <w:jc w:val="both"/>
        <w:rPr>
          <w:rFonts w:ascii="Arial" w:hAnsi="Arial" w:eastAsia="Arial" w:cs="Arial"/>
        </w:rPr>
      </w:pPr>
      <w:r w:rsidRPr="00A2448A">
        <w:rPr>
          <w:rFonts w:ascii="Arial" w:hAnsi="Arial" w:eastAsia="Arial" w:cs="Arial"/>
        </w:rPr>
        <w:t xml:space="preserve">El Departamento de Tránsito De la Dirección General de la Policía Nacional Civil, dentro del programa de señalización de tránsito y semaforización en carretera, tiene proyectado la realización de 15 proyectos de señalización vial horizontal y vertical, en las diferentes rutas del país con el objeto de contener y reducir la siniestralidad vial, por lo tanto se iniciaron la gestiones ante las diferentes instancias para poder ser ejecutados en el último cuatrimestre, los cuales se tienen contemplados dentro del presupuesto del Departamento </w:t>
      </w:r>
      <w:r w:rsidR="00F314AF">
        <w:rPr>
          <w:rFonts w:ascii="Arial" w:hAnsi="Arial" w:eastAsia="Arial" w:cs="Arial"/>
        </w:rPr>
        <w:t>de Tránsito del presente ejercicio</w:t>
      </w:r>
      <w:r w:rsidRPr="00A2448A">
        <w:rPr>
          <w:rFonts w:ascii="Arial" w:hAnsi="Arial" w:eastAsia="Arial" w:cs="Arial"/>
        </w:rPr>
        <w:t xml:space="preserve"> fiscal.</w:t>
      </w:r>
    </w:p>
    <w:p xmlns:wp14="http://schemas.microsoft.com/office/word/2010/wordml" w:rsidRPr="00EB3E90" w:rsidR="00CC5C5C" w:rsidP="00EB3E90" w:rsidRDefault="004D6705" w14:paraId="70B10722" wp14:textId="77777777">
      <w:pPr>
        <w:pStyle w:val="Prrafodelista"/>
        <w:numPr>
          <w:ilvl w:val="0"/>
          <w:numId w:val="22"/>
        </w:numPr>
        <w:spacing w:after="120" w:line="276" w:lineRule="auto"/>
        <w:jc w:val="both"/>
        <w:rPr>
          <w:rFonts w:ascii="Arial" w:hAnsi="Arial" w:eastAsia="Arial" w:cs="Arial"/>
        </w:rPr>
      </w:pPr>
      <w:r w:rsidRPr="00EB3E90">
        <w:rPr>
          <w:rFonts w:ascii="Arial" w:hAnsi="Arial" w:eastAsia="Arial" w:cs="Arial"/>
        </w:rPr>
        <w:t>Capacitar y sensibilizar en materia de Educación y Seguridad vial, a los alumnos y docentes de distintos grados académicos y usuarios de la vía pública en diferentes Municipios del territorio guatemalteco con el apoyo de los servidores cívicos, a fin de contribuir en bajar los índices de siniestralidad vial.</w:t>
      </w:r>
    </w:p>
    <w:p xmlns:wp14="http://schemas.microsoft.com/office/word/2010/wordml" w:rsidRPr="008F5A9C" w:rsidR="008F5A9C" w:rsidP="004F18DB" w:rsidRDefault="004D6705" w14:paraId="0C6E4F82" wp14:textId="77777777">
      <w:pPr>
        <w:pStyle w:val="Prrafodelista"/>
        <w:numPr>
          <w:ilvl w:val="0"/>
          <w:numId w:val="2"/>
        </w:numPr>
        <w:pBdr>
          <w:top w:val="nil"/>
          <w:left w:val="nil"/>
          <w:bottom w:val="nil"/>
          <w:right w:val="nil"/>
          <w:between w:val="nil"/>
        </w:pBdr>
        <w:spacing w:after="120" w:line="276" w:lineRule="auto"/>
        <w:ind w:left="426" w:hanging="426"/>
        <w:jc w:val="both"/>
        <w:rPr>
          <w:rFonts w:ascii="Arial" w:hAnsi="Arial" w:eastAsia="Arial" w:cs="Arial"/>
          <w:color w:val="000000"/>
        </w:rPr>
      </w:pPr>
      <w:r w:rsidRPr="00220ACE">
        <w:rPr>
          <w:rFonts w:ascii="Arial" w:hAnsi="Arial" w:eastAsia="Arial" w:cs="Arial"/>
        </w:rPr>
        <w:lastRenderedPageBreak/>
        <w:t>Sociabilizar la importancia de la Educación Vial y el Servidor Cívico, para mejorar la conducta en vía pública evitando la siniestralidad vial a los grupos de interés (comunidad, autoridades educativas, autoridades municipales) a efecto de contar con el apoyo para la ejecución del presente programa.</w:t>
      </w:r>
    </w:p>
    <w:p xmlns:wp14="http://schemas.microsoft.com/office/word/2010/wordml" w:rsidRPr="008F5A9C" w:rsidR="008F5A9C" w:rsidP="008F5A9C" w:rsidRDefault="008F5A9C" w14:paraId="526770CE" wp14:textId="77777777">
      <w:pPr>
        <w:pStyle w:val="Prrafodelista"/>
        <w:pBdr>
          <w:top w:val="nil"/>
          <w:left w:val="nil"/>
          <w:bottom w:val="nil"/>
          <w:right w:val="nil"/>
          <w:between w:val="nil"/>
        </w:pBdr>
        <w:spacing w:after="120" w:line="276" w:lineRule="auto"/>
        <w:ind w:left="426"/>
        <w:jc w:val="both"/>
        <w:rPr>
          <w:rFonts w:ascii="Arial" w:hAnsi="Arial" w:eastAsia="Arial" w:cs="Arial"/>
          <w:color w:val="000000"/>
        </w:rPr>
      </w:pPr>
    </w:p>
    <w:p xmlns:wp14="http://schemas.microsoft.com/office/word/2010/wordml" w:rsidRPr="008F5A9C" w:rsidR="00CC5C5C" w:rsidP="004C121E" w:rsidRDefault="004D6705" w14:paraId="5EBE4E49" wp14:textId="77777777">
      <w:pPr>
        <w:pStyle w:val="Prrafodelista"/>
        <w:numPr>
          <w:ilvl w:val="0"/>
          <w:numId w:val="2"/>
        </w:numPr>
        <w:pBdr>
          <w:top w:val="nil"/>
          <w:left w:val="nil"/>
          <w:bottom w:val="nil"/>
          <w:right w:val="nil"/>
          <w:between w:val="nil"/>
        </w:pBdr>
        <w:spacing w:after="120" w:line="276" w:lineRule="auto"/>
        <w:ind w:left="426" w:hanging="426"/>
        <w:jc w:val="both"/>
        <w:rPr>
          <w:rFonts w:ascii="Arial" w:hAnsi="Arial" w:eastAsia="Arial" w:cs="Arial"/>
          <w:color w:val="000000"/>
        </w:rPr>
      </w:pPr>
      <w:r w:rsidRPr="008F5A9C">
        <w:rPr>
          <w:rFonts w:ascii="Arial" w:hAnsi="Arial" w:eastAsia="Arial" w:cs="Arial"/>
          <w:color w:val="000000"/>
        </w:rPr>
        <w:t>Levantamiento y depuración de los usuarios de UNESA registrados en el Directorio Activo a efecto de establecer políticas de seguridad de todos los usuarios y sus accesos a los sistemas.</w:t>
      </w:r>
      <w:r w:rsidRPr="008F5A9C" w:rsidR="00220ACE">
        <w:rPr>
          <w:rFonts w:ascii="Arial" w:hAnsi="Arial" w:eastAsia="Arial" w:cs="Arial"/>
          <w:b/>
          <w:color w:val="000000"/>
        </w:rPr>
        <w:t xml:space="preserve"> </w:t>
      </w:r>
    </w:p>
    <w:p xmlns:wp14="http://schemas.microsoft.com/office/word/2010/wordml" w:rsidR="00CC5C5C" w:rsidP="008F5A9C" w:rsidRDefault="004D6705" w14:paraId="459D7FAA" wp14:textId="77777777">
      <w:pPr>
        <w:numPr>
          <w:ilvl w:val="0"/>
          <w:numId w:val="9"/>
        </w:numPr>
        <w:pBdr>
          <w:top w:val="nil"/>
          <w:left w:val="nil"/>
          <w:bottom w:val="nil"/>
          <w:right w:val="nil"/>
          <w:between w:val="nil"/>
        </w:pBdr>
        <w:spacing w:after="120" w:line="276" w:lineRule="auto"/>
        <w:ind w:left="426" w:hanging="426"/>
        <w:jc w:val="both"/>
        <w:rPr>
          <w:rFonts w:ascii="Arial" w:hAnsi="Arial" w:eastAsia="Arial" w:cs="Arial"/>
          <w:color w:val="000000"/>
        </w:rPr>
      </w:pPr>
      <w:r>
        <w:rPr>
          <w:rFonts w:ascii="Arial" w:hAnsi="Arial" w:eastAsia="Arial" w:cs="Arial"/>
          <w:color w:val="000000"/>
        </w:rPr>
        <w:t>Instalación y equipamiento del laboratorio para análisis de sustancias químicas y precursores.</w:t>
      </w:r>
    </w:p>
    <w:p xmlns:wp14="http://schemas.microsoft.com/office/word/2010/wordml" w:rsidR="00CC5C5C" w:rsidP="008F5A9C" w:rsidRDefault="004D6705" w14:paraId="36BBA0BD" wp14:textId="77777777">
      <w:pPr>
        <w:numPr>
          <w:ilvl w:val="0"/>
          <w:numId w:val="9"/>
        </w:numPr>
        <w:pBdr>
          <w:top w:val="nil"/>
          <w:left w:val="nil"/>
          <w:bottom w:val="nil"/>
          <w:right w:val="nil"/>
          <w:between w:val="nil"/>
        </w:pBdr>
        <w:spacing w:after="120" w:line="276" w:lineRule="auto"/>
        <w:ind w:left="426" w:hanging="426"/>
        <w:jc w:val="both"/>
        <w:rPr>
          <w:rFonts w:ascii="Arial" w:hAnsi="Arial" w:eastAsia="Arial" w:cs="Arial"/>
          <w:color w:val="000000"/>
        </w:rPr>
      </w:pPr>
      <w:r>
        <w:rPr>
          <w:rFonts w:ascii="Arial" w:hAnsi="Arial" w:eastAsia="Arial" w:cs="Arial"/>
          <w:color w:val="000000"/>
        </w:rPr>
        <w:t>Instalación y equipamiento de un taller mecánico para brindar mantenimiento preventivo y correctivo de los equipos y sus componentes utilizados en el proceso de destrucción de sustancias químicas y precursores.</w:t>
      </w:r>
    </w:p>
    <w:p xmlns:wp14="http://schemas.microsoft.com/office/word/2010/wordml" w:rsidR="00CC5C5C" w:rsidP="008F5A9C" w:rsidRDefault="004D6705" w14:paraId="157FA0D4" wp14:textId="77777777">
      <w:pPr>
        <w:numPr>
          <w:ilvl w:val="0"/>
          <w:numId w:val="9"/>
        </w:numPr>
        <w:pBdr>
          <w:top w:val="nil"/>
          <w:left w:val="nil"/>
          <w:bottom w:val="nil"/>
          <w:right w:val="nil"/>
          <w:between w:val="nil"/>
        </w:pBdr>
        <w:spacing w:after="120" w:line="276" w:lineRule="auto"/>
        <w:ind w:left="426" w:hanging="426"/>
        <w:jc w:val="both"/>
        <w:rPr>
          <w:rFonts w:ascii="Arial" w:hAnsi="Arial" w:eastAsia="Arial" w:cs="Arial"/>
          <w:color w:val="000000"/>
        </w:rPr>
      </w:pPr>
      <w:r>
        <w:rPr>
          <w:rFonts w:ascii="Arial" w:hAnsi="Arial" w:eastAsia="Arial" w:cs="Arial"/>
          <w:color w:val="000000"/>
        </w:rPr>
        <w:t>Adquisición de los estudios de calidad de aire y de calidad del agua, residuales, de ceniza en cumplimiento a lo resuelto en la licencia del Ministerio de Medio Ambiente y Recursos Naturales.</w:t>
      </w:r>
    </w:p>
    <w:p xmlns:wp14="http://schemas.microsoft.com/office/word/2010/wordml" w:rsidR="00CC5C5C" w:rsidP="008F5A9C" w:rsidRDefault="004D6705" w14:paraId="06F9D94F" wp14:textId="77777777">
      <w:pPr>
        <w:numPr>
          <w:ilvl w:val="0"/>
          <w:numId w:val="9"/>
        </w:numPr>
        <w:pBdr>
          <w:top w:val="nil"/>
          <w:left w:val="nil"/>
          <w:bottom w:val="nil"/>
          <w:right w:val="nil"/>
          <w:between w:val="nil"/>
        </w:pBdr>
        <w:spacing w:after="120" w:line="276" w:lineRule="auto"/>
        <w:ind w:left="426" w:hanging="426"/>
        <w:jc w:val="both"/>
        <w:rPr>
          <w:rFonts w:ascii="Arial" w:hAnsi="Arial" w:eastAsia="Arial" w:cs="Arial"/>
          <w:color w:val="000000"/>
        </w:rPr>
      </w:pPr>
      <w:r>
        <w:rPr>
          <w:rFonts w:ascii="Arial" w:hAnsi="Arial" w:eastAsia="Arial" w:cs="Arial"/>
          <w:color w:val="000000"/>
        </w:rPr>
        <w:t>Apoyo a requerimiento de las instituciones competentes en puertos, aeropuertos y puestos fronterizos con pruebas de campo y pruebas con dispositivos analizadores de drogas, para la identificación de sustancias químicas y precursores con fines ilícitos.</w:t>
      </w:r>
    </w:p>
    <w:p xmlns:wp14="http://schemas.microsoft.com/office/word/2010/wordml" w:rsidR="00CC5C5C" w:rsidP="008F5A9C" w:rsidRDefault="004D6705" w14:paraId="64BD5501" wp14:textId="77777777">
      <w:pPr>
        <w:numPr>
          <w:ilvl w:val="0"/>
          <w:numId w:val="9"/>
        </w:numPr>
        <w:pBdr>
          <w:top w:val="nil"/>
          <w:left w:val="nil"/>
          <w:bottom w:val="nil"/>
          <w:right w:val="nil"/>
          <w:between w:val="nil"/>
        </w:pBdr>
        <w:spacing w:after="120" w:line="276" w:lineRule="auto"/>
        <w:ind w:left="426" w:hanging="426"/>
        <w:jc w:val="both"/>
        <w:rPr>
          <w:rFonts w:ascii="Arial" w:hAnsi="Arial" w:eastAsia="Arial" w:cs="Arial"/>
          <w:color w:val="000000"/>
        </w:rPr>
      </w:pPr>
      <w:r>
        <w:rPr>
          <w:rFonts w:ascii="Arial" w:hAnsi="Arial" w:eastAsia="Arial" w:cs="Arial"/>
          <w:color w:val="000000"/>
        </w:rPr>
        <w:t xml:space="preserve">Coordinar la programación de erradicaciones de cultivos ilícitos a nivel nacional para el combate frontal y estratégico al narcotráfico. </w:t>
      </w:r>
    </w:p>
    <w:p xmlns:wp14="http://schemas.microsoft.com/office/word/2010/wordml" w:rsidR="00CC5C5C" w:rsidP="008F5A9C" w:rsidRDefault="004D6705" w14:paraId="391751BF" wp14:textId="77777777">
      <w:pPr>
        <w:numPr>
          <w:ilvl w:val="0"/>
          <w:numId w:val="9"/>
        </w:numPr>
        <w:pBdr>
          <w:top w:val="nil"/>
          <w:left w:val="nil"/>
          <w:bottom w:val="nil"/>
          <w:right w:val="nil"/>
          <w:between w:val="nil"/>
        </w:pBdr>
        <w:spacing w:after="120" w:line="276" w:lineRule="auto"/>
        <w:ind w:left="426" w:hanging="426"/>
        <w:jc w:val="both"/>
        <w:rPr>
          <w:rFonts w:ascii="Arial" w:hAnsi="Arial" w:eastAsia="Arial" w:cs="Arial"/>
          <w:color w:val="000000"/>
        </w:rPr>
      </w:pPr>
      <w:r>
        <w:rPr>
          <w:rFonts w:ascii="Arial" w:hAnsi="Arial" w:eastAsia="Arial" w:cs="Arial"/>
          <w:color w:val="000000"/>
        </w:rPr>
        <w:t>Consolidación del BMP o CRM que permita tener los procesos internos totalmente automatizados.</w:t>
      </w:r>
    </w:p>
    <w:p xmlns:wp14="http://schemas.microsoft.com/office/word/2010/wordml" w:rsidR="00CC5C5C" w:rsidRDefault="004D6705" w14:paraId="74BB79EC" wp14:textId="77777777">
      <w:pPr>
        <w:numPr>
          <w:ilvl w:val="0"/>
          <w:numId w:val="12"/>
        </w:numPr>
        <w:pBdr>
          <w:top w:val="nil"/>
          <w:left w:val="nil"/>
          <w:bottom w:val="nil"/>
          <w:right w:val="nil"/>
          <w:between w:val="nil"/>
        </w:pBdr>
        <w:spacing w:after="120" w:line="276" w:lineRule="auto"/>
        <w:ind w:left="425" w:hanging="425"/>
        <w:jc w:val="both"/>
        <w:rPr>
          <w:rFonts w:ascii="Arial" w:hAnsi="Arial" w:eastAsia="Arial" w:cs="Arial"/>
          <w:color w:val="000000"/>
        </w:rPr>
      </w:pPr>
      <w:r>
        <w:rPr>
          <w:rFonts w:ascii="Arial" w:hAnsi="Arial" w:eastAsia="Arial" w:cs="Arial"/>
          <w:color w:val="000000"/>
        </w:rPr>
        <w:t>Conclusión de perfiles de proyectos de construcción de centros carcelarios, para una clasificación apropiada de privados de libertad que permita fortalecer el nuevo modelo penitenciario.</w:t>
      </w:r>
    </w:p>
    <w:p xmlns:wp14="http://schemas.microsoft.com/office/word/2010/wordml" w:rsidR="00CC5C5C" w:rsidRDefault="004D6705" w14:paraId="75EDAA21" wp14:textId="77777777">
      <w:pPr>
        <w:numPr>
          <w:ilvl w:val="0"/>
          <w:numId w:val="12"/>
        </w:numPr>
        <w:pBdr>
          <w:top w:val="nil"/>
          <w:left w:val="nil"/>
          <w:bottom w:val="nil"/>
          <w:right w:val="nil"/>
          <w:between w:val="nil"/>
        </w:pBdr>
        <w:spacing w:after="120" w:line="276" w:lineRule="auto"/>
        <w:ind w:left="425" w:hanging="425"/>
        <w:jc w:val="both"/>
        <w:rPr>
          <w:rFonts w:ascii="Arial" w:hAnsi="Arial" w:eastAsia="Arial" w:cs="Arial"/>
          <w:color w:val="000000"/>
        </w:rPr>
      </w:pPr>
      <w:r>
        <w:rPr>
          <w:rFonts w:ascii="Arial" w:hAnsi="Arial" w:eastAsia="Arial" w:cs="Arial"/>
          <w:color w:val="000000"/>
        </w:rPr>
        <w:t>Profesionalización de guardias del Sistema Penitenciario como parte de la reforma de la carrera penitenciaria.</w:t>
      </w:r>
    </w:p>
    <w:p xmlns:wp14="http://schemas.microsoft.com/office/word/2010/wordml" w:rsidR="00CC5C5C" w:rsidRDefault="004D6705" w14:paraId="2153F2EB" wp14:textId="77777777">
      <w:pPr>
        <w:numPr>
          <w:ilvl w:val="0"/>
          <w:numId w:val="12"/>
        </w:numPr>
        <w:pBdr>
          <w:top w:val="nil"/>
          <w:left w:val="nil"/>
          <w:bottom w:val="nil"/>
          <w:right w:val="nil"/>
          <w:between w:val="nil"/>
        </w:pBdr>
        <w:spacing w:after="120" w:line="276" w:lineRule="auto"/>
        <w:ind w:left="425" w:hanging="425"/>
        <w:jc w:val="both"/>
        <w:rPr>
          <w:rFonts w:ascii="Arial" w:hAnsi="Arial" w:eastAsia="Arial" w:cs="Arial"/>
          <w:color w:val="000000"/>
        </w:rPr>
      </w:pPr>
      <w:r>
        <w:rPr>
          <w:rFonts w:ascii="Arial" w:hAnsi="Arial" w:eastAsia="Arial" w:cs="Arial"/>
          <w:color w:val="000000"/>
        </w:rPr>
        <w:t xml:space="preserve"> Fortalecimiento de los programas de rehabilitación de los privados de libertad, como parte de la agilización del Régimen Progresivo. </w:t>
      </w:r>
    </w:p>
    <w:p xmlns:wp14="http://schemas.microsoft.com/office/word/2010/wordml" w:rsidR="00CC5C5C" w:rsidRDefault="004D6705" w14:paraId="0B157282" wp14:textId="77777777">
      <w:pPr>
        <w:numPr>
          <w:ilvl w:val="0"/>
          <w:numId w:val="12"/>
        </w:numPr>
        <w:pBdr>
          <w:top w:val="nil"/>
          <w:left w:val="nil"/>
          <w:bottom w:val="nil"/>
          <w:right w:val="nil"/>
          <w:between w:val="nil"/>
        </w:pBdr>
        <w:spacing w:after="120" w:line="276" w:lineRule="auto"/>
        <w:ind w:left="425" w:hanging="425"/>
        <w:jc w:val="both"/>
        <w:rPr>
          <w:rFonts w:ascii="Arial" w:hAnsi="Arial" w:eastAsia="Arial" w:cs="Arial"/>
          <w:color w:val="000000"/>
        </w:rPr>
      </w:pPr>
      <w:r>
        <w:rPr>
          <w:rFonts w:ascii="Arial" w:hAnsi="Arial" w:eastAsia="Arial" w:cs="Arial"/>
          <w:color w:val="000000"/>
        </w:rPr>
        <w:lastRenderedPageBreak/>
        <w:t>Formalización de convenios de cooperación interinstitucional y con otras organizaciones internacionales, para fortalecer áreas específicas de la Dirección General del Sistema Penitenciario.</w:t>
      </w:r>
    </w:p>
    <w:p xmlns:wp14="http://schemas.microsoft.com/office/word/2010/wordml" w:rsidR="008F5A9C" w:rsidRDefault="008F5A9C" w14:paraId="7CBEED82" wp14:textId="77777777">
      <w:pPr>
        <w:spacing w:after="120" w:line="276" w:lineRule="auto"/>
        <w:jc w:val="both"/>
        <w:rPr>
          <w:rFonts w:ascii="Arial" w:hAnsi="Arial" w:eastAsia="Arial" w:cs="Arial"/>
          <w:color w:val="000000"/>
        </w:rPr>
      </w:pPr>
    </w:p>
    <w:p xmlns:wp14="http://schemas.microsoft.com/office/word/2010/wordml" w:rsidR="00CC5C5C" w:rsidRDefault="004D6705" w14:paraId="583E0981" wp14:textId="77777777">
      <w:pPr>
        <w:pStyle w:val="Ttulo1"/>
        <w:numPr>
          <w:ilvl w:val="0"/>
          <w:numId w:val="13"/>
        </w:numPr>
        <w:jc w:val="left"/>
        <w:rPr>
          <w:color w:val="000000"/>
          <w:sz w:val="24"/>
          <w:szCs w:val="24"/>
        </w:rPr>
      </w:pPr>
      <w:bookmarkStart w:name="_Toc71890481" w:id="32"/>
      <w:r>
        <w:rPr>
          <w:color w:val="000000"/>
          <w:sz w:val="24"/>
          <w:szCs w:val="24"/>
        </w:rPr>
        <w:t>RESULTADOS DE CORTO Y MEDIANO PLAZO</w:t>
      </w:r>
      <w:bookmarkEnd w:id="32"/>
    </w:p>
    <w:p xmlns:wp14="http://schemas.microsoft.com/office/word/2010/wordml" w:rsidR="00CC5C5C" w:rsidRDefault="00CC5C5C" w14:paraId="6E36661F" wp14:textId="77777777">
      <w:pPr>
        <w:spacing w:after="120" w:line="276" w:lineRule="auto"/>
        <w:jc w:val="center"/>
        <w:rPr>
          <w:rFonts w:ascii="Arial" w:hAnsi="Arial" w:eastAsia="Arial" w:cs="Arial"/>
          <w:b/>
        </w:rPr>
      </w:pPr>
    </w:p>
    <w:p xmlns:wp14="http://schemas.microsoft.com/office/word/2010/wordml" w:rsidR="00CC5C5C" w:rsidP="00C5696B" w:rsidRDefault="004D6705" w14:paraId="14DD65E9" wp14:textId="77777777">
      <w:pPr>
        <w:numPr>
          <w:ilvl w:val="0"/>
          <w:numId w:val="18"/>
        </w:numPr>
        <w:pBdr>
          <w:top w:val="nil"/>
          <w:left w:val="nil"/>
          <w:bottom w:val="nil"/>
          <w:right w:val="nil"/>
          <w:between w:val="nil"/>
        </w:pBdr>
        <w:spacing w:line="276" w:lineRule="auto"/>
        <w:ind w:left="426" w:hanging="426"/>
        <w:jc w:val="both"/>
        <w:rPr>
          <w:rFonts w:ascii="Arial" w:hAnsi="Arial" w:eastAsia="Arial" w:cs="Arial"/>
          <w:color w:val="000000"/>
        </w:rPr>
      </w:pPr>
      <w:r>
        <w:rPr>
          <w:rFonts w:ascii="Arial" w:hAnsi="Arial" w:eastAsia="Arial" w:cs="Arial"/>
          <w:color w:val="000000"/>
        </w:rPr>
        <w:t>Graduación de las 1,529 personas en formación en el curso básico Policial.</w:t>
      </w:r>
    </w:p>
    <w:p xmlns:wp14="http://schemas.microsoft.com/office/word/2010/wordml" w:rsidR="00CC5C5C" w:rsidP="00C5696B" w:rsidRDefault="004D6705" w14:paraId="1F470269" wp14:textId="77777777">
      <w:pPr>
        <w:numPr>
          <w:ilvl w:val="0"/>
          <w:numId w:val="18"/>
        </w:numPr>
        <w:pBdr>
          <w:top w:val="nil"/>
          <w:left w:val="nil"/>
          <w:bottom w:val="nil"/>
          <w:right w:val="nil"/>
          <w:between w:val="nil"/>
        </w:pBdr>
        <w:spacing w:line="276" w:lineRule="auto"/>
        <w:ind w:left="426" w:hanging="426"/>
        <w:jc w:val="both"/>
        <w:rPr>
          <w:rFonts w:ascii="Arial" w:hAnsi="Arial" w:eastAsia="Arial" w:cs="Arial"/>
          <w:color w:val="000000"/>
        </w:rPr>
      </w:pPr>
      <w:r>
        <w:rPr>
          <w:rFonts w:ascii="Arial" w:hAnsi="Arial" w:eastAsia="Arial" w:cs="Arial"/>
          <w:color w:val="000000"/>
        </w:rPr>
        <w:t xml:space="preserve">Iniciar con el Segundo Curso Básico de Formación de Agentes de Policía el 15 de julio de 2021, con la participación de 1,500 policías alumnos.  </w:t>
      </w:r>
    </w:p>
    <w:p xmlns:wp14="http://schemas.microsoft.com/office/word/2010/wordml" w:rsidR="00CC5C5C" w:rsidP="00C5696B" w:rsidRDefault="004D6705" w14:paraId="22BD96DD" wp14:textId="77777777">
      <w:pPr>
        <w:numPr>
          <w:ilvl w:val="0"/>
          <w:numId w:val="7"/>
        </w:numPr>
        <w:pBdr>
          <w:top w:val="nil"/>
          <w:left w:val="nil"/>
          <w:bottom w:val="nil"/>
          <w:right w:val="nil"/>
          <w:between w:val="nil"/>
        </w:pBdr>
        <w:spacing w:after="120" w:line="276" w:lineRule="auto"/>
        <w:ind w:left="426" w:hanging="426"/>
        <w:jc w:val="both"/>
        <w:rPr>
          <w:rFonts w:ascii="Arial" w:hAnsi="Arial" w:eastAsia="Arial" w:cs="Arial"/>
          <w:color w:val="000000"/>
        </w:rPr>
      </w:pPr>
      <w:r>
        <w:rPr>
          <w:rFonts w:ascii="Arial" w:hAnsi="Arial" w:eastAsia="Arial" w:cs="Arial"/>
          <w:color w:val="000000"/>
        </w:rPr>
        <w:t>Fortalecimiento institucional e integración interinstitucional que mejora la operatividad, así como garantizar el cumplimiento de convenios, acuerdos y protocolos suscritos para fortalecer mecanismos de control en puertos, aeropuertos y puestos fronterizos para el combate al narcotráfico y actividades conexas.</w:t>
      </w:r>
    </w:p>
    <w:p xmlns:wp14="http://schemas.microsoft.com/office/word/2010/wordml" w:rsidR="00CC5C5C" w:rsidP="00C5696B" w:rsidRDefault="004D6705" w14:paraId="512EBDB5" wp14:textId="77777777">
      <w:pPr>
        <w:numPr>
          <w:ilvl w:val="0"/>
          <w:numId w:val="7"/>
        </w:numPr>
        <w:pBdr>
          <w:top w:val="nil"/>
          <w:left w:val="nil"/>
          <w:bottom w:val="nil"/>
          <w:right w:val="nil"/>
          <w:between w:val="nil"/>
        </w:pBdr>
        <w:spacing w:after="120" w:line="276" w:lineRule="auto"/>
        <w:ind w:left="426" w:hanging="426"/>
        <w:jc w:val="both"/>
        <w:rPr>
          <w:rFonts w:ascii="Arial" w:hAnsi="Arial" w:eastAsia="Arial" w:cs="Arial"/>
          <w:color w:val="000000"/>
        </w:rPr>
      </w:pPr>
      <w:r>
        <w:rPr>
          <w:rFonts w:ascii="Arial" w:hAnsi="Arial" w:eastAsia="Arial" w:cs="Arial"/>
          <w:color w:val="000000"/>
        </w:rPr>
        <w:t>Apoyo en el cumplimiento de los compromisos establecidos en los convenios relacionados a las Fuerzas de Tarea Interinstitucionales Tecún Umán, Chortí y Xinca, cuya finalidad es prevenir, combatir, desarticular y erradicar acciones criminales en toda la República.</w:t>
      </w:r>
    </w:p>
    <w:p xmlns:wp14="http://schemas.microsoft.com/office/word/2010/wordml" w:rsidR="00CC5C5C" w:rsidP="00C5696B" w:rsidRDefault="004D6705" w14:paraId="06A7FC9B" wp14:textId="77777777">
      <w:pPr>
        <w:numPr>
          <w:ilvl w:val="0"/>
          <w:numId w:val="7"/>
        </w:numPr>
        <w:pBdr>
          <w:top w:val="nil"/>
          <w:left w:val="nil"/>
          <w:bottom w:val="nil"/>
          <w:right w:val="nil"/>
          <w:between w:val="nil"/>
        </w:pBdr>
        <w:spacing w:after="120" w:line="276" w:lineRule="auto"/>
        <w:ind w:left="426" w:hanging="426"/>
        <w:jc w:val="both"/>
        <w:rPr>
          <w:rFonts w:ascii="Arial" w:hAnsi="Arial" w:eastAsia="Arial" w:cs="Arial"/>
          <w:color w:val="000000"/>
        </w:rPr>
      </w:pPr>
      <w:r>
        <w:rPr>
          <w:rFonts w:ascii="Arial" w:hAnsi="Arial" w:eastAsia="Arial" w:cs="Arial"/>
          <w:color w:val="000000"/>
        </w:rPr>
        <w:t>Fortalecimiento de las capacidades de la Fuerza de Tarea de Interdicción Aérea, Antinarcótica y Antiterrorista -FIAAT-.</w:t>
      </w:r>
    </w:p>
    <w:p xmlns:wp14="http://schemas.microsoft.com/office/word/2010/wordml" w:rsidR="00CC5C5C" w:rsidP="00C5696B" w:rsidRDefault="004D6705" w14:paraId="389EDF7D" wp14:textId="77777777">
      <w:pPr>
        <w:numPr>
          <w:ilvl w:val="0"/>
          <w:numId w:val="7"/>
        </w:numPr>
        <w:pBdr>
          <w:top w:val="nil"/>
          <w:left w:val="nil"/>
          <w:bottom w:val="nil"/>
          <w:right w:val="nil"/>
          <w:between w:val="nil"/>
        </w:pBdr>
        <w:spacing w:after="120" w:line="276" w:lineRule="auto"/>
        <w:ind w:left="426" w:hanging="426"/>
        <w:jc w:val="both"/>
        <w:rPr>
          <w:rFonts w:ascii="Arial" w:hAnsi="Arial" w:eastAsia="Arial" w:cs="Arial"/>
          <w:color w:val="000000"/>
        </w:rPr>
      </w:pPr>
      <w:r>
        <w:rPr>
          <w:rFonts w:ascii="Arial" w:hAnsi="Arial" w:eastAsia="Arial" w:cs="Arial"/>
          <w:color w:val="000000"/>
        </w:rPr>
        <w:t>Apoyo en la erradicación de cultivos ilícitos y programas de desarrollo económico alternativo.</w:t>
      </w:r>
    </w:p>
    <w:p xmlns:wp14="http://schemas.microsoft.com/office/word/2010/wordml" w:rsidR="00CC5C5C" w:rsidP="00C5696B" w:rsidRDefault="004D6705" w14:paraId="702A682F" wp14:textId="77777777">
      <w:pPr>
        <w:numPr>
          <w:ilvl w:val="0"/>
          <w:numId w:val="7"/>
        </w:numPr>
        <w:pBdr>
          <w:top w:val="nil"/>
          <w:left w:val="nil"/>
          <w:bottom w:val="nil"/>
          <w:right w:val="nil"/>
          <w:between w:val="nil"/>
        </w:pBdr>
        <w:spacing w:after="120" w:line="276" w:lineRule="auto"/>
        <w:ind w:left="426" w:hanging="426"/>
        <w:jc w:val="both"/>
        <w:rPr>
          <w:rFonts w:ascii="Arial" w:hAnsi="Arial" w:eastAsia="Arial" w:cs="Arial"/>
          <w:color w:val="FF0000"/>
        </w:rPr>
      </w:pPr>
      <w:r>
        <w:rPr>
          <w:rFonts w:ascii="Arial" w:hAnsi="Arial" w:eastAsia="Arial" w:cs="Arial"/>
          <w:color w:val="000000"/>
        </w:rPr>
        <w:t>Fortalecimiento de los mecanismos de almacenamiento temporal, traslado y destrucción de precursores químicos y sustancias ilícitas</w:t>
      </w:r>
      <w:r>
        <w:rPr>
          <w:rFonts w:ascii="Arial" w:hAnsi="Arial" w:eastAsia="Arial" w:cs="Arial"/>
          <w:color w:val="FF0000"/>
        </w:rPr>
        <w:t>.</w:t>
      </w:r>
    </w:p>
    <w:p xmlns:wp14="http://schemas.microsoft.com/office/word/2010/wordml" w:rsidR="00CC5C5C" w:rsidRDefault="00CC5C5C" w14:paraId="38645DC7" wp14:textId="77777777">
      <w:pPr>
        <w:spacing w:after="120" w:line="276" w:lineRule="auto"/>
        <w:jc w:val="center"/>
        <w:rPr>
          <w:rFonts w:ascii="Arial" w:hAnsi="Arial" w:eastAsia="Arial" w:cs="Arial"/>
          <w:b/>
        </w:rPr>
      </w:pPr>
    </w:p>
    <w:p xmlns:wp14="http://schemas.microsoft.com/office/word/2010/wordml" w:rsidR="00CC5C5C" w:rsidP="00F314AF" w:rsidRDefault="0024267F" w14:paraId="5A17919B" wp14:textId="77777777">
      <w:pPr>
        <w:pStyle w:val="Ttulo1"/>
        <w:numPr>
          <w:ilvl w:val="0"/>
          <w:numId w:val="13"/>
        </w:numPr>
        <w:jc w:val="left"/>
        <w:rPr>
          <w:color w:val="000000"/>
          <w:sz w:val="24"/>
          <w:szCs w:val="24"/>
        </w:rPr>
      </w:pPr>
      <w:bookmarkStart w:name="_Toc71890482" w:id="33"/>
      <w:r>
        <w:rPr>
          <w:color w:val="000000"/>
          <w:sz w:val="24"/>
          <w:szCs w:val="24"/>
        </w:rPr>
        <w:t>ANEXO</w:t>
      </w:r>
      <w:r w:rsidR="00F314AF">
        <w:rPr>
          <w:color w:val="000000"/>
          <w:sz w:val="24"/>
          <w:szCs w:val="24"/>
        </w:rPr>
        <w:t>S</w:t>
      </w:r>
      <w:bookmarkEnd w:id="33"/>
    </w:p>
    <w:p xmlns:wp14="http://schemas.microsoft.com/office/word/2010/wordml" w:rsidRPr="008D5C01" w:rsidR="008D5C01" w:rsidP="008D5C01" w:rsidRDefault="008D5C01" w14:paraId="135E58C4" wp14:textId="77777777">
      <w:pPr>
        <w:rPr>
          <w:lang w:val="es-GT"/>
        </w:rPr>
      </w:pPr>
    </w:p>
    <w:p xmlns:wp14="http://schemas.microsoft.com/office/word/2010/wordml" w:rsidR="00CC5C5C" w:rsidRDefault="004D6705" w14:paraId="246EDEE4" wp14:textId="77777777">
      <w:pPr>
        <w:spacing w:after="120" w:line="276" w:lineRule="auto"/>
        <w:jc w:val="both"/>
        <w:rPr>
          <w:rFonts w:ascii="Arial" w:hAnsi="Arial" w:eastAsia="Arial" w:cs="Arial"/>
        </w:rPr>
      </w:pPr>
      <w:r>
        <w:rPr>
          <w:rFonts w:ascii="Arial" w:hAnsi="Arial" w:eastAsia="Arial" w:cs="Arial"/>
        </w:rPr>
        <w:t>Principales productos, proyectos, obras, bienes o servicios que las entidades realizaron durante el cuatrimestre, irán en archivo aparte.</w:t>
      </w:r>
    </w:p>
    <w:p xmlns:wp14="http://schemas.microsoft.com/office/word/2010/wordml" w:rsidR="00CC5C5C" w:rsidRDefault="00CC5C5C" w14:paraId="62EBF9A1" wp14:textId="77777777">
      <w:pPr>
        <w:spacing w:after="120" w:line="276" w:lineRule="auto"/>
        <w:jc w:val="both"/>
        <w:rPr>
          <w:rFonts w:ascii="Arial" w:hAnsi="Arial" w:eastAsia="Arial" w:cs="Arial"/>
        </w:rPr>
      </w:pPr>
    </w:p>
    <w:sectPr w:rsidR="00CC5C5C" w:rsidSect="00833016">
      <w:headerReference w:type="default" r:id="rId29"/>
      <w:footerReference w:type="default" r:id="rId30"/>
      <w:pgSz w:w="12240" w:h="15840" w:orient="portrait"/>
      <w:pgMar w:top="263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475166" w:rsidRDefault="00475166" w14:paraId="0C6C2CD5" wp14:textId="77777777">
      <w:r>
        <w:separator/>
      </w:r>
    </w:p>
  </w:endnote>
  <w:endnote w:type="continuationSeparator" w:id="0">
    <w:p xmlns:wp14="http://schemas.microsoft.com/office/word/2010/wordml" w:rsidR="00475166" w:rsidRDefault="00475166" w14:paraId="709E88E4"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A65959" w:rsidRDefault="00A65959" w14:paraId="41508A3C"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A65959" w:rsidRDefault="00A65959" w14:paraId="44F69B9A" wp14:textId="77777777">
    <w:pPr>
      <w:pBdr>
        <w:top w:val="nil"/>
        <w:left w:val="nil"/>
        <w:bottom w:val="nil"/>
        <w:right w:val="nil"/>
        <w:between w:val="nil"/>
      </w:pBdr>
      <w:tabs>
        <w:tab w:val="center" w:pos="4419"/>
        <w:tab w:val="right" w:pos="8838"/>
      </w:tabs>
      <w:jc w:val="right"/>
      <w:rPr>
        <w:color w:val="000000"/>
      </w:rPr>
    </w:pPr>
  </w:p>
  <w:p xmlns:wp14="http://schemas.microsoft.com/office/word/2010/wordml" w:rsidR="00A65959" w:rsidRDefault="00A65959" w14:paraId="5F07D11E" wp14:textId="77777777">
    <w:pPr>
      <w:pBdr>
        <w:top w:val="nil"/>
        <w:left w:val="nil"/>
        <w:bottom w:val="nil"/>
        <w:right w:val="nil"/>
        <w:between w:val="nil"/>
      </w:pBdr>
      <w:tabs>
        <w:tab w:val="center" w:pos="4419"/>
        <w:tab w:val="right" w:pos="8838"/>
      </w:tabs>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A65959" w:rsidRDefault="00A65959" w14:paraId="17DBC151" wp14:textId="7777777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444135"/>
      <w:docPartObj>
        <w:docPartGallery w:val="Page Numbers (Bottom of Page)"/>
        <w:docPartUnique/>
      </w:docPartObj>
    </w:sdtPr>
    <w:sdtEndPr/>
    <w:sdtContent>
      <w:p xmlns:wp14="http://schemas.microsoft.com/office/word/2010/wordml" w:rsidR="00C63D55" w:rsidRDefault="00C63D55" w14:paraId="000F1B19" wp14:textId="77777777">
        <w:pPr>
          <w:pStyle w:val="Piedepgina"/>
          <w:jc w:val="center"/>
        </w:pPr>
        <w:r>
          <w:fldChar w:fldCharType="begin"/>
        </w:r>
        <w:r>
          <w:instrText>PAGE   \* MERGEFORMAT</w:instrText>
        </w:r>
        <w:r>
          <w:fldChar w:fldCharType="separate"/>
        </w:r>
        <w:r w:rsidRPr="00E13D7B" w:rsidR="00E13D7B">
          <w:rPr>
            <w:noProof/>
            <w:lang w:val="es-ES"/>
          </w:rPr>
          <w:t>16</w:t>
        </w:r>
        <w:r>
          <w:fldChar w:fldCharType="end"/>
        </w:r>
      </w:p>
    </w:sdtContent>
  </w:sdt>
  <w:p xmlns:wp14="http://schemas.microsoft.com/office/word/2010/wordml" w:rsidR="00A65959" w:rsidRDefault="00A65959" w14:paraId="6F8BD81B" wp14:textId="77777777">
    <w:pPr>
      <w:pBdr>
        <w:top w:val="nil"/>
        <w:left w:val="nil"/>
        <w:bottom w:val="nil"/>
        <w:right w:val="nil"/>
        <w:between w:val="nil"/>
      </w:pBdr>
      <w:tabs>
        <w:tab w:val="center" w:pos="4419"/>
        <w:tab w:val="right" w:pos="8838"/>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475166" w:rsidRDefault="00475166" w14:paraId="779F8E76" wp14:textId="77777777">
      <w:r>
        <w:separator/>
      </w:r>
    </w:p>
  </w:footnote>
  <w:footnote w:type="continuationSeparator" w:id="0">
    <w:p xmlns:wp14="http://schemas.microsoft.com/office/word/2010/wordml" w:rsidR="00475166" w:rsidRDefault="00475166" w14:paraId="7818863E"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A65959" w:rsidRDefault="00A65959" w14:paraId="43D6B1D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A65959" w:rsidRDefault="00A65959" w14:paraId="16446214" wp14:textId="77777777">
    <w:pPr>
      <w:pBdr>
        <w:top w:val="nil"/>
        <w:left w:val="nil"/>
        <w:bottom w:val="nil"/>
        <w:right w:val="nil"/>
        <w:between w:val="nil"/>
      </w:pBdr>
      <w:tabs>
        <w:tab w:val="center" w:pos="4419"/>
        <w:tab w:val="right" w:pos="8838"/>
        <w:tab w:val="left" w:pos="5078"/>
      </w:tabs>
      <w:rPr>
        <w:color w:val="000000"/>
      </w:rPr>
    </w:pPr>
    <w:r>
      <w:rPr>
        <w:noProof/>
        <w:lang w:val="es-GT"/>
      </w:rPr>
      <w:drawing>
        <wp:anchor xmlns:wp14="http://schemas.microsoft.com/office/word/2010/wordprocessingDrawing" distT="0" distB="0" distL="114300" distR="114300" simplePos="0" relativeHeight="251661312" behindDoc="1" locked="0" layoutInCell="1" allowOverlap="1" wp14:anchorId="4997D92F" wp14:editId="6173B80A">
          <wp:simplePos x="0" y="0"/>
          <wp:positionH relativeFrom="page">
            <wp:posOffset>22387</wp:posOffset>
          </wp:positionH>
          <wp:positionV relativeFrom="paragraph">
            <wp:posOffset>-427355</wp:posOffset>
          </wp:positionV>
          <wp:extent cx="7749309" cy="10028156"/>
          <wp:effectExtent l="0" t="0" r="444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leria Bicentenario-01.png"/>
                  <pic:cNvPicPr/>
                </pic:nvPicPr>
                <pic:blipFill>
                  <a:blip r:embed="rId1">
                    <a:extLst>
                      <a:ext uri="{28A0092B-C50C-407E-A947-70E740481C1C}">
                        <a14:useLocalDpi xmlns:a14="http://schemas.microsoft.com/office/drawing/2010/main" val="0"/>
                      </a:ext>
                    </a:extLst>
                  </a:blip>
                  <a:stretch>
                    <a:fillRect/>
                  </a:stretch>
                </pic:blipFill>
                <pic:spPr>
                  <a:xfrm>
                    <a:off x="0" y="0"/>
                    <a:ext cx="7749309" cy="10028156"/>
                  </a:xfrm>
                  <a:prstGeom prst="rect">
                    <a:avLst/>
                  </a:prstGeom>
                </pic:spPr>
              </pic:pic>
            </a:graphicData>
          </a:graphic>
          <wp14:sizeRelH relativeFrom="page">
            <wp14:pctWidth>0</wp14:pctWidth>
          </wp14:sizeRelH>
          <wp14:sizeRelV relativeFrom="page">
            <wp14:pctHeight>0</wp14:pctHeight>
          </wp14:sizeRelV>
        </wp:anchor>
      </w:drawing>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A65959" w:rsidRDefault="00A65959" w14:paraId="508C98E9" wp14:textId="7777777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A65959" w:rsidRDefault="00A65959" w14:paraId="7481C75C" wp14:textId="77777777">
    <w:pPr>
      <w:pBdr>
        <w:top w:val="nil"/>
        <w:left w:val="nil"/>
        <w:bottom w:val="nil"/>
        <w:right w:val="nil"/>
        <w:between w:val="nil"/>
      </w:pBdr>
      <w:tabs>
        <w:tab w:val="center" w:pos="4419"/>
        <w:tab w:val="right" w:pos="8838"/>
      </w:tabs>
      <w:rPr>
        <w:color w:val="000000"/>
      </w:rPr>
    </w:pPr>
    <w:r>
      <w:rPr>
        <w:noProof/>
        <w:lang w:val="es-GT"/>
      </w:rPr>
      <w:drawing>
        <wp:anchor xmlns:wp14="http://schemas.microsoft.com/office/word/2010/wordprocessingDrawing" distT="0" distB="0" distL="114300" distR="114300" simplePos="0" relativeHeight="251659264" behindDoc="1" locked="0" layoutInCell="1" allowOverlap="1" wp14:anchorId="178DAC20" wp14:editId="3110FD93">
          <wp:simplePos x="0" y="0"/>
          <wp:positionH relativeFrom="page">
            <wp:posOffset>7175</wp:posOffset>
          </wp:positionH>
          <wp:positionV relativeFrom="paragraph">
            <wp:posOffset>-426720</wp:posOffset>
          </wp:positionV>
          <wp:extent cx="7749309" cy="10028156"/>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leria Bicentenario-01.png"/>
                  <pic:cNvPicPr/>
                </pic:nvPicPr>
                <pic:blipFill>
                  <a:blip r:embed="rId1">
                    <a:extLst>
                      <a:ext uri="{28A0092B-C50C-407E-A947-70E740481C1C}">
                        <a14:useLocalDpi xmlns:a14="http://schemas.microsoft.com/office/drawing/2010/main" val="0"/>
                      </a:ext>
                    </a:extLst>
                  </a:blip>
                  <a:stretch>
                    <a:fillRect/>
                  </a:stretch>
                </pic:blipFill>
                <pic:spPr>
                  <a:xfrm>
                    <a:off x="0" y="0"/>
                    <a:ext cx="7749309" cy="100281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428"/>
    <w:multiLevelType w:val="multilevel"/>
    <w:tmpl w:val="5CDCE390"/>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 w15:restartNumberingAfterBreak="0">
    <w:nsid w:val="02A40EB6"/>
    <w:multiLevelType w:val="multilevel"/>
    <w:tmpl w:val="3F5AD416"/>
    <w:lvl w:ilvl="0">
      <w:start w:val="1"/>
      <w:numFmt w:val="bullet"/>
      <w:lvlText w:val="●"/>
      <w:lvlJc w:val="left"/>
      <w:pPr>
        <w:ind w:left="3276" w:hanging="360"/>
      </w:pPr>
      <w:rPr>
        <w:rFonts w:ascii="Noto Sans Symbols" w:hAnsi="Noto Sans Symbols" w:eastAsia="Noto Sans Symbols" w:cs="Noto Sans Symbols"/>
      </w:rPr>
    </w:lvl>
    <w:lvl w:ilvl="1">
      <w:start w:val="1"/>
      <w:numFmt w:val="bullet"/>
      <w:lvlText w:val="o"/>
      <w:lvlJc w:val="left"/>
      <w:pPr>
        <w:ind w:left="3996" w:hanging="360"/>
      </w:pPr>
      <w:rPr>
        <w:rFonts w:ascii="Courier New" w:hAnsi="Courier New" w:eastAsia="Courier New" w:cs="Courier New"/>
      </w:rPr>
    </w:lvl>
    <w:lvl w:ilvl="2">
      <w:start w:val="1"/>
      <w:numFmt w:val="bullet"/>
      <w:lvlText w:val="▪"/>
      <w:lvlJc w:val="left"/>
      <w:pPr>
        <w:ind w:left="4716" w:hanging="360"/>
      </w:pPr>
      <w:rPr>
        <w:rFonts w:ascii="Noto Sans Symbols" w:hAnsi="Noto Sans Symbols" w:eastAsia="Noto Sans Symbols" w:cs="Noto Sans Symbols"/>
      </w:rPr>
    </w:lvl>
    <w:lvl w:ilvl="3">
      <w:start w:val="1"/>
      <w:numFmt w:val="bullet"/>
      <w:lvlText w:val="●"/>
      <w:lvlJc w:val="left"/>
      <w:pPr>
        <w:ind w:left="5436" w:hanging="360"/>
      </w:pPr>
      <w:rPr>
        <w:rFonts w:ascii="Noto Sans Symbols" w:hAnsi="Noto Sans Symbols" w:eastAsia="Noto Sans Symbols" w:cs="Noto Sans Symbols"/>
      </w:rPr>
    </w:lvl>
    <w:lvl w:ilvl="4">
      <w:start w:val="1"/>
      <w:numFmt w:val="bullet"/>
      <w:lvlText w:val="o"/>
      <w:lvlJc w:val="left"/>
      <w:pPr>
        <w:ind w:left="6156" w:hanging="360"/>
      </w:pPr>
      <w:rPr>
        <w:rFonts w:ascii="Courier New" w:hAnsi="Courier New" w:eastAsia="Courier New" w:cs="Courier New"/>
      </w:rPr>
    </w:lvl>
    <w:lvl w:ilvl="5">
      <w:start w:val="1"/>
      <w:numFmt w:val="bullet"/>
      <w:lvlText w:val="▪"/>
      <w:lvlJc w:val="left"/>
      <w:pPr>
        <w:ind w:left="6876" w:hanging="360"/>
      </w:pPr>
      <w:rPr>
        <w:rFonts w:ascii="Noto Sans Symbols" w:hAnsi="Noto Sans Symbols" w:eastAsia="Noto Sans Symbols" w:cs="Noto Sans Symbols"/>
      </w:rPr>
    </w:lvl>
    <w:lvl w:ilvl="6">
      <w:start w:val="1"/>
      <w:numFmt w:val="bullet"/>
      <w:lvlText w:val="●"/>
      <w:lvlJc w:val="left"/>
      <w:pPr>
        <w:ind w:left="7596" w:hanging="360"/>
      </w:pPr>
      <w:rPr>
        <w:rFonts w:ascii="Noto Sans Symbols" w:hAnsi="Noto Sans Symbols" w:eastAsia="Noto Sans Symbols" w:cs="Noto Sans Symbols"/>
      </w:rPr>
    </w:lvl>
    <w:lvl w:ilvl="7">
      <w:start w:val="1"/>
      <w:numFmt w:val="bullet"/>
      <w:lvlText w:val="o"/>
      <w:lvlJc w:val="left"/>
      <w:pPr>
        <w:ind w:left="8316" w:hanging="360"/>
      </w:pPr>
      <w:rPr>
        <w:rFonts w:ascii="Courier New" w:hAnsi="Courier New" w:eastAsia="Courier New" w:cs="Courier New"/>
      </w:rPr>
    </w:lvl>
    <w:lvl w:ilvl="8">
      <w:start w:val="1"/>
      <w:numFmt w:val="bullet"/>
      <w:lvlText w:val="▪"/>
      <w:lvlJc w:val="left"/>
      <w:pPr>
        <w:ind w:left="9036" w:hanging="360"/>
      </w:pPr>
      <w:rPr>
        <w:rFonts w:ascii="Noto Sans Symbols" w:hAnsi="Noto Sans Symbols" w:eastAsia="Noto Sans Symbols" w:cs="Noto Sans Symbols"/>
      </w:rPr>
    </w:lvl>
  </w:abstractNum>
  <w:abstractNum w:abstractNumId="2" w15:restartNumberingAfterBreak="0">
    <w:nsid w:val="047365B9"/>
    <w:multiLevelType w:val="multilevel"/>
    <w:tmpl w:val="5A2CAD9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247289"/>
    <w:multiLevelType w:val="multilevel"/>
    <w:tmpl w:val="7674D41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0B5C7D15"/>
    <w:multiLevelType w:val="multilevel"/>
    <w:tmpl w:val="BBEE137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0D692FCA"/>
    <w:multiLevelType w:val="multilevel"/>
    <w:tmpl w:val="2078E254"/>
    <w:lvl w:ilvl="0">
      <w:start w:val="1"/>
      <w:numFmt w:val="bullet"/>
      <w:lvlText w:val="o"/>
      <w:lvlJc w:val="left"/>
      <w:pPr>
        <w:ind w:left="98" w:hanging="360"/>
      </w:pPr>
      <w:rPr>
        <w:rFonts w:hint="default" w:ascii="Courier New" w:hAnsi="Courier New" w:cs="Courier New"/>
        <w:color w:val="auto"/>
        <w:sz w:val="24"/>
      </w:rPr>
    </w:lvl>
    <w:lvl w:ilvl="1">
      <w:start w:val="1"/>
      <w:numFmt w:val="lowerLetter"/>
      <w:lvlText w:val="%2."/>
      <w:lvlJc w:val="left"/>
      <w:pPr>
        <w:ind w:left="1178" w:hanging="360"/>
      </w:pPr>
    </w:lvl>
    <w:lvl w:ilvl="2">
      <w:start w:val="1"/>
      <w:numFmt w:val="lowerRoman"/>
      <w:lvlText w:val="%3."/>
      <w:lvlJc w:val="right"/>
      <w:pPr>
        <w:ind w:left="1898" w:hanging="180"/>
      </w:pPr>
    </w:lvl>
    <w:lvl w:ilvl="3">
      <w:start w:val="1"/>
      <w:numFmt w:val="decimal"/>
      <w:lvlText w:val="%4."/>
      <w:lvlJc w:val="left"/>
      <w:pPr>
        <w:ind w:left="2618" w:hanging="360"/>
      </w:pPr>
    </w:lvl>
    <w:lvl w:ilvl="4">
      <w:start w:val="1"/>
      <w:numFmt w:val="lowerLetter"/>
      <w:lvlText w:val="%5."/>
      <w:lvlJc w:val="left"/>
      <w:pPr>
        <w:ind w:left="3338" w:hanging="360"/>
      </w:pPr>
    </w:lvl>
    <w:lvl w:ilvl="5">
      <w:start w:val="1"/>
      <w:numFmt w:val="lowerRoman"/>
      <w:lvlText w:val="%6."/>
      <w:lvlJc w:val="right"/>
      <w:pPr>
        <w:ind w:left="4058" w:hanging="180"/>
      </w:pPr>
    </w:lvl>
    <w:lvl w:ilvl="6">
      <w:start w:val="1"/>
      <w:numFmt w:val="decimal"/>
      <w:lvlText w:val="%7."/>
      <w:lvlJc w:val="left"/>
      <w:pPr>
        <w:ind w:left="4778" w:hanging="360"/>
      </w:pPr>
    </w:lvl>
    <w:lvl w:ilvl="7">
      <w:start w:val="1"/>
      <w:numFmt w:val="lowerLetter"/>
      <w:lvlText w:val="%8."/>
      <w:lvlJc w:val="left"/>
      <w:pPr>
        <w:ind w:left="5498" w:hanging="360"/>
      </w:pPr>
    </w:lvl>
    <w:lvl w:ilvl="8">
      <w:start w:val="1"/>
      <w:numFmt w:val="lowerRoman"/>
      <w:lvlText w:val="%9."/>
      <w:lvlJc w:val="right"/>
      <w:pPr>
        <w:ind w:left="6218" w:hanging="180"/>
      </w:pPr>
    </w:lvl>
  </w:abstractNum>
  <w:abstractNum w:abstractNumId="6" w15:restartNumberingAfterBreak="0">
    <w:nsid w:val="10BE01FA"/>
    <w:multiLevelType w:val="multilevel"/>
    <w:tmpl w:val="5CDCE390"/>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7" w15:restartNumberingAfterBreak="0">
    <w:nsid w:val="11C570B9"/>
    <w:multiLevelType w:val="multilevel"/>
    <w:tmpl w:val="62A27BE2"/>
    <w:lvl w:ilvl="0">
      <w:start w:val="1"/>
      <w:numFmt w:val="bullet"/>
      <w:lvlText w:val="●"/>
      <w:lvlJc w:val="left"/>
      <w:pPr>
        <w:ind w:left="1364" w:hanging="360"/>
      </w:pPr>
      <w:rPr>
        <w:rFonts w:ascii="Noto Sans Symbols" w:hAnsi="Noto Sans Symbols" w:eastAsia="Noto Sans Symbols" w:cs="Noto Sans Symbols"/>
      </w:rPr>
    </w:lvl>
    <w:lvl w:ilvl="1">
      <w:start w:val="1"/>
      <w:numFmt w:val="bullet"/>
      <w:lvlText w:val="o"/>
      <w:lvlJc w:val="left"/>
      <w:pPr>
        <w:ind w:left="2084" w:hanging="360"/>
      </w:pPr>
      <w:rPr>
        <w:rFonts w:ascii="Courier New" w:hAnsi="Courier New" w:eastAsia="Courier New" w:cs="Courier New"/>
      </w:rPr>
    </w:lvl>
    <w:lvl w:ilvl="2">
      <w:start w:val="1"/>
      <w:numFmt w:val="bullet"/>
      <w:lvlText w:val="▪"/>
      <w:lvlJc w:val="left"/>
      <w:pPr>
        <w:ind w:left="2804" w:hanging="360"/>
      </w:pPr>
      <w:rPr>
        <w:rFonts w:ascii="Noto Sans Symbols" w:hAnsi="Noto Sans Symbols" w:eastAsia="Noto Sans Symbols" w:cs="Noto Sans Symbols"/>
      </w:rPr>
    </w:lvl>
    <w:lvl w:ilvl="3">
      <w:start w:val="1"/>
      <w:numFmt w:val="bullet"/>
      <w:lvlText w:val="●"/>
      <w:lvlJc w:val="left"/>
      <w:pPr>
        <w:ind w:left="3524" w:hanging="360"/>
      </w:pPr>
      <w:rPr>
        <w:rFonts w:ascii="Noto Sans Symbols" w:hAnsi="Noto Sans Symbols" w:eastAsia="Noto Sans Symbols" w:cs="Noto Sans Symbols"/>
      </w:rPr>
    </w:lvl>
    <w:lvl w:ilvl="4">
      <w:start w:val="1"/>
      <w:numFmt w:val="bullet"/>
      <w:lvlText w:val="o"/>
      <w:lvlJc w:val="left"/>
      <w:pPr>
        <w:ind w:left="4244" w:hanging="360"/>
      </w:pPr>
      <w:rPr>
        <w:rFonts w:ascii="Courier New" w:hAnsi="Courier New" w:eastAsia="Courier New" w:cs="Courier New"/>
      </w:rPr>
    </w:lvl>
    <w:lvl w:ilvl="5">
      <w:start w:val="1"/>
      <w:numFmt w:val="bullet"/>
      <w:lvlText w:val="▪"/>
      <w:lvlJc w:val="left"/>
      <w:pPr>
        <w:ind w:left="4964" w:hanging="360"/>
      </w:pPr>
      <w:rPr>
        <w:rFonts w:ascii="Noto Sans Symbols" w:hAnsi="Noto Sans Symbols" w:eastAsia="Noto Sans Symbols" w:cs="Noto Sans Symbols"/>
      </w:rPr>
    </w:lvl>
    <w:lvl w:ilvl="6">
      <w:start w:val="1"/>
      <w:numFmt w:val="bullet"/>
      <w:lvlText w:val="●"/>
      <w:lvlJc w:val="left"/>
      <w:pPr>
        <w:ind w:left="5684" w:hanging="360"/>
      </w:pPr>
      <w:rPr>
        <w:rFonts w:ascii="Noto Sans Symbols" w:hAnsi="Noto Sans Symbols" w:eastAsia="Noto Sans Symbols" w:cs="Noto Sans Symbols"/>
      </w:rPr>
    </w:lvl>
    <w:lvl w:ilvl="7">
      <w:start w:val="1"/>
      <w:numFmt w:val="bullet"/>
      <w:lvlText w:val="o"/>
      <w:lvlJc w:val="left"/>
      <w:pPr>
        <w:ind w:left="6404" w:hanging="360"/>
      </w:pPr>
      <w:rPr>
        <w:rFonts w:ascii="Courier New" w:hAnsi="Courier New" w:eastAsia="Courier New" w:cs="Courier New"/>
      </w:rPr>
    </w:lvl>
    <w:lvl w:ilvl="8">
      <w:start w:val="1"/>
      <w:numFmt w:val="bullet"/>
      <w:lvlText w:val="▪"/>
      <w:lvlJc w:val="left"/>
      <w:pPr>
        <w:ind w:left="7124" w:hanging="360"/>
      </w:pPr>
      <w:rPr>
        <w:rFonts w:ascii="Noto Sans Symbols" w:hAnsi="Noto Sans Symbols" w:eastAsia="Noto Sans Symbols" w:cs="Noto Sans Symbols"/>
      </w:rPr>
    </w:lvl>
  </w:abstractNum>
  <w:abstractNum w:abstractNumId="8" w15:restartNumberingAfterBreak="0">
    <w:nsid w:val="20062FAA"/>
    <w:multiLevelType w:val="multilevel"/>
    <w:tmpl w:val="89262134"/>
    <w:lvl w:ilvl="0">
      <w:start w:val="1"/>
      <w:numFmt w:val="bullet"/>
      <w:lvlText w:val="●"/>
      <w:lvlJc w:val="left"/>
      <w:pPr>
        <w:ind w:left="720" w:hanging="360"/>
      </w:pPr>
      <w:rPr>
        <w:rFonts w:ascii="Noto Sans Symbols" w:hAnsi="Noto Sans Symbols" w:eastAsia="Noto Sans Symbols" w:cs="Noto Sans Symbols"/>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614C9E"/>
    <w:multiLevelType w:val="multilevel"/>
    <w:tmpl w:val="ABEAA79A"/>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0" w15:restartNumberingAfterBreak="0">
    <w:nsid w:val="29265CC2"/>
    <w:multiLevelType w:val="multilevel"/>
    <w:tmpl w:val="79FE6E0A"/>
    <w:lvl w:ilvl="0">
      <w:start w:val="1"/>
      <w:numFmt w:val="bullet"/>
      <w:lvlText w:val="●"/>
      <w:lvlJc w:val="left"/>
      <w:pPr>
        <w:ind w:left="2292" w:hanging="360"/>
      </w:pPr>
      <w:rPr>
        <w:rFonts w:ascii="Noto Sans Symbols" w:hAnsi="Noto Sans Symbols" w:eastAsia="Noto Sans Symbols" w:cs="Noto Sans Symbols"/>
      </w:rPr>
    </w:lvl>
    <w:lvl w:ilvl="1">
      <w:start w:val="1"/>
      <w:numFmt w:val="bullet"/>
      <w:lvlText w:val="o"/>
      <w:lvlJc w:val="left"/>
      <w:pPr>
        <w:ind w:left="3012" w:hanging="360"/>
      </w:pPr>
      <w:rPr>
        <w:rFonts w:ascii="Courier New" w:hAnsi="Courier New" w:eastAsia="Courier New" w:cs="Courier New"/>
      </w:rPr>
    </w:lvl>
    <w:lvl w:ilvl="2">
      <w:start w:val="1"/>
      <w:numFmt w:val="bullet"/>
      <w:lvlText w:val="▪"/>
      <w:lvlJc w:val="left"/>
      <w:pPr>
        <w:ind w:left="3732" w:hanging="360"/>
      </w:pPr>
      <w:rPr>
        <w:rFonts w:ascii="Noto Sans Symbols" w:hAnsi="Noto Sans Symbols" w:eastAsia="Noto Sans Symbols" w:cs="Noto Sans Symbols"/>
      </w:rPr>
    </w:lvl>
    <w:lvl w:ilvl="3">
      <w:start w:val="1"/>
      <w:numFmt w:val="bullet"/>
      <w:lvlText w:val="●"/>
      <w:lvlJc w:val="left"/>
      <w:pPr>
        <w:ind w:left="4452" w:hanging="360"/>
      </w:pPr>
      <w:rPr>
        <w:rFonts w:ascii="Noto Sans Symbols" w:hAnsi="Noto Sans Symbols" w:eastAsia="Noto Sans Symbols" w:cs="Noto Sans Symbols"/>
      </w:rPr>
    </w:lvl>
    <w:lvl w:ilvl="4">
      <w:start w:val="1"/>
      <w:numFmt w:val="bullet"/>
      <w:lvlText w:val="o"/>
      <w:lvlJc w:val="left"/>
      <w:pPr>
        <w:ind w:left="5172" w:hanging="360"/>
      </w:pPr>
      <w:rPr>
        <w:rFonts w:ascii="Courier New" w:hAnsi="Courier New" w:eastAsia="Courier New" w:cs="Courier New"/>
      </w:rPr>
    </w:lvl>
    <w:lvl w:ilvl="5">
      <w:start w:val="1"/>
      <w:numFmt w:val="bullet"/>
      <w:lvlText w:val="▪"/>
      <w:lvlJc w:val="left"/>
      <w:pPr>
        <w:ind w:left="5892" w:hanging="360"/>
      </w:pPr>
      <w:rPr>
        <w:rFonts w:ascii="Noto Sans Symbols" w:hAnsi="Noto Sans Symbols" w:eastAsia="Noto Sans Symbols" w:cs="Noto Sans Symbols"/>
      </w:rPr>
    </w:lvl>
    <w:lvl w:ilvl="6">
      <w:start w:val="1"/>
      <w:numFmt w:val="bullet"/>
      <w:lvlText w:val="●"/>
      <w:lvlJc w:val="left"/>
      <w:pPr>
        <w:ind w:left="6612" w:hanging="360"/>
      </w:pPr>
      <w:rPr>
        <w:rFonts w:ascii="Noto Sans Symbols" w:hAnsi="Noto Sans Symbols" w:eastAsia="Noto Sans Symbols" w:cs="Noto Sans Symbols"/>
      </w:rPr>
    </w:lvl>
    <w:lvl w:ilvl="7">
      <w:start w:val="1"/>
      <w:numFmt w:val="bullet"/>
      <w:lvlText w:val="o"/>
      <w:lvlJc w:val="left"/>
      <w:pPr>
        <w:ind w:left="7332" w:hanging="360"/>
      </w:pPr>
      <w:rPr>
        <w:rFonts w:ascii="Courier New" w:hAnsi="Courier New" w:eastAsia="Courier New" w:cs="Courier New"/>
      </w:rPr>
    </w:lvl>
    <w:lvl w:ilvl="8">
      <w:start w:val="1"/>
      <w:numFmt w:val="bullet"/>
      <w:lvlText w:val="▪"/>
      <w:lvlJc w:val="left"/>
      <w:pPr>
        <w:ind w:left="8052" w:hanging="360"/>
      </w:pPr>
      <w:rPr>
        <w:rFonts w:ascii="Noto Sans Symbols" w:hAnsi="Noto Sans Symbols" w:eastAsia="Noto Sans Symbols" w:cs="Noto Sans Symbols"/>
      </w:rPr>
    </w:lvl>
  </w:abstractNum>
  <w:abstractNum w:abstractNumId="11" w15:restartNumberingAfterBreak="0">
    <w:nsid w:val="2D5609D2"/>
    <w:multiLevelType w:val="multilevel"/>
    <w:tmpl w:val="E02C7E4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2D6F3B7F"/>
    <w:multiLevelType w:val="multilevel"/>
    <w:tmpl w:val="5CDCE390"/>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3" w15:restartNumberingAfterBreak="0">
    <w:nsid w:val="30380D2B"/>
    <w:multiLevelType w:val="multilevel"/>
    <w:tmpl w:val="B824F44C"/>
    <w:lvl w:ilvl="0">
      <w:start w:val="1"/>
      <w:numFmt w:val="decimal"/>
      <w:lvlText w:val="%1."/>
      <w:lvlJc w:val="left"/>
      <w:pPr>
        <w:ind w:left="360" w:hanging="360"/>
      </w:pPr>
      <w:rPr>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21681E"/>
    <w:multiLevelType w:val="hybridMultilevel"/>
    <w:tmpl w:val="2244D272"/>
    <w:lvl w:ilvl="0" w:tplc="100A0001">
      <w:start w:val="1"/>
      <w:numFmt w:val="bullet"/>
      <w:lvlText w:val=""/>
      <w:lvlJc w:val="left"/>
      <w:pPr>
        <w:ind w:left="360" w:hanging="360"/>
      </w:pPr>
      <w:rPr>
        <w:rFonts w:hint="default" w:ascii="Symbol" w:hAnsi="Symbol"/>
      </w:rPr>
    </w:lvl>
    <w:lvl w:ilvl="1" w:tplc="100A0003" w:tentative="1">
      <w:start w:val="1"/>
      <w:numFmt w:val="bullet"/>
      <w:lvlText w:val="o"/>
      <w:lvlJc w:val="left"/>
      <w:pPr>
        <w:ind w:left="1080" w:hanging="360"/>
      </w:pPr>
      <w:rPr>
        <w:rFonts w:hint="default" w:ascii="Courier New" w:hAnsi="Courier New" w:cs="Courier New"/>
      </w:rPr>
    </w:lvl>
    <w:lvl w:ilvl="2" w:tplc="100A0005" w:tentative="1">
      <w:start w:val="1"/>
      <w:numFmt w:val="bullet"/>
      <w:lvlText w:val=""/>
      <w:lvlJc w:val="left"/>
      <w:pPr>
        <w:ind w:left="1800" w:hanging="360"/>
      </w:pPr>
      <w:rPr>
        <w:rFonts w:hint="default" w:ascii="Wingdings" w:hAnsi="Wingdings"/>
      </w:rPr>
    </w:lvl>
    <w:lvl w:ilvl="3" w:tplc="100A0001" w:tentative="1">
      <w:start w:val="1"/>
      <w:numFmt w:val="bullet"/>
      <w:lvlText w:val=""/>
      <w:lvlJc w:val="left"/>
      <w:pPr>
        <w:ind w:left="2520" w:hanging="360"/>
      </w:pPr>
      <w:rPr>
        <w:rFonts w:hint="default" w:ascii="Symbol" w:hAnsi="Symbol"/>
      </w:rPr>
    </w:lvl>
    <w:lvl w:ilvl="4" w:tplc="100A0003" w:tentative="1">
      <w:start w:val="1"/>
      <w:numFmt w:val="bullet"/>
      <w:lvlText w:val="o"/>
      <w:lvlJc w:val="left"/>
      <w:pPr>
        <w:ind w:left="3240" w:hanging="360"/>
      </w:pPr>
      <w:rPr>
        <w:rFonts w:hint="default" w:ascii="Courier New" w:hAnsi="Courier New" w:cs="Courier New"/>
      </w:rPr>
    </w:lvl>
    <w:lvl w:ilvl="5" w:tplc="100A0005" w:tentative="1">
      <w:start w:val="1"/>
      <w:numFmt w:val="bullet"/>
      <w:lvlText w:val=""/>
      <w:lvlJc w:val="left"/>
      <w:pPr>
        <w:ind w:left="3960" w:hanging="360"/>
      </w:pPr>
      <w:rPr>
        <w:rFonts w:hint="default" w:ascii="Wingdings" w:hAnsi="Wingdings"/>
      </w:rPr>
    </w:lvl>
    <w:lvl w:ilvl="6" w:tplc="100A0001" w:tentative="1">
      <w:start w:val="1"/>
      <w:numFmt w:val="bullet"/>
      <w:lvlText w:val=""/>
      <w:lvlJc w:val="left"/>
      <w:pPr>
        <w:ind w:left="4680" w:hanging="360"/>
      </w:pPr>
      <w:rPr>
        <w:rFonts w:hint="default" w:ascii="Symbol" w:hAnsi="Symbol"/>
      </w:rPr>
    </w:lvl>
    <w:lvl w:ilvl="7" w:tplc="100A0003" w:tentative="1">
      <w:start w:val="1"/>
      <w:numFmt w:val="bullet"/>
      <w:lvlText w:val="o"/>
      <w:lvlJc w:val="left"/>
      <w:pPr>
        <w:ind w:left="5400" w:hanging="360"/>
      </w:pPr>
      <w:rPr>
        <w:rFonts w:hint="default" w:ascii="Courier New" w:hAnsi="Courier New" w:cs="Courier New"/>
      </w:rPr>
    </w:lvl>
    <w:lvl w:ilvl="8" w:tplc="100A0005" w:tentative="1">
      <w:start w:val="1"/>
      <w:numFmt w:val="bullet"/>
      <w:lvlText w:val=""/>
      <w:lvlJc w:val="left"/>
      <w:pPr>
        <w:ind w:left="6120" w:hanging="360"/>
      </w:pPr>
      <w:rPr>
        <w:rFonts w:hint="default" w:ascii="Wingdings" w:hAnsi="Wingdings"/>
      </w:rPr>
    </w:lvl>
  </w:abstractNum>
  <w:abstractNum w:abstractNumId="15" w15:restartNumberingAfterBreak="0">
    <w:nsid w:val="4AA571D6"/>
    <w:multiLevelType w:val="multilevel"/>
    <w:tmpl w:val="B9EAC9C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15:restartNumberingAfterBreak="0">
    <w:nsid w:val="4E8807B6"/>
    <w:multiLevelType w:val="hybridMultilevel"/>
    <w:tmpl w:val="D63437E2"/>
    <w:lvl w:ilvl="0" w:tplc="100A0003">
      <w:start w:val="1"/>
      <w:numFmt w:val="bullet"/>
      <w:lvlText w:val="o"/>
      <w:lvlJc w:val="left"/>
      <w:pPr>
        <w:ind w:left="1440" w:hanging="360"/>
      </w:pPr>
      <w:rPr>
        <w:rFonts w:hint="default" w:ascii="Courier New" w:hAnsi="Courier New" w:cs="Courier New"/>
      </w:rPr>
    </w:lvl>
    <w:lvl w:ilvl="1" w:tplc="100A0003" w:tentative="1">
      <w:start w:val="1"/>
      <w:numFmt w:val="bullet"/>
      <w:lvlText w:val="o"/>
      <w:lvlJc w:val="left"/>
      <w:pPr>
        <w:ind w:left="2160" w:hanging="360"/>
      </w:pPr>
      <w:rPr>
        <w:rFonts w:hint="default" w:ascii="Courier New" w:hAnsi="Courier New" w:cs="Courier New"/>
      </w:rPr>
    </w:lvl>
    <w:lvl w:ilvl="2" w:tplc="100A0005" w:tentative="1">
      <w:start w:val="1"/>
      <w:numFmt w:val="bullet"/>
      <w:lvlText w:val=""/>
      <w:lvlJc w:val="left"/>
      <w:pPr>
        <w:ind w:left="2880" w:hanging="360"/>
      </w:pPr>
      <w:rPr>
        <w:rFonts w:hint="default" w:ascii="Wingdings" w:hAnsi="Wingdings"/>
      </w:rPr>
    </w:lvl>
    <w:lvl w:ilvl="3" w:tplc="100A0001" w:tentative="1">
      <w:start w:val="1"/>
      <w:numFmt w:val="bullet"/>
      <w:lvlText w:val=""/>
      <w:lvlJc w:val="left"/>
      <w:pPr>
        <w:ind w:left="3600" w:hanging="360"/>
      </w:pPr>
      <w:rPr>
        <w:rFonts w:hint="default" w:ascii="Symbol" w:hAnsi="Symbol"/>
      </w:rPr>
    </w:lvl>
    <w:lvl w:ilvl="4" w:tplc="100A0003" w:tentative="1">
      <w:start w:val="1"/>
      <w:numFmt w:val="bullet"/>
      <w:lvlText w:val="o"/>
      <w:lvlJc w:val="left"/>
      <w:pPr>
        <w:ind w:left="4320" w:hanging="360"/>
      </w:pPr>
      <w:rPr>
        <w:rFonts w:hint="default" w:ascii="Courier New" w:hAnsi="Courier New" w:cs="Courier New"/>
      </w:rPr>
    </w:lvl>
    <w:lvl w:ilvl="5" w:tplc="100A0005" w:tentative="1">
      <w:start w:val="1"/>
      <w:numFmt w:val="bullet"/>
      <w:lvlText w:val=""/>
      <w:lvlJc w:val="left"/>
      <w:pPr>
        <w:ind w:left="5040" w:hanging="360"/>
      </w:pPr>
      <w:rPr>
        <w:rFonts w:hint="default" w:ascii="Wingdings" w:hAnsi="Wingdings"/>
      </w:rPr>
    </w:lvl>
    <w:lvl w:ilvl="6" w:tplc="100A0001" w:tentative="1">
      <w:start w:val="1"/>
      <w:numFmt w:val="bullet"/>
      <w:lvlText w:val=""/>
      <w:lvlJc w:val="left"/>
      <w:pPr>
        <w:ind w:left="5760" w:hanging="360"/>
      </w:pPr>
      <w:rPr>
        <w:rFonts w:hint="default" w:ascii="Symbol" w:hAnsi="Symbol"/>
      </w:rPr>
    </w:lvl>
    <w:lvl w:ilvl="7" w:tplc="100A0003" w:tentative="1">
      <w:start w:val="1"/>
      <w:numFmt w:val="bullet"/>
      <w:lvlText w:val="o"/>
      <w:lvlJc w:val="left"/>
      <w:pPr>
        <w:ind w:left="6480" w:hanging="360"/>
      </w:pPr>
      <w:rPr>
        <w:rFonts w:hint="default" w:ascii="Courier New" w:hAnsi="Courier New" w:cs="Courier New"/>
      </w:rPr>
    </w:lvl>
    <w:lvl w:ilvl="8" w:tplc="100A0005" w:tentative="1">
      <w:start w:val="1"/>
      <w:numFmt w:val="bullet"/>
      <w:lvlText w:val=""/>
      <w:lvlJc w:val="left"/>
      <w:pPr>
        <w:ind w:left="7200" w:hanging="360"/>
      </w:pPr>
      <w:rPr>
        <w:rFonts w:hint="default" w:ascii="Wingdings" w:hAnsi="Wingdings"/>
      </w:rPr>
    </w:lvl>
  </w:abstractNum>
  <w:abstractNum w:abstractNumId="17" w15:restartNumberingAfterBreak="0">
    <w:nsid w:val="52D46013"/>
    <w:multiLevelType w:val="multilevel"/>
    <w:tmpl w:val="28DABDC0"/>
    <w:lvl w:ilvl="0">
      <w:start w:val="2"/>
      <w:numFmt w:val="upperLetter"/>
      <w:lvlText w:val="%1."/>
      <w:lvlJc w:val="left"/>
      <w:pPr>
        <w:ind w:left="1080" w:hanging="360"/>
      </w:pPr>
      <w:rPr>
        <w:b/>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52B1A41"/>
    <w:multiLevelType w:val="multilevel"/>
    <w:tmpl w:val="5CDCE390"/>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9" w15:restartNumberingAfterBreak="0">
    <w:nsid w:val="55EC7D40"/>
    <w:multiLevelType w:val="multilevel"/>
    <w:tmpl w:val="C90421D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0" w15:restartNumberingAfterBreak="0">
    <w:nsid w:val="66EF355E"/>
    <w:multiLevelType w:val="multilevel"/>
    <w:tmpl w:val="CF10573A"/>
    <w:lvl w:ilvl="0">
      <w:start w:val="1"/>
      <w:numFmt w:val="bullet"/>
      <w:lvlText w:val=""/>
      <w:lvlJc w:val="left"/>
      <w:pPr>
        <w:ind w:left="360" w:hanging="360"/>
      </w:pPr>
      <w:rPr>
        <w:rFonts w:hint="default" w:ascii="Symbol" w:hAnsi="Symbol"/>
        <w:color w:val="auto"/>
        <w:sz w:val="24"/>
      </w:rPr>
    </w:lvl>
    <w:lvl w:ilvl="1">
      <w:start w:val="1"/>
      <w:numFmt w:val="bullet"/>
      <w:lvlText w:val="o"/>
      <w:lvlJc w:val="left"/>
      <w:pPr>
        <w:ind w:left="1440" w:hanging="360"/>
      </w:pPr>
      <w:rPr>
        <w:rFonts w:hint="default" w:ascii="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9F704F"/>
    <w:multiLevelType w:val="multilevel"/>
    <w:tmpl w:val="D2F24744"/>
    <w:lvl w:ilvl="0">
      <w:start w:val="3"/>
      <w:numFmt w:val="upperLetter"/>
      <w:lvlText w:val="%1."/>
      <w:lvlJc w:val="left"/>
      <w:pPr>
        <w:ind w:left="50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6E6868"/>
    <w:multiLevelType w:val="multilevel"/>
    <w:tmpl w:val="5394DE8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3" w15:restartNumberingAfterBreak="0">
    <w:nsid w:val="708C6C33"/>
    <w:multiLevelType w:val="multilevel"/>
    <w:tmpl w:val="4CB6639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4" w15:restartNumberingAfterBreak="0">
    <w:nsid w:val="71D54F9D"/>
    <w:multiLevelType w:val="multilevel"/>
    <w:tmpl w:val="1830443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5" w15:restartNumberingAfterBreak="0">
    <w:nsid w:val="732C3BB0"/>
    <w:multiLevelType w:val="multilevel"/>
    <w:tmpl w:val="B824F44C"/>
    <w:lvl w:ilvl="0">
      <w:start w:val="1"/>
      <w:numFmt w:val="decimal"/>
      <w:lvlText w:val="%1."/>
      <w:lvlJc w:val="left"/>
      <w:pPr>
        <w:ind w:left="360" w:hanging="360"/>
      </w:pPr>
      <w:rPr>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705D47"/>
    <w:multiLevelType w:val="multilevel"/>
    <w:tmpl w:val="88E4FF54"/>
    <w:lvl w:ilvl="0">
      <w:start w:val="1"/>
      <w:numFmt w:val="bullet"/>
      <w:lvlText w:val="●"/>
      <w:lvlJc w:val="left"/>
      <w:pPr>
        <w:ind w:left="786" w:hanging="360"/>
      </w:pPr>
      <w:rPr>
        <w:rFonts w:ascii="Noto Sans Symbols" w:hAnsi="Noto Sans Symbols" w:eastAsia="Noto Sans Symbols" w:cs="Noto Sans Symbols"/>
      </w:rPr>
    </w:lvl>
    <w:lvl w:ilvl="1">
      <w:start w:val="1"/>
      <w:numFmt w:val="bullet"/>
      <w:lvlText w:val="o"/>
      <w:lvlJc w:val="left"/>
      <w:pPr>
        <w:ind w:left="1506" w:hanging="360"/>
      </w:pPr>
      <w:rPr>
        <w:rFonts w:ascii="Courier New" w:hAnsi="Courier New" w:eastAsia="Courier New" w:cs="Courier New"/>
      </w:rPr>
    </w:lvl>
    <w:lvl w:ilvl="2">
      <w:start w:val="1"/>
      <w:numFmt w:val="bullet"/>
      <w:lvlText w:val="▪"/>
      <w:lvlJc w:val="left"/>
      <w:pPr>
        <w:ind w:left="2226" w:hanging="360"/>
      </w:pPr>
      <w:rPr>
        <w:rFonts w:ascii="Noto Sans Symbols" w:hAnsi="Noto Sans Symbols" w:eastAsia="Noto Sans Symbols" w:cs="Noto Sans Symbols"/>
      </w:rPr>
    </w:lvl>
    <w:lvl w:ilvl="3">
      <w:start w:val="1"/>
      <w:numFmt w:val="bullet"/>
      <w:lvlText w:val="●"/>
      <w:lvlJc w:val="left"/>
      <w:pPr>
        <w:ind w:left="2946" w:hanging="360"/>
      </w:pPr>
      <w:rPr>
        <w:rFonts w:ascii="Noto Sans Symbols" w:hAnsi="Noto Sans Symbols" w:eastAsia="Noto Sans Symbols" w:cs="Noto Sans Symbols"/>
      </w:rPr>
    </w:lvl>
    <w:lvl w:ilvl="4">
      <w:start w:val="1"/>
      <w:numFmt w:val="bullet"/>
      <w:lvlText w:val="o"/>
      <w:lvlJc w:val="left"/>
      <w:pPr>
        <w:ind w:left="3666" w:hanging="360"/>
      </w:pPr>
      <w:rPr>
        <w:rFonts w:ascii="Courier New" w:hAnsi="Courier New" w:eastAsia="Courier New" w:cs="Courier New"/>
      </w:rPr>
    </w:lvl>
    <w:lvl w:ilvl="5">
      <w:start w:val="1"/>
      <w:numFmt w:val="bullet"/>
      <w:lvlText w:val="▪"/>
      <w:lvlJc w:val="left"/>
      <w:pPr>
        <w:ind w:left="4386" w:hanging="360"/>
      </w:pPr>
      <w:rPr>
        <w:rFonts w:ascii="Noto Sans Symbols" w:hAnsi="Noto Sans Symbols" w:eastAsia="Noto Sans Symbols" w:cs="Noto Sans Symbols"/>
      </w:rPr>
    </w:lvl>
    <w:lvl w:ilvl="6">
      <w:start w:val="1"/>
      <w:numFmt w:val="bullet"/>
      <w:lvlText w:val="●"/>
      <w:lvlJc w:val="left"/>
      <w:pPr>
        <w:ind w:left="5106" w:hanging="360"/>
      </w:pPr>
      <w:rPr>
        <w:rFonts w:ascii="Noto Sans Symbols" w:hAnsi="Noto Sans Symbols" w:eastAsia="Noto Sans Symbols" w:cs="Noto Sans Symbols"/>
      </w:rPr>
    </w:lvl>
    <w:lvl w:ilvl="7">
      <w:start w:val="1"/>
      <w:numFmt w:val="bullet"/>
      <w:lvlText w:val="o"/>
      <w:lvlJc w:val="left"/>
      <w:pPr>
        <w:ind w:left="5826" w:hanging="360"/>
      </w:pPr>
      <w:rPr>
        <w:rFonts w:ascii="Courier New" w:hAnsi="Courier New" w:eastAsia="Courier New" w:cs="Courier New"/>
      </w:rPr>
    </w:lvl>
    <w:lvl w:ilvl="8">
      <w:start w:val="1"/>
      <w:numFmt w:val="bullet"/>
      <w:lvlText w:val="▪"/>
      <w:lvlJc w:val="left"/>
      <w:pPr>
        <w:ind w:left="6546" w:hanging="360"/>
      </w:pPr>
      <w:rPr>
        <w:rFonts w:ascii="Noto Sans Symbols" w:hAnsi="Noto Sans Symbols" w:eastAsia="Noto Sans Symbols" w:cs="Noto Sans Symbols"/>
      </w:rPr>
    </w:lvl>
  </w:abstractNum>
  <w:abstractNum w:abstractNumId="27" w15:restartNumberingAfterBreak="0">
    <w:nsid w:val="7ACB18A5"/>
    <w:multiLevelType w:val="hybridMultilevel"/>
    <w:tmpl w:val="5418ABFE"/>
    <w:lvl w:ilvl="0" w:tplc="100A0001">
      <w:start w:val="1"/>
      <w:numFmt w:val="bullet"/>
      <w:lvlText w:val=""/>
      <w:lvlJc w:val="left"/>
      <w:pPr>
        <w:ind w:left="720" w:hanging="360"/>
      </w:pPr>
      <w:rPr>
        <w:rFonts w:hint="default" w:ascii="Symbol" w:hAnsi="Symbol"/>
      </w:rPr>
    </w:lvl>
    <w:lvl w:ilvl="1" w:tplc="100A0003" w:tentative="1">
      <w:start w:val="1"/>
      <w:numFmt w:val="bullet"/>
      <w:lvlText w:val="o"/>
      <w:lvlJc w:val="left"/>
      <w:pPr>
        <w:ind w:left="1440" w:hanging="360"/>
      </w:pPr>
      <w:rPr>
        <w:rFonts w:hint="default" w:ascii="Courier New" w:hAnsi="Courier New" w:cs="Courier New"/>
      </w:rPr>
    </w:lvl>
    <w:lvl w:ilvl="2" w:tplc="100A0005" w:tentative="1">
      <w:start w:val="1"/>
      <w:numFmt w:val="bullet"/>
      <w:lvlText w:val=""/>
      <w:lvlJc w:val="left"/>
      <w:pPr>
        <w:ind w:left="2160" w:hanging="360"/>
      </w:pPr>
      <w:rPr>
        <w:rFonts w:hint="default" w:ascii="Wingdings" w:hAnsi="Wingdings"/>
      </w:rPr>
    </w:lvl>
    <w:lvl w:ilvl="3" w:tplc="100A0001" w:tentative="1">
      <w:start w:val="1"/>
      <w:numFmt w:val="bullet"/>
      <w:lvlText w:val=""/>
      <w:lvlJc w:val="left"/>
      <w:pPr>
        <w:ind w:left="2880" w:hanging="360"/>
      </w:pPr>
      <w:rPr>
        <w:rFonts w:hint="default" w:ascii="Symbol" w:hAnsi="Symbol"/>
      </w:rPr>
    </w:lvl>
    <w:lvl w:ilvl="4" w:tplc="100A0003" w:tentative="1">
      <w:start w:val="1"/>
      <w:numFmt w:val="bullet"/>
      <w:lvlText w:val="o"/>
      <w:lvlJc w:val="left"/>
      <w:pPr>
        <w:ind w:left="3600" w:hanging="360"/>
      </w:pPr>
      <w:rPr>
        <w:rFonts w:hint="default" w:ascii="Courier New" w:hAnsi="Courier New" w:cs="Courier New"/>
      </w:rPr>
    </w:lvl>
    <w:lvl w:ilvl="5" w:tplc="100A0005" w:tentative="1">
      <w:start w:val="1"/>
      <w:numFmt w:val="bullet"/>
      <w:lvlText w:val=""/>
      <w:lvlJc w:val="left"/>
      <w:pPr>
        <w:ind w:left="4320" w:hanging="360"/>
      </w:pPr>
      <w:rPr>
        <w:rFonts w:hint="default" w:ascii="Wingdings" w:hAnsi="Wingdings"/>
      </w:rPr>
    </w:lvl>
    <w:lvl w:ilvl="6" w:tplc="100A0001" w:tentative="1">
      <w:start w:val="1"/>
      <w:numFmt w:val="bullet"/>
      <w:lvlText w:val=""/>
      <w:lvlJc w:val="left"/>
      <w:pPr>
        <w:ind w:left="5040" w:hanging="360"/>
      </w:pPr>
      <w:rPr>
        <w:rFonts w:hint="default" w:ascii="Symbol" w:hAnsi="Symbol"/>
      </w:rPr>
    </w:lvl>
    <w:lvl w:ilvl="7" w:tplc="100A0003" w:tentative="1">
      <w:start w:val="1"/>
      <w:numFmt w:val="bullet"/>
      <w:lvlText w:val="o"/>
      <w:lvlJc w:val="left"/>
      <w:pPr>
        <w:ind w:left="5760" w:hanging="360"/>
      </w:pPr>
      <w:rPr>
        <w:rFonts w:hint="default" w:ascii="Courier New" w:hAnsi="Courier New" w:cs="Courier New"/>
      </w:rPr>
    </w:lvl>
    <w:lvl w:ilvl="8" w:tplc="100A0005" w:tentative="1">
      <w:start w:val="1"/>
      <w:numFmt w:val="bullet"/>
      <w:lvlText w:val=""/>
      <w:lvlJc w:val="left"/>
      <w:pPr>
        <w:ind w:left="6480" w:hanging="360"/>
      </w:pPr>
      <w:rPr>
        <w:rFonts w:hint="default" w:ascii="Wingdings" w:hAnsi="Wingdings"/>
      </w:rPr>
    </w:lvl>
  </w:abstractNum>
  <w:num w:numId="1">
    <w:abstractNumId w:val="10"/>
  </w:num>
  <w:num w:numId="2">
    <w:abstractNumId w:val="3"/>
  </w:num>
  <w:num w:numId="3">
    <w:abstractNumId w:val="7"/>
  </w:num>
  <w:num w:numId="4">
    <w:abstractNumId w:val="1"/>
  </w:num>
  <w:num w:numId="5">
    <w:abstractNumId w:val="22"/>
  </w:num>
  <w:num w:numId="6">
    <w:abstractNumId w:val="4"/>
  </w:num>
  <w:num w:numId="7">
    <w:abstractNumId w:val="8"/>
  </w:num>
  <w:num w:numId="8">
    <w:abstractNumId w:val="2"/>
  </w:num>
  <w:num w:numId="9">
    <w:abstractNumId w:val="26"/>
  </w:num>
  <w:num w:numId="10">
    <w:abstractNumId w:val="25"/>
  </w:num>
  <w:num w:numId="11">
    <w:abstractNumId w:val="15"/>
  </w:num>
  <w:num w:numId="12">
    <w:abstractNumId w:val="24"/>
  </w:num>
  <w:num w:numId="13">
    <w:abstractNumId w:val="13"/>
  </w:num>
  <w:num w:numId="14">
    <w:abstractNumId w:val="17"/>
  </w:num>
  <w:num w:numId="15">
    <w:abstractNumId w:val="23"/>
  </w:num>
  <w:num w:numId="16">
    <w:abstractNumId w:val="21"/>
  </w:num>
  <w:num w:numId="17">
    <w:abstractNumId w:val="12"/>
  </w:num>
  <w:num w:numId="18">
    <w:abstractNumId w:val="19"/>
  </w:num>
  <w:num w:numId="19">
    <w:abstractNumId w:val="11"/>
  </w:num>
  <w:num w:numId="20">
    <w:abstractNumId w:val="14"/>
  </w:num>
  <w:num w:numId="21">
    <w:abstractNumId w:val="0"/>
  </w:num>
  <w:num w:numId="22">
    <w:abstractNumId w:val="6"/>
  </w:num>
  <w:num w:numId="23">
    <w:abstractNumId w:val="18"/>
  </w:num>
  <w:num w:numId="24">
    <w:abstractNumId w:val="20"/>
  </w:num>
  <w:num w:numId="25">
    <w:abstractNumId w:val="5"/>
  </w:num>
  <w:num w:numId="26">
    <w:abstractNumId w:val="16"/>
  </w:num>
  <w:num w:numId="27">
    <w:abstractNumId w:val="9"/>
  </w:num>
  <w:num w:numId="28">
    <w:abstractNumId w:val="2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5C"/>
    <w:rsid w:val="000073CA"/>
    <w:rsid w:val="00014B80"/>
    <w:rsid w:val="00026735"/>
    <w:rsid w:val="00047378"/>
    <w:rsid w:val="000646A9"/>
    <w:rsid w:val="000730A3"/>
    <w:rsid w:val="000948A9"/>
    <w:rsid w:val="000C347C"/>
    <w:rsid w:val="000D1C7B"/>
    <w:rsid w:val="00117CDE"/>
    <w:rsid w:val="00117F15"/>
    <w:rsid w:val="00124610"/>
    <w:rsid w:val="001540B9"/>
    <w:rsid w:val="0015712C"/>
    <w:rsid w:val="0016332D"/>
    <w:rsid w:val="00171563"/>
    <w:rsid w:val="00183C26"/>
    <w:rsid w:val="00191CC9"/>
    <w:rsid w:val="001A0895"/>
    <w:rsid w:val="001B468B"/>
    <w:rsid w:val="00220ACE"/>
    <w:rsid w:val="00224FE0"/>
    <w:rsid w:val="00230C2C"/>
    <w:rsid w:val="0024267F"/>
    <w:rsid w:val="00256081"/>
    <w:rsid w:val="002601A2"/>
    <w:rsid w:val="0026364E"/>
    <w:rsid w:val="0026383C"/>
    <w:rsid w:val="0029107A"/>
    <w:rsid w:val="00291C88"/>
    <w:rsid w:val="00293B41"/>
    <w:rsid w:val="002B6A49"/>
    <w:rsid w:val="002B6EDF"/>
    <w:rsid w:val="002E3E5E"/>
    <w:rsid w:val="002F3B8E"/>
    <w:rsid w:val="003025AC"/>
    <w:rsid w:val="00351210"/>
    <w:rsid w:val="0035790A"/>
    <w:rsid w:val="00357BAE"/>
    <w:rsid w:val="003706A8"/>
    <w:rsid w:val="00382273"/>
    <w:rsid w:val="003C001F"/>
    <w:rsid w:val="003E234E"/>
    <w:rsid w:val="00431F12"/>
    <w:rsid w:val="0046297E"/>
    <w:rsid w:val="004748FC"/>
    <w:rsid w:val="00475166"/>
    <w:rsid w:val="004838CA"/>
    <w:rsid w:val="004B3803"/>
    <w:rsid w:val="004B3F5B"/>
    <w:rsid w:val="004C1180"/>
    <w:rsid w:val="004C2B60"/>
    <w:rsid w:val="004D5B63"/>
    <w:rsid w:val="004D6705"/>
    <w:rsid w:val="004E754B"/>
    <w:rsid w:val="004F5C2F"/>
    <w:rsid w:val="0054664E"/>
    <w:rsid w:val="00550CD2"/>
    <w:rsid w:val="00552B22"/>
    <w:rsid w:val="00552FCE"/>
    <w:rsid w:val="005578CC"/>
    <w:rsid w:val="00567CDB"/>
    <w:rsid w:val="005958A0"/>
    <w:rsid w:val="005F46EB"/>
    <w:rsid w:val="00642244"/>
    <w:rsid w:val="00644B07"/>
    <w:rsid w:val="006579FF"/>
    <w:rsid w:val="00687FE9"/>
    <w:rsid w:val="006E0F12"/>
    <w:rsid w:val="00715CFD"/>
    <w:rsid w:val="007204B2"/>
    <w:rsid w:val="00724382"/>
    <w:rsid w:val="00742E47"/>
    <w:rsid w:val="00760BC1"/>
    <w:rsid w:val="00762305"/>
    <w:rsid w:val="00767971"/>
    <w:rsid w:val="007B1F5D"/>
    <w:rsid w:val="007B3B10"/>
    <w:rsid w:val="007B7833"/>
    <w:rsid w:val="007D43E5"/>
    <w:rsid w:val="007E46F9"/>
    <w:rsid w:val="007F4275"/>
    <w:rsid w:val="00801A01"/>
    <w:rsid w:val="008025D0"/>
    <w:rsid w:val="00825111"/>
    <w:rsid w:val="00831FCE"/>
    <w:rsid w:val="00833016"/>
    <w:rsid w:val="0083491F"/>
    <w:rsid w:val="00847893"/>
    <w:rsid w:val="008937AB"/>
    <w:rsid w:val="008D0021"/>
    <w:rsid w:val="008D5C01"/>
    <w:rsid w:val="008E2E67"/>
    <w:rsid w:val="008F3837"/>
    <w:rsid w:val="008F5A9C"/>
    <w:rsid w:val="008F749C"/>
    <w:rsid w:val="008F7FD0"/>
    <w:rsid w:val="00911183"/>
    <w:rsid w:val="0091597E"/>
    <w:rsid w:val="00967D12"/>
    <w:rsid w:val="009E69B8"/>
    <w:rsid w:val="00A16E39"/>
    <w:rsid w:val="00A2448A"/>
    <w:rsid w:val="00A34A8D"/>
    <w:rsid w:val="00A37E0E"/>
    <w:rsid w:val="00A65959"/>
    <w:rsid w:val="00A85AA4"/>
    <w:rsid w:val="00AA1D42"/>
    <w:rsid w:val="00AA5D92"/>
    <w:rsid w:val="00AD1F77"/>
    <w:rsid w:val="00B17394"/>
    <w:rsid w:val="00B408EE"/>
    <w:rsid w:val="00B470C5"/>
    <w:rsid w:val="00B57E91"/>
    <w:rsid w:val="00BC4765"/>
    <w:rsid w:val="00C3061A"/>
    <w:rsid w:val="00C40988"/>
    <w:rsid w:val="00C40E13"/>
    <w:rsid w:val="00C5696B"/>
    <w:rsid w:val="00C63D55"/>
    <w:rsid w:val="00C93B89"/>
    <w:rsid w:val="00CC5C5C"/>
    <w:rsid w:val="00CF11D3"/>
    <w:rsid w:val="00D14182"/>
    <w:rsid w:val="00D20257"/>
    <w:rsid w:val="00D21678"/>
    <w:rsid w:val="00D4215F"/>
    <w:rsid w:val="00D436EB"/>
    <w:rsid w:val="00D70C5B"/>
    <w:rsid w:val="00D74BE9"/>
    <w:rsid w:val="00D81F6E"/>
    <w:rsid w:val="00D92BA8"/>
    <w:rsid w:val="00DA237A"/>
    <w:rsid w:val="00E0070F"/>
    <w:rsid w:val="00E02B92"/>
    <w:rsid w:val="00E137A0"/>
    <w:rsid w:val="00E13D7B"/>
    <w:rsid w:val="00E37B03"/>
    <w:rsid w:val="00E45118"/>
    <w:rsid w:val="00E56744"/>
    <w:rsid w:val="00E819FB"/>
    <w:rsid w:val="00EB3E90"/>
    <w:rsid w:val="00EC0F47"/>
    <w:rsid w:val="00ED255C"/>
    <w:rsid w:val="00ED4728"/>
    <w:rsid w:val="00EE2AC1"/>
    <w:rsid w:val="00F06E4E"/>
    <w:rsid w:val="00F14B92"/>
    <w:rsid w:val="00F24AF9"/>
    <w:rsid w:val="00F27DA4"/>
    <w:rsid w:val="00F314AF"/>
    <w:rsid w:val="00F47FF3"/>
    <w:rsid w:val="00F52897"/>
    <w:rsid w:val="00F52D12"/>
    <w:rsid w:val="00F60F64"/>
    <w:rsid w:val="00F91CF8"/>
    <w:rsid w:val="00FB026E"/>
    <w:rsid w:val="00FB73E2"/>
    <w:rsid w:val="00FD3C9E"/>
    <w:rsid w:val="00FE012C"/>
    <w:rsid w:val="2B2AF73D"/>
    <w:rsid w:val="7E2703F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33696"/>
  <w15:docId w15:val="{ED5D2D98-D249-4402-90AD-B08A4BF6BB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Calibri"/>
        <w:sz w:val="24"/>
        <w:szCs w:val="24"/>
        <w:lang w:val="es-ES_tradnl" w:eastAsia="es-G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1">
    <w:name w:val="heading 1"/>
    <w:basedOn w:val="Normal"/>
    <w:next w:val="Normal"/>
    <w:link w:val="Ttulo1Car"/>
    <w:uiPriority w:val="9"/>
    <w:qFormat/>
    <w:rsid w:val="00D80CFB"/>
    <w:pPr>
      <w:keepNext/>
      <w:keepLines/>
      <w:spacing w:before="120" w:after="120"/>
      <w:ind w:firstLine="567"/>
      <w:jc w:val="center"/>
      <w:outlineLvl w:val="0"/>
    </w:pPr>
    <w:rPr>
      <w:rFonts w:ascii="Arial" w:hAnsi="Arial" w:eastAsiaTheme="majorEastAsia" w:cstheme="majorBidi"/>
      <w:b/>
      <w:bCs/>
      <w:color w:val="44546A" w:themeColor="text2"/>
      <w:sz w:val="32"/>
      <w:szCs w:val="28"/>
      <w:lang w:val="es-GT"/>
    </w:rPr>
  </w:style>
  <w:style w:type="paragraph" w:styleId="Ttulo2">
    <w:name w:val="heading 2"/>
    <w:basedOn w:val="Normal"/>
    <w:next w:val="Normal"/>
    <w:link w:val="Ttulo2Car"/>
    <w:uiPriority w:val="9"/>
    <w:unhideWhenUsed/>
    <w:qFormat/>
    <w:rsid w:val="00D80CFB"/>
    <w:pPr>
      <w:keepNext/>
      <w:keepLines/>
      <w:spacing w:before="40"/>
      <w:outlineLvl w:val="1"/>
    </w:pPr>
    <w:rPr>
      <w:rFonts w:ascii="Arial" w:hAnsi="Arial" w:cs="Arial" w:eastAsiaTheme="majorEastAsia"/>
      <w:b/>
      <w:sz w:val="28"/>
      <w:szCs w:val="28"/>
    </w:rPr>
  </w:style>
  <w:style w:type="paragraph" w:styleId="Ttulo3">
    <w:name w:val="heading 3"/>
    <w:basedOn w:val="Normal"/>
    <w:next w:val="Normal"/>
    <w:link w:val="Ttulo3Car"/>
    <w:uiPriority w:val="9"/>
    <w:semiHidden/>
    <w:unhideWhenUsed/>
    <w:qFormat/>
    <w:rsid w:val="00BC0F82"/>
    <w:pPr>
      <w:keepNext/>
      <w:keepLines/>
      <w:spacing w:before="40"/>
      <w:outlineLvl w:val="2"/>
    </w:pPr>
    <w:rPr>
      <w:rFonts w:asciiTheme="majorHAnsi" w:hAnsiTheme="majorHAnsi" w:eastAsiaTheme="majorEastAsia" w:cstheme="majorBidi"/>
      <w:color w:val="1F3763"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5B1EDE"/>
    <w:pPr>
      <w:tabs>
        <w:tab w:val="center" w:pos="4419"/>
        <w:tab w:val="right" w:pos="8838"/>
      </w:tabs>
    </w:pPr>
  </w:style>
  <w:style w:type="character" w:styleId="EncabezadoCar" w:customStyle="1">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styleId="PiedepginaCar" w:customStyle="1">
    <w:name w:val="Pie de página Car"/>
    <w:basedOn w:val="Fuentedeprrafopredeter"/>
    <w:link w:val="Piedepgina"/>
    <w:uiPriority w:val="99"/>
    <w:rsid w:val="005B1EDE"/>
    <w:rPr>
      <w:lang w:val="es-ES_tradnl"/>
    </w:rPr>
  </w:style>
  <w:style w:type="paragraph" w:styleId="Prrafodelista">
    <w:name w:val="List Paragraph"/>
    <w:aliases w:val="Bullet List,FooterText,numbered,List Paragraph1,Paragraphe de liste1,lp1,HOJA,Bolita,Párrafo de lista4,BOLADEF,Párrafo de lista3,Párrafo de lista21,BOLA,Nivel 1 OS,Colorful List Accent 1,Colorful List - Accent 11,b1,Foot"/>
    <w:basedOn w:val="Normal"/>
    <w:link w:val="PrrafodelistaCar"/>
    <w:uiPriority w:val="34"/>
    <w:qFormat/>
    <w:rsid w:val="00874B58"/>
    <w:pPr>
      <w:ind w:left="720"/>
      <w:contextualSpacing/>
    </w:pPr>
  </w:style>
  <w:style w:type="character" w:styleId="Ttulo1Car" w:customStyle="1">
    <w:name w:val="Título 1 Car"/>
    <w:basedOn w:val="Fuentedeprrafopredeter"/>
    <w:link w:val="Ttulo1"/>
    <w:uiPriority w:val="9"/>
    <w:rsid w:val="00D80CFB"/>
    <w:rPr>
      <w:rFonts w:ascii="Arial" w:hAnsi="Arial" w:eastAsiaTheme="majorEastAsia" w:cstheme="majorBidi"/>
      <w:b/>
      <w:bCs/>
      <w:color w:val="44546A" w:themeColor="text2"/>
      <w:sz w:val="32"/>
      <w:szCs w:val="28"/>
    </w:rPr>
  </w:style>
  <w:style w:type="character" w:styleId="Ttulo3Car" w:customStyle="1">
    <w:name w:val="Título 3 Car"/>
    <w:basedOn w:val="Fuentedeprrafopredeter"/>
    <w:link w:val="Ttulo3"/>
    <w:uiPriority w:val="9"/>
    <w:semiHidden/>
    <w:rsid w:val="00BC0F82"/>
    <w:rPr>
      <w:rFonts w:asciiTheme="majorHAnsi" w:hAnsiTheme="majorHAnsi" w:eastAsiaTheme="majorEastAsia" w:cstheme="majorBidi"/>
      <w:color w:val="1F3763" w:themeColor="accent1" w:themeShade="7F"/>
      <w:lang w:val="es-ES_tradnl"/>
    </w:rPr>
  </w:style>
  <w:style w:type="character" w:styleId="PrrafodelistaCar" w:customStyle="1">
    <w:name w:val="Párrafo de lista Car"/>
    <w:aliases w:val="Bullet List Car,FooterText Car,numbered Car,List Paragraph1 Car,Paragraphe de liste1 Car,lp1 Car,HOJA Car,Bolita Car,Párrafo de lista4 Car,BOLADEF Car,Párrafo de lista3 Car,Párrafo de lista21 Car,BOLA Car,Nivel 1 OS Car,b1 Car"/>
    <w:link w:val="Prrafodelista"/>
    <w:uiPriority w:val="34"/>
    <w:qFormat/>
    <w:locked/>
    <w:rsid w:val="00BC0F82"/>
    <w:rPr>
      <w:lang w:val="es-ES_tradnl"/>
    </w:rPr>
  </w:style>
  <w:style w:type="paragraph" w:styleId="Descripcin">
    <w:name w:val="caption"/>
    <w:basedOn w:val="Normal"/>
    <w:next w:val="Normal"/>
    <w:uiPriority w:val="35"/>
    <w:unhideWhenUsed/>
    <w:qFormat/>
    <w:rsid w:val="00BC0F82"/>
    <w:pPr>
      <w:spacing w:beforeAutospacing="1" w:after="200" w:afterAutospacing="1"/>
      <w:ind w:firstLine="567"/>
      <w:jc w:val="both"/>
    </w:pPr>
    <w:rPr>
      <w:rFonts w:ascii="Arial" w:hAnsi="Arial"/>
      <w:b/>
      <w:bCs/>
      <w:color w:val="4472C4" w:themeColor="accent1"/>
      <w:sz w:val="18"/>
      <w:szCs w:val="18"/>
      <w:lang w:val="es-GT"/>
    </w:rPr>
  </w:style>
  <w:style w:type="character" w:styleId="Ttulo2Car" w:customStyle="1">
    <w:name w:val="Título 2 Car"/>
    <w:basedOn w:val="Fuentedeprrafopredeter"/>
    <w:link w:val="Ttulo2"/>
    <w:uiPriority w:val="9"/>
    <w:rsid w:val="00D80CFB"/>
    <w:rPr>
      <w:rFonts w:ascii="Arial" w:hAnsi="Arial" w:cs="Arial" w:eastAsiaTheme="majorEastAsia"/>
      <w:b/>
      <w:sz w:val="28"/>
      <w:szCs w:val="28"/>
      <w:lang w:val="es-ES_tradnl"/>
    </w:rPr>
  </w:style>
  <w:style w:type="paragraph" w:styleId="Cuerpo" w:customStyle="1">
    <w:name w:val="Cuerpo"/>
    <w:rsid w:val="0000366E"/>
    <w:pPr>
      <w:pBdr>
        <w:top w:val="nil"/>
        <w:left w:val="nil"/>
        <w:bottom w:val="nil"/>
        <w:right w:val="nil"/>
        <w:between w:val="nil"/>
        <w:bar w:val="nil"/>
      </w:pBdr>
      <w:spacing w:after="160" w:line="259" w:lineRule="auto"/>
    </w:pPr>
    <w:rPr>
      <w:rFonts w:eastAsia="Arial Unicode MS" w:cs="Arial Unicode MS"/>
      <w:color w:val="000000"/>
      <w:sz w:val="22"/>
      <w:szCs w:val="22"/>
      <w:u w:color="000000"/>
      <w:bdr w:val="nil"/>
      <w14:textOutline w14:w="0" w14:cap="flat" w14:cmpd="sng" w14:algn="ctr">
        <w14:noFill/>
        <w14:prstDash w14:val="solid"/>
        <w14:bevel/>
      </w14:textOutline>
    </w:rPr>
  </w:style>
  <w:style w:type="character" w:styleId="Ninguno" w:customStyle="1">
    <w:name w:val="Ninguno"/>
    <w:rsid w:val="0000366E"/>
  </w:style>
  <w:style w:type="paragraph" w:styleId="NormalWeb">
    <w:name w:val="Normal (Web)"/>
    <w:basedOn w:val="Normal"/>
    <w:uiPriority w:val="99"/>
    <w:unhideWhenUsed/>
    <w:rsid w:val="00EF1DDB"/>
    <w:pPr>
      <w:spacing w:before="100" w:beforeAutospacing="1" w:after="100" w:afterAutospacing="1"/>
    </w:pPr>
    <w:rPr>
      <w:rFonts w:ascii="Times New Roman" w:hAnsi="Times New Roman" w:eastAsia="Times New Roman" w:cs="Times New Roman"/>
      <w:lang w:val="es-GT"/>
    </w:rPr>
  </w:style>
  <w:style w:type="table" w:styleId="Tabladecuadrcula4-nfasis5">
    <w:name w:val="Grid Table 4 Accent 5"/>
    <w:basedOn w:val="Tablanormal"/>
    <w:uiPriority w:val="49"/>
    <w:rsid w:val="00EF1DDB"/>
    <w:rPr>
      <w:sz w:val="22"/>
      <w:szCs w:val="22"/>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Sinespaciado">
    <w:name w:val="No Spacing"/>
    <w:link w:val="SinespaciadoCar"/>
    <w:uiPriority w:val="1"/>
    <w:qFormat/>
    <w:rsid w:val="00EF1DDB"/>
    <w:rPr>
      <w:sz w:val="22"/>
      <w:szCs w:val="22"/>
    </w:rPr>
  </w:style>
  <w:style w:type="character" w:styleId="SinespaciadoCar" w:customStyle="1">
    <w:name w:val="Sin espaciado Car"/>
    <w:basedOn w:val="Fuentedeprrafopredeter"/>
    <w:link w:val="Sinespaciado"/>
    <w:uiPriority w:val="1"/>
    <w:rsid w:val="00EF1DDB"/>
    <w:rPr>
      <w:sz w:val="22"/>
      <w:szCs w:val="22"/>
    </w:rPr>
  </w:style>
  <w:style w:type="table" w:styleId="Tablaconcuadrcula">
    <w:name w:val="Table Grid"/>
    <w:basedOn w:val="Tablanormal"/>
    <w:uiPriority w:val="39"/>
    <w:rsid w:val="00850BA7"/>
    <w:pPr>
      <w:jc w:val="both"/>
    </w:pPr>
    <w:rPr>
      <w:rFonts w:hAnsi="Times New Roman" w:eastAsia="Times New Roman"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tuloTDC">
    <w:name w:val="TOC Heading"/>
    <w:basedOn w:val="Ttulo1"/>
    <w:next w:val="Normal"/>
    <w:uiPriority w:val="39"/>
    <w:unhideWhenUsed/>
    <w:qFormat/>
    <w:rsid w:val="00D80CFB"/>
    <w:pPr>
      <w:spacing w:before="240" w:after="0" w:line="259" w:lineRule="auto"/>
      <w:ind w:firstLine="0"/>
      <w:jc w:val="left"/>
      <w:outlineLvl w:val="9"/>
    </w:pPr>
    <w:rPr>
      <w:rFonts w:asciiTheme="majorHAnsi" w:hAnsiTheme="majorHAnsi"/>
      <w:b w:val="0"/>
      <w:bCs w:val="0"/>
      <w:color w:val="2F5496" w:themeColor="accent1" w:themeShade="BF"/>
      <w:szCs w:val="32"/>
    </w:rPr>
  </w:style>
  <w:style w:type="paragraph" w:styleId="TDC1">
    <w:name w:val="toc 1"/>
    <w:basedOn w:val="Normal"/>
    <w:next w:val="Normal"/>
    <w:autoRedefine/>
    <w:uiPriority w:val="39"/>
    <w:unhideWhenUsed/>
    <w:rsid w:val="004E754B"/>
    <w:pPr>
      <w:tabs>
        <w:tab w:val="left" w:pos="480"/>
        <w:tab w:val="right" w:pos="8828"/>
      </w:tabs>
      <w:spacing w:after="100"/>
      <w:ind w:left="426" w:hanging="426"/>
    </w:pPr>
  </w:style>
  <w:style w:type="paragraph" w:styleId="TDC2">
    <w:name w:val="toc 2"/>
    <w:basedOn w:val="Normal"/>
    <w:next w:val="Normal"/>
    <w:autoRedefine/>
    <w:uiPriority w:val="39"/>
    <w:unhideWhenUsed/>
    <w:rsid w:val="004E754B"/>
    <w:pPr>
      <w:tabs>
        <w:tab w:val="right" w:pos="8828"/>
      </w:tabs>
      <w:spacing w:after="100"/>
      <w:ind w:left="426"/>
    </w:pPr>
  </w:style>
  <w:style w:type="paragraph" w:styleId="TDC3">
    <w:name w:val="toc 3"/>
    <w:basedOn w:val="Normal"/>
    <w:next w:val="Normal"/>
    <w:autoRedefine/>
    <w:uiPriority w:val="39"/>
    <w:unhideWhenUsed/>
    <w:rsid w:val="00D80CFB"/>
    <w:pPr>
      <w:spacing w:after="100"/>
      <w:ind w:left="480"/>
    </w:pPr>
  </w:style>
  <w:style w:type="character" w:styleId="Hipervnculo">
    <w:name w:val="Hyperlink"/>
    <w:basedOn w:val="Fuentedeprrafopredeter"/>
    <w:uiPriority w:val="99"/>
    <w:unhideWhenUsed/>
    <w:rsid w:val="00D80CFB"/>
    <w:rPr>
      <w:color w:val="0563C1" w:themeColor="hyperlink"/>
      <w:u w:val="single"/>
    </w:rPr>
  </w:style>
  <w:style w:type="paragraph" w:styleId="Textodeglobo">
    <w:name w:val="Balloon Text"/>
    <w:basedOn w:val="Normal"/>
    <w:link w:val="TextodegloboCar"/>
    <w:uiPriority w:val="99"/>
    <w:semiHidden/>
    <w:unhideWhenUsed/>
    <w:rsid w:val="00411BB5"/>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411BB5"/>
    <w:rPr>
      <w:rFonts w:ascii="Segoe UI" w:hAnsi="Segoe UI" w:cs="Segoe UI"/>
      <w:sz w:val="18"/>
      <w:szCs w:val="18"/>
      <w:lang w:val="es-ES_tradnl"/>
    </w:rPr>
  </w:style>
  <w:style w:type="paragraph" w:styleId="Subttulo">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pPr>
      <w:jc w:val="both"/>
    </w:pPr>
    <w:rPr>
      <w:sz w:val="22"/>
      <w:szCs w:val="22"/>
    </w:rPr>
    <w:tblPr>
      <w:tblStyleRowBandSize w:val="1"/>
      <w:tblStyleColBandSize w:val="1"/>
      <w:tblCellMar>
        <w:left w:w="108" w:type="dxa"/>
        <w:right w:w="108" w:type="dxa"/>
      </w:tblCellMar>
    </w:tblPr>
  </w:style>
  <w:style w:type="table" w:styleId="a0" w:customStyle="1">
    <w:basedOn w:val="TableNormal"/>
    <w:pPr>
      <w:jc w:val="both"/>
    </w:pPr>
    <w:rPr>
      <w:sz w:val="22"/>
      <w:szCs w:val="22"/>
    </w:rPr>
    <w:tblPr>
      <w:tblStyleRowBandSize w:val="1"/>
      <w:tblStyleColBandSize w:val="1"/>
      <w:tblCellMar>
        <w:left w:w="108" w:type="dxa"/>
        <w:right w:w="108" w:type="dxa"/>
      </w:tblCellMar>
    </w:tblPr>
  </w:style>
  <w:style w:type="table" w:styleId="a1" w:customStyle="1">
    <w:basedOn w:val="TableNormal"/>
    <w:pPr>
      <w:jc w:val="both"/>
    </w:pPr>
    <w:rPr>
      <w:sz w:val="22"/>
      <w:szCs w:val="22"/>
    </w:rPr>
    <w:tblPr>
      <w:tblStyleRowBandSize w:val="1"/>
      <w:tblStyleColBandSize w:val="1"/>
      <w:tblCellMar>
        <w:left w:w="108" w:type="dxa"/>
        <w:right w:w="108" w:type="dxa"/>
      </w:tblCellMar>
    </w:tblPr>
  </w:style>
  <w:style w:type="table" w:styleId="a2" w:customStyle="1">
    <w:basedOn w:val="TableNormal"/>
    <w:tblPr>
      <w:tblStyleRowBandSize w:val="1"/>
      <w:tblStyleColBandSize w:val="1"/>
      <w:tblCellMar>
        <w:left w:w="70" w:type="dxa"/>
        <w:right w:w="70" w:type="dxa"/>
      </w:tblCellMar>
    </w:tblPr>
  </w:style>
  <w:style w:type="table" w:styleId="a3" w:customStyle="1">
    <w:basedOn w:val="TableNormal"/>
    <w:tblPr>
      <w:tblStyleRowBandSize w:val="1"/>
      <w:tblStyleColBandSize w:val="1"/>
      <w:tblCellMar>
        <w:left w:w="70" w:type="dxa"/>
        <w:right w:w="70" w:type="dxa"/>
      </w:tblCellMar>
    </w:tblPr>
  </w:style>
  <w:style w:type="table" w:styleId="a4" w:customStyle="1">
    <w:basedOn w:val="TableNormal"/>
    <w:tblPr>
      <w:tblStyleRowBandSize w:val="1"/>
      <w:tblStyleColBandSize w:val="1"/>
      <w:tblCellMar>
        <w:left w:w="70" w:type="dxa"/>
        <w:right w:w="70" w:type="dxa"/>
      </w:tblCellMar>
    </w:tblPr>
  </w:style>
  <w:style w:type="table" w:styleId="a5" w:customStyle="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image" Target="media/image5.emf" Id="rId18" /><Relationship Type="http://schemas.openxmlformats.org/officeDocument/2006/relationships/image" Target="media/image12.png" Id="rId26" /><Relationship Type="http://schemas.openxmlformats.org/officeDocument/2006/relationships/numbering" Target="numbering.xml" Id="rId3" /><Relationship Type="http://schemas.openxmlformats.org/officeDocument/2006/relationships/image" Target="media/image7.emf"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image" Target="media/image4.png" Id="rId17" /><Relationship Type="http://schemas.openxmlformats.org/officeDocument/2006/relationships/image" Target="media/image11.png" Id="rId25"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image" Target="media/image6.emf" Id="rId20" /><Relationship Type="http://schemas.openxmlformats.org/officeDocument/2006/relationships/header" Target="header4.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image" Target="media/image10.emf" Id="rId24" /><Relationship Type="http://schemas.openxmlformats.org/officeDocument/2006/relationships/theme" Target="theme/theme1.xml" Id="rId32" /><Relationship Type="http://schemas.openxmlformats.org/officeDocument/2006/relationships/settings" Target="settings.xml" Id="rId5" /><Relationship Type="http://schemas.openxmlformats.org/officeDocument/2006/relationships/image" Target="media/image2.png" Id="rId15" /><Relationship Type="http://schemas.openxmlformats.org/officeDocument/2006/relationships/image" Target="media/image9.png" Id="rId23" /><Relationship Type="http://schemas.openxmlformats.org/officeDocument/2006/relationships/image" Target="media/image13.png" Id="rId28" /><Relationship Type="http://schemas.openxmlformats.org/officeDocument/2006/relationships/header" Target="header2.xml" Id="rId10" /><Relationship Type="http://schemas.openxmlformats.org/officeDocument/2006/relationships/chart" Target="charts/chart1.xml" Id="rId19" /><Relationship Type="http://schemas.openxmlformats.org/officeDocument/2006/relationships/fontTable" Target="fontTable.xml" Id="rId31"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image" Target="media/image8.png" Id="rId22" /><Relationship Type="http://schemas.openxmlformats.org/officeDocument/2006/relationships/chart" Target="charts/chart2.xml" Id="rId27" /><Relationship Type="http://schemas.openxmlformats.org/officeDocument/2006/relationships/footer" Target="footer4.xml" Id="rId30" /><Relationship Type="http://schemas.openxmlformats.org/officeDocument/2006/relationships/glossaryDocument" Target="/word/glossary/document.xml" Id="R3b65ea4e473543d6"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sediplan15\Downloads\Cuadro%20de%20inversi&#243;n%20para%20DIPLA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Dell\Desktop\LOGROS%20GENERALES%20Y%20ESPECIFICOS%20A&#209;O%20202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Ejecución presupuestaria</a:t>
            </a:r>
            <a:r>
              <a:rPr lang="en-US" baseline="0"/>
              <a:t> de la inversion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GT"/>
        </a:p>
      </c:txPr>
    </c:title>
    <c:autoTitleDeleted val="0"/>
    <c:plotArea>
      <c:layout>
        <c:manualLayout>
          <c:layoutTarget val="inner"/>
          <c:xMode val="edge"/>
          <c:yMode val="edge"/>
          <c:x val="0.16056736657917758"/>
          <c:y val="0.1340389972144847"/>
          <c:w val="0.65252493438320214"/>
          <c:h val="0.53762931444154438"/>
        </c:manualLayout>
      </c:layout>
      <c:barChart>
        <c:barDir val="col"/>
        <c:grouping val="clustered"/>
        <c:varyColors val="0"/>
        <c:ser>
          <c:idx val="1"/>
          <c:order val="1"/>
          <c:tx>
            <c:strRef>
              <c:f>'[Cuadro de inversión para DIPLAN.xlsx]tabla inversion'!$A$6</c:f>
              <c:strCache>
                <c:ptCount val="1"/>
                <c:pt idx="0">
                  <c:v>Inversión</c:v>
                </c:pt>
              </c:strCache>
            </c:strRef>
          </c:tx>
          <c:spPr>
            <a:solidFill>
              <a:schemeClr val="accent2"/>
            </a:solidFill>
            <a:ln>
              <a:noFill/>
            </a:ln>
            <a:effectLst/>
          </c:spPr>
          <c:invertIfNegative val="0"/>
          <c:dPt>
            <c:idx val="0"/>
            <c:invertIfNegative val="0"/>
            <c:bubble3D val="0"/>
            <c:spPr>
              <a:solidFill>
                <a:srgbClr val="D78541"/>
              </a:solidFill>
              <a:ln>
                <a:noFill/>
              </a:ln>
              <a:effectLst/>
            </c:spPr>
            <c:extLst>
              <c:ext xmlns:c16="http://schemas.microsoft.com/office/drawing/2014/chart" uri="{C3380CC4-5D6E-409C-BE32-E72D297353CC}">
                <c16:uniqueId val="{00000001-745C-4695-BDC5-3A082650C189}"/>
              </c:ext>
            </c:extLst>
          </c:dPt>
          <c:dPt>
            <c:idx val="1"/>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3-745C-4695-BDC5-3A082650C189}"/>
              </c:ext>
            </c:extLst>
          </c:dPt>
          <c:dPt>
            <c:idx val="2"/>
            <c:invertIfNegative val="0"/>
            <c:bubble3D val="0"/>
            <c:spPr>
              <a:solidFill>
                <a:srgbClr val="FFC000"/>
              </a:solidFill>
              <a:ln>
                <a:noFill/>
              </a:ln>
              <a:effectLst/>
            </c:spPr>
            <c:extLst>
              <c:ext xmlns:c16="http://schemas.microsoft.com/office/drawing/2014/chart" uri="{C3380CC4-5D6E-409C-BE32-E72D297353CC}">
                <c16:uniqueId val="{00000005-745C-4695-BDC5-3A082650C189}"/>
              </c:ext>
            </c:extLst>
          </c:dPt>
          <c:cat>
            <c:strRef>
              <c:f>'[Cuadro de inversión para DIPLAN.xlsx]tabla inversion'!$B$4:$D$4</c:f>
              <c:strCache>
                <c:ptCount val="3"/>
                <c:pt idx="0">
                  <c:v>Vigente</c:v>
                </c:pt>
                <c:pt idx="1">
                  <c:v>Ejecutado </c:v>
                </c:pt>
                <c:pt idx="2">
                  <c:v>Saldo</c:v>
                </c:pt>
              </c:strCache>
            </c:strRef>
          </c:cat>
          <c:val>
            <c:numRef>
              <c:f>'[Cuadro de inversión para DIPLAN.xlsx]tabla inversion'!$B$6:$D$6</c:f>
              <c:numCache>
                <c:formatCode>_-* #,##0_-;\-* #,##0_-;_-* "-"??_-;_-@_-</c:formatCode>
                <c:ptCount val="3"/>
                <c:pt idx="0">
                  <c:v>266.76909699999999</c:v>
                </c:pt>
                <c:pt idx="1">
                  <c:v>16.189883639999998</c:v>
                </c:pt>
                <c:pt idx="2">
                  <c:v>250.57921335999998</c:v>
                </c:pt>
              </c:numCache>
            </c:numRef>
          </c:val>
          <c:extLst>
            <c:ext xmlns:c16="http://schemas.microsoft.com/office/drawing/2014/chart" uri="{C3380CC4-5D6E-409C-BE32-E72D297353CC}">
              <c16:uniqueId val="{00000006-745C-4695-BDC5-3A082650C189}"/>
            </c:ext>
          </c:extLst>
        </c:ser>
        <c:dLbls>
          <c:showLegendKey val="0"/>
          <c:showVal val="0"/>
          <c:showCatName val="0"/>
          <c:showSerName val="0"/>
          <c:showPercent val="0"/>
          <c:showBubbleSize val="0"/>
        </c:dLbls>
        <c:gapWidth val="219"/>
        <c:overlap val="-27"/>
        <c:axId val="673787808"/>
        <c:axId val="673789984"/>
        <c:extLst>
          <c:ext xmlns:c15="http://schemas.microsoft.com/office/drawing/2012/chart" uri="{02D57815-91ED-43cb-92C2-25804820EDAC}">
            <c15:filteredBarSeries>
              <c15:ser>
                <c:idx val="0"/>
                <c:order val="0"/>
                <c:tx>
                  <c:strRef>
                    <c:extLst>
                      <c:ext uri="{02D57815-91ED-43cb-92C2-25804820EDAC}">
                        <c15:formulaRef>
                          <c15:sqref>'[Cuadro de inversión para DIPLAN.xlsx]tabla inversion'!$A$5</c15:sqref>
                        </c15:formulaRef>
                      </c:ext>
                    </c:extLst>
                    <c:strCache>
                      <c:ptCount val="1"/>
                    </c:strCache>
                  </c:strRef>
                </c:tx>
                <c:spPr>
                  <a:solidFill>
                    <a:schemeClr val="accent1"/>
                  </a:solidFill>
                  <a:ln>
                    <a:noFill/>
                  </a:ln>
                  <a:effectLst/>
                </c:spPr>
                <c:invertIfNegative val="0"/>
                <c:cat>
                  <c:strRef>
                    <c:extLst>
                      <c:ext uri="{02D57815-91ED-43cb-92C2-25804820EDAC}">
                        <c15:formulaRef>
                          <c15:sqref>'[Cuadro de inversión para DIPLAN.xlsx]tabla inversion'!$B$4:$D$4</c15:sqref>
                        </c15:formulaRef>
                      </c:ext>
                    </c:extLst>
                    <c:strCache>
                      <c:ptCount val="3"/>
                      <c:pt idx="0">
                        <c:v>Vigente</c:v>
                      </c:pt>
                      <c:pt idx="1">
                        <c:v>Ejecutado </c:v>
                      </c:pt>
                      <c:pt idx="2">
                        <c:v>Saldo</c:v>
                      </c:pt>
                    </c:strCache>
                  </c:strRef>
                </c:cat>
                <c:val>
                  <c:numRef>
                    <c:extLst>
                      <c:ext uri="{02D57815-91ED-43cb-92C2-25804820EDAC}">
                        <c15:formulaRef>
                          <c15:sqref>'[Cuadro de inversión para DIPLAN.xlsx]tabla inversion'!$B$5:$D$5</c15:sqref>
                        </c15:formulaRef>
                      </c:ext>
                    </c:extLst>
                    <c:numCache>
                      <c:formatCode>General</c:formatCode>
                      <c:ptCount val="3"/>
                    </c:numCache>
                  </c:numRef>
                </c:val>
                <c:extLst>
                  <c:ext xmlns:c16="http://schemas.microsoft.com/office/drawing/2014/chart" uri="{C3380CC4-5D6E-409C-BE32-E72D297353CC}">
                    <c16:uniqueId val="{00000007-745C-4695-BDC5-3A082650C189}"/>
                  </c:ext>
                </c:extLst>
              </c15:ser>
            </c15:filteredBarSeries>
          </c:ext>
        </c:extLst>
      </c:barChart>
      <c:catAx>
        <c:axId val="673787808"/>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GT"/>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673789984"/>
        <c:crosses val="autoZero"/>
        <c:auto val="1"/>
        <c:lblAlgn val="ctr"/>
        <c:lblOffset val="100"/>
        <c:noMultiLvlLbl val="0"/>
      </c:catAx>
      <c:valAx>
        <c:axId val="673789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GT"/>
                  <a:t>Cifras en Millones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GT"/>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673787808"/>
        <c:crosses val="autoZero"/>
        <c:crossBetween val="between"/>
      </c:valAx>
      <c:spPr>
        <a:noFill/>
        <a:ln>
          <a:noFill/>
        </a:ln>
        <a:effectLst/>
      </c:spPr>
    </c:plotArea>
    <c:legend>
      <c:legendPos val="r"/>
      <c:layout>
        <c:manualLayout>
          <c:xMode val="edge"/>
          <c:yMode val="edge"/>
          <c:x val="0.24920341207349081"/>
          <c:y val="0.84707857200301218"/>
          <c:w val="0.52024103237095365"/>
          <c:h val="9.888710986335622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solidFill>
            <a:sysClr val="windowText" lastClr="000000"/>
          </a:solidFill>
        </a:ln>
        <a:effectLst/>
        <a:sp3d>
          <a:contourClr>
            <a:sysClr val="windowText" lastClr="000000"/>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2533285481023418E-2"/>
          <c:y val="1.6273563074240295E-3"/>
          <c:w val="0.9235306760734886"/>
          <c:h val="0.53146112708607673"/>
        </c:manualLayout>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COPIA!$AG$42:$AG$54</c:f>
              <c:strCache>
                <c:ptCount val="13"/>
                <c:pt idx="0">
                  <c:v>ALLANAMIENTOS</c:v>
                </c:pt>
                <c:pt idx="1">
                  <c:v>APREHENDIDOS</c:v>
                </c:pt>
                <c:pt idx="2">
                  <c:v>TELEFONOS INCAUTADOS</c:v>
                </c:pt>
                <c:pt idx="3">
                  <c:v>MENORES LOCALIZADOS</c:v>
                </c:pt>
                <c:pt idx="4">
                  <c:v>MAYORES LOCALIZADOS</c:v>
                </c:pt>
                <c:pt idx="5">
                  <c:v>ARMAS INCAUTADAS</c:v>
                </c:pt>
                <c:pt idx="6">
                  <c:v>VEHICULOS CONSIGNADOS </c:v>
                </c:pt>
                <c:pt idx="7">
                  <c:v>NOTIFICADOS</c:v>
                </c:pt>
                <c:pt idx="8">
                  <c:v>MOTOCICLETAS CONSIGNADAS</c:v>
                </c:pt>
                <c:pt idx="9">
                  <c:v>MENORES CONDUCIDOS</c:v>
                </c:pt>
                <c:pt idx="10">
                  <c:v>ESTRUCTURAS IMPACTADAS</c:v>
                </c:pt>
                <c:pt idx="11">
                  <c:v>ARMAS ARTESANALES INCAUTADAS</c:v>
                </c:pt>
                <c:pt idx="12">
                  <c:v>ARTEFACTOS EXPLOSIVOS INCAUTADOS</c:v>
                </c:pt>
              </c:strCache>
            </c:strRef>
          </c:cat>
          <c:val>
            <c:numRef>
              <c:f>COPIA!$AH$42:$AH$54</c:f>
              <c:numCache>
                <c:formatCode>General</c:formatCode>
                <c:ptCount val="13"/>
                <c:pt idx="0">
                  <c:v>2012</c:v>
                </c:pt>
                <c:pt idx="1">
                  <c:v>1863</c:v>
                </c:pt>
                <c:pt idx="2">
                  <c:v>1231</c:v>
                </c:pt>
                <c:pt idx="3">
                  <c:v>1031</c:v>
                </c:pt>
                <c:pt idx="4">
                  <c:v>651</c:v>
                </c:pt>
                <c:pt idx="5">
                  <c:v>413</c:v>
                </c:pt>
                <c:pt idx="6">
                  <c:v>343</c:v>
                </c:pt>
                <c:pt idx="7">
                  <c:v>286</c:v>
                </c:pt>
                <c:pt idx="8">
                  <c:v>184</c:v>
                </c:pt>
                <c:pt idx="9">
                  <c:v>69</c:v>
                </c:pt>
                <c:pt idx="10">
                  <c:v>31</c:v>
                </c:pt>
                <c:pt idx="11">
                  <c:v>16</c:v>
                </c:pt>
                <c:pt idx="12">
                  <c:v>3</c:v>
                </c:pt>
              </c:numCache>
            </c:numRef>
          </c:val>
          <c:shape val="cylinder"/>
          <c:extLst>
            <c:ext xmlns:c16="http://schemas.microsoft.com/office/drawing/2014/chart" uri="{C3380CC4-5D6E-409C-BE32-E72D297353CC}">
              <c16:uniqueId val="{00000000-68EB-4C80-A72B-33B489022045}"/>
            </c:ext>
          </c:extLst>
        </c:ser>
        <c:dLbls>
          <c:showLegendKey val="0"/>
          <c:showVal val="0"/>
          <c:showCatName val="0"/>
          <c:showSerName val="0"/>
          <c:showPercent val="0"/>
          <c:showBubbleSize val="0"/>
        </c:dLbls>
        <c:gapWidth val="150"/>
        <c:shape val="box"/>
        <c:axId val="673779104"/>
        <c:axId val="673788352"/>
        <c:axId val="0"/>
      </c:bar3DChart>
      <c:catAx>
        <c:axId val="6737791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GT"/>
          </a:p>
        </c:txPr>
        <c:crossAx val="673788352"/>
        <c:crosses val="autoZero"/>
        <c:auto val="1"/>
        <c:lblAlgn val="ctr"/>
        <c:lblOffset val="100"/>
        <c:noMultiLvlLbl val="0"/>
      </c:catAx>
      <c:valAx>
        <c:axId val="673788352"/>
        <c:scaling>
          <c:orientation val="minMax"/>
        </c:scaling>
        <c:delete val="1"/>
        <c:axPos val="l"/>
        <c:numFmt formatCode="General" sourceLinked="1"/>
        <c:majorTickMark val="none"/>
        <c:minorTickMark val="none"/>
        <c:tickLblPos val="nextTo"/>
        <c:crossAx val="67377910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GT"/>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67fa7c5-4d07-4936-9139-c9e90c414fd5}"/>
      </w:docPartPr>
      <w:docPartBody>
        <w:p w14:paraId="401C79B0">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6srFknwrVCKBhuhmgC0n4aeMXA==">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93D222-AC19-4211-86E9-64CBC32406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Microsoft Office User</dc:creator>
  <lastModifiedBy>Nancy Taracena</lastModifiedBy>
  <revision>3</revision>
  <dcterms:created xsi:type="dcterms:W3CDTF">2021-05-14T19:30:00.0000000Z</dcterms:created>
  <dcterms:modified xsi:type="dcterms:W3CDTF">2021-06-09T15:23:46.8419945Z</dcterms:modified>
</coreProperties>
</file>