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306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C80AFD" w:rsidRPr="005832AE" w14:paraId="104E5C13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5BB4778" w14:textId="78B006A0" w:rsidR="00A64D53" w:rsidRPr="005832AE" w:rsidRDefault="00A64D53" w:rsidP="00C80AFD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</w:tcPr>
          <w:p w14:paraId="5CB1B69C" w14:textId="13FB30B9" w:rsidR="00A64D53" w:rsidRPr="005832AE" w:rsidRDefault="00A64D53" w:rsidP="00C80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</w:tcPr>
          <w:p w14:paraId="28B76DB8" w14:textId="2688E1C8" w:rsidR="00A64D53" w:rsidRPr="005832AE" w:rsidRDefault="00A64D53" w:rsidP="00C80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</w:tcPr>
          <w:p w14:paraId="1FF8E6AA" w14:textId="6C4A6E73" w:rsidR="00A64D53" w:rsidRPr="005832AE" w:rsidRDefault="00A64D53" w:rsidP="00C80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</w:tcPr>
          <w:p w14:paraId="2AB5D1CA" w14:textId="7E7C25D6" w:rsidR="00A64D53" w:rsidRPr="005832AE" w:rsidRDefault="00A64D53" w:rsidP="00C80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</w:tcPr>
          <w:p w14:paraId="1C3DF78B" w14:textId="77777777" w:rsidR="00A64D53" w:rsidRPr="005832AE" w:rsidRDefault="00A64D53" w:rsidP="00C80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80AFD" w:rsidRPr="005832AE" w14:paraId="3252B663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BD8AD42" w14:textId="5E5F4917" w:rsidR="004B5BBB" w:rsidRPr="005832AE" w:rsidRDefault="004B5BBB" w:rsidP="004B5BBB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052EF768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60348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48CB55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AD3E3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37AE20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1FD0AC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95488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BADBE" w14:textId="260C280E" w:rsidR="004B5BBB" w:rsidRPr="005832AE" w:rsidRDefault="004B5BBB" w:rsidP="00726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6112010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BD5CC2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9C265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77A35D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2CC67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2845F1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0FDCB5" w14:textId="77777777" w:rsidR="004B5BBB" w:rsidRPr="005832AE" w:rsidRDefault="004B5BBB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C53A1A" w14:textId="0D92E166" w:rsidR="004B5BBB" w:rsidRPr="005832AE" w:rsidRDefault="004B5BBB" w:rsidP="0066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80AFD" w:rsidRPr="005832AE" w14:paraId="1AAF44BF" w14:textId="77777777" w:rsidTr="00FB76A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92F10CE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0DA488C1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7C1F0663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4D44FF99" w14:textId="77777777" w:rsidR="004B5BBB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7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42B2C989" w14:textId="6175F46E" w:rsidR="004B5BBB" w:rsidRPr="005832AE" w:rsidRDefault="004B5BBB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6D4211BC" w14:textId="2587AD59" w:rsidR="004B5BBB" w:rsidRPr="005832AE" w:rsidRDefault="004B5BBB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80AFD" w:rsidRPr="005832AE" w14:paraId="25246984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10E7764" w14:textId="29347BE4" w:rsidR="004B5BBB" w:rsidRPr="005832AE" w:rsidRDefault="004B5BBB" w:rsidP="00827BED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3071A2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28360C7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2B4963CB" w14:textId="77777777" w:rsidTr="00FB76A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0F0C1C7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2F46941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41ABCA9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7687C37A" w14:textId="77777777" w:rsidR="004B5BBB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8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516325E4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3B17E5B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750BE79B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9862A74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6B177775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Ruth Casasola Morales de Pérez</w:t>
            </w:r>
          </w:p>
        </w:tc>
        <w:tc>
          <w:tcPr>
            <w:tcW w:w="2796" w:type="dxa"/>
          </w:tcPr>
          <w:p w14:paraId="7E4EC31A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2E9FC989" w14:textId="77777777" w:rsidR="004B5BBB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9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430367CF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4B23E46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4B5BBB" w:rsidRPr="005832AE" w14:paraId="069FD998" w14:textId="77777777" w:rsidTr="00FB76A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3C718A0C" w14:textId="49DA1EB0" w:rsidR="004B5BBB" w:rsidRPr="005832AE" w:rsidRDefault="004B5BBB" w:rsidP="00980142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6AC9B28B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6D36393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0CE2351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D6B51DE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59308D96" w14:textId="41305362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6B48876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46E3EFF5" w14:textId="77777777" w:rsidR="004B5BBB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4B5BBB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317962B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8CD0915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141639F6" w14:textId="77777777" w:rsidTr="00FB76A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1C3BC7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1F2E1B82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46E21860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ACE0605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S/C</w:t>
            </w:r>
          </w:p>
        </w:tc>
        <w:tc>
          <w:tcPr>
            <w:tcW w:w="2274" w:type="dxa"/>
            <w:vMerge/>
          </w:tcPr>
          <w:p w14:paraId="7CC9E446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8475860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0C880E40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BA591A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EF8FFE8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017E295F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005DCEE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S/C</w:t>
            </w:r>
          </w:p>
        </w:tc>
        <w:tc>
          <w:tcPr>
            <w:tcW w:w="2274" w:type="dxa"/>
            <w:vMerge/>
          </w:tcPr>
          <w:p w14:paraId="5BF971E0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0B927465" w14:textId="77777777" w:rsidR="004B5BBB" w:rsidRPr="005832AE" w:rsidRDefault="004B5BBB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80AFD" w:rsidRPr="005832AE" w14:paraId="527A6937" w14:textId="77777777" w:rsidTr="00FB76A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A9772A2" w14:textId="77777777" w:rsidR="004B5BBB" w:rsidRPr="005832AE" w:rsidRDefault="004B5BBB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7F159254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799BACC7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Piloto </w:t>
            </w:r>
          </w:p>
        </w:tc>
        <w:tc>
          <w:tcPr>
            <w:tcW w:w="2485" w:type="dxa"/>
          </w:tcPr>
          <w:p w14:paraId="64404FB1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S/C</w:t>
            </w:r>
          </w:p>
        </w:tc>
        <w:tc>
          <w:tcPr>
            <w:tcW w:w="2274" w:type="dxa"/>
            <w:vMerge/>
          </w:tcPr>
          <w:p w14:paraId="123E2DD1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6706FB5" w14:textId="77777777" w:rsidR="004B5BBB" w:rsidRPr="005832AE" w:rsidRDefault="004B5BBB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AA7835D" w14:textId="3FC176A2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0C683E1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BC4D094" w14:textId="60010A75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7882C0AA" w14:textId="22FB034C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4B26202F" w14:textId="12BA3774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10AD909B" w14:textId="0CEE2380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6D914281" w14:textId="26D4AE7B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78B1318A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435A76B8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7AAAD22C" w14:textId="719C92A3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</w:p>
        </w:tc>
        <w:tc>
          <w:tcPr>
            <w:tcW w:w="2248" w:type="dxa"/>
            <w:vMerge w:val="restart"/>
          </w:tcPr>
          <w:p w14:paraId="6B3BA56E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65170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F3165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6C54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CA5F7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BC9CE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DB8FB3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DEE54" w14:textId="66249AB2" w:rsidR="00980142" w:rsidRPr="005832AE" w:rsidRDefault="00980142" w:rsidP="007D2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22103FFC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736735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B5317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F7657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2BD168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0D4889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A4B419" w14:textId="77777777" w:rsidR="00980142" w:rsidRPr="005832AE" w:rsidRDefault="00980142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CC83B" w14:textId="5F9DCE2A" w:rsidR="00980142" w:rsidRPr="005832AE" w:rsidRDefault="00980142" w:rsidP="00F25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AE4A60" w:rsidRPr="005832AE" w14:paraId="2A1BB6E5" w14:textId="77777777" w:rsidTr="00FB76A8">
        <w:trPr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0895148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EFFE1DE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988C9A8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Recepción y Seguimiento Expedientes de Corrupción</w:t>
            </w:r>
          </w:p>
        </w:tc>
        <w:tc>
          <w:tcPr>
            <w:tcW w:w="3639" w:type="dxa"/>
          </w:tcPr>
          <w:p w14:paraId="7FAD065C" w14:textId="77777777" w:rsidR="00980142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alertadecorruopcion@cpcc.gob.gt</w:t>
              </w:r>
            </w:hyperlink>
          </w:p>
          <w:p w14:paraId="2BD9F531" w14:textId="77777777" w:rsidR="00980142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7A7AD714" w14:textId="01606CD4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5C07963E" w14:textId="766F2CA2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2DDCB0DB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443807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482606E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5E4E6F9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39" w:type="dxa"/>
          </w:tcPr>
          <w:p w14:paraId="697DCABA" w14:textId="77777777" w:rsidR="00980142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9D72D8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FAFD84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F43807A" w14:textId="77777777" w:rsidTr="00FB76A8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6799DCD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02A76598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Carlos Miranda Arévalo Arévalo</w:t>
            </w:r>
          </w:p>
        </w:tc>
        <w:tc>
          <w:tcPr>
            <w:tcW w:w="3096" w:type="dxa"/>
          </w:tcPr>
          <w:p w14:paraId="6AF11A75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3E90FB15" w14:textId="77777777" w:rsidR="00980142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4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5AFD39DB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FA16F9C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6A372BD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BA482C4" w14:textId="77777777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013966C2" w14:textId="3B3DE800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Eswin Leónidas Agustín Castañeda</w:t>
            </w:r>
          </w:p>
        </w:tc>
        <w:tc>
          <w:tcPr>
            <w:tcW w:w="3096" w:type="dxa"/>
          </w:tcPr>
          <w:p w14:paraId="1227D3E1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39" w:type="dxa"/>
          </w:tcPr>
          <w:p w14:paraId="1CF82972" w14:textId="77777777" w:rsidR="00980142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5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775ABD0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F13EB4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BF10B80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322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468"/>
        <w:gridCol w:w="3323"/>
        <w:gridCol w:w="2484"/>
        <w:gridCol w:w="1596"/>
      </w:tblGrid>
      <w:tr w:rsidR="00F711F5" w:rsidRPr="005832AE" w14:paraId="15FFA413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3B4E55" w14:textId="48367B60" w:rsidR="00F711F5" w:rsidRPr="005832AE" w:rsidRDefault="00F711F5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47390DB0" w14:textId="6D27F1C8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468" w:type="dxa"/>
          </w:tcPr>
          <w:p w14:paraId="72CEE79C" w14:textId="307372AE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322" w:type="dxa"/>
          </w:tcPr>
          <w:p w14:paraId="0698413D" w14:textId="58033BC6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1A0B747D" w14:textId="0F190E79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4480A325" w14:textId="77777777" w:rsidR="00F711F5" w:rsidRPr="005832AE" w:rsidRDefault="00F711F5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21C6E135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0C3B5BDC" w14:textId="5575DA3E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7D30686A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2297FA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2D3A32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1E6AF9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FAD85B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4AE55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4C082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FB201" w14:textId="53E09A33" w:rsidR="00980142" w:rsidRPr="005832AE" w:rsidRDefault="00980142" w:rsidP="0024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764DDA40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BAAF87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CA5A2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9B1EA7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F3CE99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49ACEE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7C0F23" w14:textId="77777777" w:rsidR="00980142" w:rsidRPr="005832AE" w:rsidRDefault="00980142" w:rsidP="00F7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9CBB37" w14:textId="745D8209" w:rsidR="00980142" w:rsidRPr="005832AE" w:rsidRDefault="00980142" w:rsidP="00C0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980142" w:rsidRPr="005832AE" w14:paraId="2C84265A" w14:textId="77777777" w:rsidTr="00FB76A8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5BA78E1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3DBC4CA5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468" w:type="dxa"/>
          </w:tcPr>
          <w:p w14:paraId="7BD527E9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322" w:type="dxa"/>
          </w:tcPr>
          <w:p w14:paraId="3B690AE8" w14:textId="77777777" w:rsidR="00980142" w:rsidRPr="005832AE" w:rsidRDefault="006D784F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6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3B163856" w14:textId="0C178405" w:rsidR="00980142" w:rsidRPr="005832AE" w:rsidRDefault="00980142" w:rsidP="00F7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2A76D989" w14:textId="1FE6DA35" w:rsidR="00980142" w:rsidRPr="005832AE" w:rsidRDefault="00980142" w:rsidP="00F7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80142" w:rsidRPr="005832AE" w14:paraId="775937E3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4C00C68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36A8D716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Mirtha Eugenia Friely Sosa</w:t>
            </w:r>
          </w:p>
        </w:tc>
        <w:tc>
          <w:tcPr>
            <w:tcW w:w="2468" w:type="dxa"/>
          </w:tcPr>
          <w:p w14:paraId="065030A7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322" w:type="dxa"/>
          </w:tcPr>
          <w:p w14:paraId="4D6718FC" w14:textId="77777777" w:rsidR="00980142" w:rsidRPr="005832AE" w:rsidRDefault="006D784F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7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07365CBC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B903BF6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01CA9A6C" w14:textId="77777777" w:rsidTr="00FB76A8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C1F268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0F7D4BD6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Manuel Hernández Batres</w:t>
            </w:r>
          </w:p>
        </w:tc>
        <w:tc>
          <w:tcPr>
            <w:tcW w:w="2468" w:type="dxa"/>
          </w:tcPr>
          <w:p w14:paraId="54D3123B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322" w:type="dxa"/>
          </w:tcPr>
          <w:p w14:paraId="406F31D5" w14:textId="77777777" w:rsidR="00980142" w:rsidRPr="005832AE" w:rsidRDefault="006D784F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8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mhernandez@cpcc.gob.gt</w:t>
              </w:r>
            </w:hyperlink>
          </w:p>
        </w:tc>
        <w:tc>
          <w:tcPr>
            <w:tcW w:w="2484" w:type="dxa"/>
            <w:vMerge/>
          </w:tcPr>
          <w:p w14:paraId="04D78E67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C7EA69C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42B2840E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492DC5A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211C4E9A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468" w:type="dxa"/>
          </w:tcPr>
          <w:p w14:paraId="5600359F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Técnica</w:t>
            </w:r>
          </w:p>
        </w:tc>
        <w:tc>
          <w:tcPr>
            <w:tcW w:w="3322" w:type="dxa"/>
          </w:tcPr>
          <w:p w14:paraId="61160022" w14:textId="77777777" w:rsidR="00980142" w:rsidRPr="005832AE" w:rsidRDefault="006D784F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9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40FFD5B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4776035" w14:textId="77777777" w:rsidR="00980142" w:rsidRPr="005832AE" w:rsidRDefault="00980142" w:rsidP="00F7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80142" w:rsidRPr="005832AE" w14:paraId="167DB171" w14:textId="77777777" w:rsidTr="00FB76A8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580ECC5" w14:textId="77777777" w:rsidR="00980142" w:rsidRPr="005832AE" w:rsidRDefault="00980142" w:rsidP="00F711F5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16</w:t>
            </w:r>
          </w:p>
        </w:tc>
        <w:tc>
          <w:tcPr>
            <w:tcW w:w="2917" w:type="dxa"/>
          </w:tcPr>
          <w:p w14:paraId="4E0819A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468" w:type="dxa"/>
          </w:tcPr>
          <w:p w14:paraId="27CE196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322" w:type="dxa"/>
          </w:tcPr>
          <w:p w14:paraId="28B2560C" w14:textId="77777777" w:rsidR="00980142" w:rsidRPr="005832AE" w:rsidRDefault="006D784F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0" w:history="1">
              <w:r w:rsidR="00980142" w:rsidRPr="005832AE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5C9BCFF7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60862D1E" w14:textId="77777777" w:rsidR="00980142" w:rsidRPr="005832AE" w:rsidRDefault="00980142" w:rsidP="00F7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17FD2AA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</w:p>
    <w:p w14:paraId="3E60EBF1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Y="3166"/>
        <w:tblW w:w="13762" w:type="dxa"/>
        <w:tblLook w:val="04A0" w:firstRow="1" w:lastRow="0" w:firstColumn="1" w:lastColumn="0" w:noHBand="0" w:noVBand="1"/>
      </w:tblPr>
      <w:tblGrid>
        <w:gridCol w:w="709"/>
        <w:gridCol w:w="2800"/>
        <w:gridCol w:w="3369"/>
        <w:gridCol w:w="2814"/>
        <w:gridCol w:w="2313"/>
        <w:gridCol w:w="1757"/>
      </w:tblGrid>
      <w:tr w:rsidR="00A64D53" w:rsidRPr="005832AE" w14:paraId="6F659AFB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96B91" w14:textId="2EFF249A" w:rsidR="00A64D53" w:rsidRPr="005832AE" w:rsidRDefault="00A64D53" w:rsidP="002B7639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800" w:type="dxa"/>
          </w:tcPr>
          <w:p w14:paraId="72B06B1F" w14:textId="0D2BF31A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369" w:type="dxa"/>
          </w:tcPr>
          <w:p w14:paraId="750A6F1B" w14:textId="6A19E70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2" w:type="dxa"/>
          </w:tcPr>
          <w:p w14:paraId="2C555FE9" w14:textId="7EC1461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624D4648" w14:textId="57ABE4C8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498E33CA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E3149E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5193C0E2" w14:textId="06659C7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3588C897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423B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5C1686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D8FF1A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BF5BFD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8E70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4DE86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B7FCF" w14:textId="14D99DBD" w:rsidR="00C457E0" w:rsidRPr="005832AE" w:rsidRDefault="00C457E0" w:rsidP="001C0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356974A8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AD28A0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C4290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92703E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8E3F2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DAA8F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4FC27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FCA5" w14:textId="014A3399" w:rsidR="00C457E0" w:rsidRPr="005832AE" w:rsidRDefault="00C457E0" w:rsidP="001F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457E0" w:rsidRPr="005832AE" w14:paraId="426D3463" w14:textId="77777777" w:rsidTr="00FB76A8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AC099" w14:textId="5801BFE7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17</w:t>
            </w:r>
          </w:p>
        </w:tc>
        <w:tc>
          <w:tcPr>
            <w:tcW w:w="2800" w:type="dxa"/>
          </w:tcPr>
          <w:p w14:paraId="6ADB8732" w14:textId="2100E3D9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</w:tc>
        <w:tc>
          <w:tcPr>
            <w:tcW w:w="3369" w:type="dxa"/>
          </w:tcPr>
          <w:p w14:paraId="02DE6C4C" w14:textId="553A94D0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2" w:type="dxa"/>
          </w:tcPr>
          <w:p w14:paraId="29ED5F13" w14:textId="0F6414F4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1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6AFEA454" w14:textId="519E0092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48821BB1" w14:textId="5AE8F0C4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615E274A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F80B2" w14:textId="6B0C9ACD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18</w:t>
            </w:r>
          </w:p>
        </w:tc>
        <w:tc>
          <w:tcPr>
            <w:tcW w:w="2800" w:type="dxa"/>
          </w:tcPr>
          <w:p w14:paraId="2079187D" w14:textId="63FB2FA8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</w:tc>
        <w:tc>
          <w:tcPr>
            <w:tcW w:w="3369" w:type="dxa"/>
          </w:tcPr>
          <w:p w14:paraId="60AD3592" w14:textId="4486178A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2" w:type="dxa"/>
          </w:tcPr>
          <w:p w14:paraId="6FED0AC9" w14:textId="2976BBAB" w:rsidR="00C457E0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2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73C3BEAC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776BDDA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F7CC76E" w14:textId="77777777" w:rsidTr="00FB76A8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62C94" w14:textId="371ACA2A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19</w:t>
            </w:r>
          </w:p>
        </w:tc>
        <w:tc>
          <w:tcPr>
            <w:tcW w:w="2800" w:type="dxa"/>
          </w:tcPr>
          <w:p w14:paraId="11B91CC9" w14:textId="4BC9CF76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369" w:type="dxa"/>
          </w:tcPr>
          <w:p w14:paraId="0591F79B" w14:textId="18E2BB35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</w:tc>
        <w:tc>
          <w:tcPr>
            <w:tcW w:w="2812" w:type="dxa"/>
          </w:tcPr>
          <w:p w14:paraId="4BD4ABB5" w14:textId="1C01EC68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3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38CC13A6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81A996E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638107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BC92F" w14:textId="0A5CF3DE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20</w:t>
            </w:r>
          </w:p>
        </w:tc>
        <w:tc>
          <w:tcPr>
            <w:tcW w:w="2800" w:type="dxa"/>
          </w:tcPr>
          <w:p w14:paraId="06620497" w14:textId="439798B3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Juvell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369" w:type="dxa"/>
          </w:tcPr>
          <w:p w14:paraId="7956D9B6" w14:textId="449898F0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2" w:type="dxa"/>
          </w:tcPr>
          <w:p w14:paraId="13EB188D" w14:textId="2004DD25" w:rsidR="00C457E0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4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jdeleon@cpcc.gob.gt</w:t>
              </w:r>
            </w:hyperlink>
          </w:p>
        </w:tc>
        <w:tc>
          <w:tcPr>
            <w:tcW w:w="2313" w:type="dxa"/>
            <w:vMerge/>
          </w:tcPr>
          <w:p w14:paraId="3D198F65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89EFC0C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1BDDFB5D" w14:textId="77777777" w:rsidTr="00FB76A8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D1A65" w14:textId="5F778375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21</w:t>
            </w:r>
          </w:p>
        </w:tc>
        <w:tc>
          <w:tcPr>
            <w:tcW w:w="2800" w:type="dxa"/>
          </w:tcPr>
          <w:p w14:paraId="704A7B1E" w14:textId="34B2FA5C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Fernando García Gutiérrez</w:t>
            </w:r>
          </w:p>
        </w:tc>
        <w:tc>
          <w:tcPr>
            <w:tcW w:w="3369" w:type="dxa"/>
          </w:tcPr>
          <w:p w14:paraId="74621359" w14:textId="59B690BB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2" w:type="dxa"/>
          </w:tcPr>
          <w:p w14:paraId="718D3B6F" w14:textId="6B5F7B19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5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522E0623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AAE4D72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EB3BA2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61333C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2F13F3" w14:textId="2E23351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31D305D" w14:textId="6E5CBC85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1D52685" w14:textId="76B93AB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0" w:type="dxa"/>
          </w:tcPr>
          <w:p w14:paraId="593381C6" w14:textId="3B0F71C0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28067162" w14:textId="5A8BADC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A38780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C457E0" w:rsidRPr="005832AE" w14:paraId="03854794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1DA1B9A" w14:textId="5BBE49D4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01578CD9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C31CDA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369DA1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4A04F1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AC4C72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FD8269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80DD8C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61CA92" w14:textId="70C010CF" w:rsidR="00C457E0" w:rsidRPr="005832AE" w:rsidRDefault="00C457E0" w:rsidP="0072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5DF45CA4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92DFDD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A2E46B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1D37D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BB1B21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0CAE15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7F4774" w14:textId="77777777" w:rsidR="00C457E0" w:rsidRPr="005832AE" w:rsidRDefault="00C457E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524E5" w14:textId="42E4EF4D" w:rsidR="00C457E0" w:rsidRPr="005832AE" w:rsidRDefault="00C457E0" w:rsidP="007B5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457E0" w:rsidRPr="005832AE" w14:paraId="28FD0E58" w14:textId="77777777" w:rsidTr="00FB76A8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B1798D6" w14:textId="2B12F423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22</w:t>
            </w:r>
          </w:p>
        </w:tc>
        <w:tc>
          <w:tcPr>
            <w:tcW w:w="2975" w:type="dxa"/>
          </w:tcPr>
          <w:p w14:paraId="434F19B1" w14:textId="03104F5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</w:p>
        </w:tc>
        <w:tc>
          <w:tcPr>
            <w:tcW w:w="2960" w:type="dxa"/>
          </w:tcPr>
          <w:p w14:paraId="4C996DDF" w14:textId="1B03A1E2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0" w:type="dxa"/>
          </w:tcPr>
          <w:p w14:paraId="3518E44C" w14:textId="7F1C69E1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6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0729BD58" w14:textId="2A6F0D22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77418E4D" w14:textId="199AAD3A" w:rsidR="00C457E0" w:rsidRPr="005832AE" w:rsidRDefault="00C457E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51A3B08D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F1C0EE1" w14:textId="77AFF148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</w:t>
            </w:r>
          </w:p>
        </w:tc>
        <w:tc>
          <w:tcPr>
            <w:tcW w:w="2975" w:type="dxa"/>
          </w:tcPr>
          <w:p w14:paraId="42737719" w14:textId="164CEB31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62ACDE1C" w14:textId="36725125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0" w:type="dxa"/>
          </w:tcPr>
          <w:p w14:paraId="1CD1C4D2" w14:textId="14C8AC73" w:rsidR="00C457E0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7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6786E4D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52C5AC9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0BE829E" w14:textId="77777777" w:rsidTr="00FB76A8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FB901C5" w14:textId="269E63D3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24</w:t>
            </w:r>
          </w:p>
        </w:tc>
        <w:tc>
          <w:tcPr>
            <w:tcW w:w="2975" w:type="dxa"/>
          </w:tcPr>
          <w:p w14:paraId="47858F4C" w14:textId="1FF69AD0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</w:tc>
        <w:tc>
          <w:tcPr>
            <w:tcW w:w="2960" w:type="dxa"/>
          </w:tcPr>
          <w:p w14:paraId="69D7414E" w14:textId="1C122819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0" w:type="dxa"/>
          </w:tcPr>
          <w:p w14:paraId="01F1405B" w14:textId="1A3A6282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8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F3E8F91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3E168379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288E02F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7A589B8" w14:textId="306ABEE4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25</w:t>
            </w:r>
          </w:p>
        </w:tc>
        <w:tc>
          <w:tcPr>
            <w:tcW w:w="2975" w:type="dxa"/>
          </w:tcPr>
          <w:p w14:paraId="14A112AB" w14:textId="239CC76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Freddy Dominic Cayetano Elinton </w:t>
            </w:r>
            <w:r w:rsidR="00FB76A8" w:rsidRPr="005832AE">
              <w:rPr>
                <w:rFonts w:cstheme="minorHAnsi"/>
                <w:sz w:val="24"/>
              </w:rPr>
              <w:t>(laboró</w:t>
            </w:r>
            <w:r w:rsidRPr="005832AE">
              <w:rPr>
                <w:rFonts w:cstheme="minorHAnsi"/>
                <w:sz w:val="24"/>
              </w:rPr>
              <w:t xml:space="preserve"> hasta el 14/05/2021)</w:t>
            </w:r>
          </w:p>
        </w:tc>
        <w:tc>
          <w:tcPr>
            <w:tcW w:w="2960" w:type="dxa"/>
          </w:tcPr>
          <w:p w14:paraId="0255D94B" w14:textId="2BB487EF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0" w:type="dxa"/>
          </w:tcPr>
          <w:p w14:paraId="327DBFB1" w14:textId="7557C22C" w:rsidR="00C457E0" w:rsidRPr="005832AE" w:rsidRDefault="006D784F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29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dcayetato@cpcc.gob.gt</w:t>
              </w:r>
            </w:hyperlink>
          </w:p>
        </w:tc>
        <w:tc>
          <w:tcPr>
            <w:tcW w:w="2594" w:type="dxa"/>
            <w:vMerge/>
          </w:tcPr>
          <w:p w14:paraId="1D2FB64B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A712AEF" w14:textId="77777777" w:rsidR="00C457E0" w:rsidRPr="005832AE" w:rsidRDefault="00C457E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4BD8FB9E" w14:textId="77777777" w:rsidTr="00FB76A8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80D6D01" w14:textId="05D4A2BE" w:rsidR="00C457E0" w:rsidRPr="005832AE" w:rsidRDefault="00C457E0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26</w:t>
            </w:r>
          </w:p>
        </w:tc>
        <w:tc>
          <w:tcPr>
            <w:tcW w:w="2975" w:type="dxa"/>
          </w:tcPr>
          <w:p w14:paraId="061B71A5" w14:textId="7CCFC449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Paula Dalila Morales Recinos</w:t>
            </w:r>
          </w:p>
        </w:tc>
        <w:tc>
          <w:tcPr>
            <w:tcW w:w="2960" w:type="dxa"/>
          </w:tcPr>
          <w:p w14:paraId="65E375D8" w14:textId="1B51F9E8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3030" w:type="dxa"/>
          </w:tcPr>
          <w:p w14:paraId="622CD46E" w14:textId="7BA88F06" w:rsidR="00C457E0" w:rsidRPr="005832AE" w:rsidRDefault="006D784F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0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pmorales@cpcc.gob.gt</w:t>
              </w:r>
            </w:hyperlink>
          </w:p>
        </w:tc>
        <w:tc>
          <w:tcPr>
            <w:tcW w:w="2594" w:type="dxa"/>
            <w:vMerge/>
          </w:tcPr>
          <w:p w14:paraId="6CDE6E8D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2C441B53" w14:textId="77777777" w:rsidR="00C457E0" w:rsidRPr="005832AE" w:rsidRDefault="00C457E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4478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46000C9C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4432C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5031FC3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28A5FFA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4" w:type="dxa"/>
          </w:tcPr>
          <w:p w14:paraId="034EA26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7AB954B5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32F3974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7050F1FD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48D99D48" w14:textId="056ADCF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4B841177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9ED182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D82271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E6D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036B5D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3A985E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F40FDD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73C040" w14:textId="3511503A" w:rsidR="00C457E0" w:rsidRPr="005832AE" w:rsidRDefault="00C457E0" w:rsidP="00F0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2DCB6944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921311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26A50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551B5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7C7402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7B2FBE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E35CA6" w14:textId="77777777" w:rsidR="00C457E0" w:rsidRPr="005832AE" w:rsidRDefault="00C457E0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34312" w14:textId="296610DE" w:rsidR="00C457E0" w:rsidRPr="005832AE" w:rsidRDefault="00C457E0" w:rsidP="001E0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C457E0" w:rsidRPr="005832AE" w14:paraId="5959C852" w14:textId="77777777" w:rsidTr="00FB76A8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058D7" w14:textId="0B9D3042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27</w:t>
            </w:r>
          </w:p>
        </w:tc>
        <w:tc>
          <w:tcPr>
            <w:tcW w:w="2782" w:type="dxa"/>
          </w:tcPr>
          <w:p w14:paraId="473D1988" w14:textId="7A21C7C5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</w:tc>
        <w:tc>
          <w:tcPr>
            <w:tcW w:w="3205" w:type="dxa"/>
          </w:tcPr>
          <w:p w14:paraId="0E093FC4" w14:textId="5522FD63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261126">
              <w:rPr>
                <w:rFonts w:cstheme="minorHAnsi"/>
                <w:sz w:val="24"/>
              </w:rPr>
              <w:t>I</w:t>
            </w:r>
            <w:bookmarkStart w:id="0" w:name="_GoBack"/>
            <w:bookmarkEnd w:id="0"/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4" w:type="dxa"/>
          </w:tcPr>
          <w:p w14:paraId="13DFEF03" w14:textId="2EA9D743" w:rsidR="00C457E0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1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86132D8" w14:textId="2B7F3E41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7EA349F9" w14:textId="7B6D5E66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73793E5B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6DD29" w14:textId="4A637E9C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28</w:t>
            </w:r>
          </w:p>
        </w:tc>
        <w:tc>
          <w:tcPr>
            <w:tcW w:w="2782" w:type="dxa"/>
          </w:tcPr>
          <w:p w14:paraId="593F52E6" w14:textId="7FF15A01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</w:p>
        </w:tc>
        <w:tc>
          <w:tcPr>
            <w:tcW w:w="3205" w:type="dxa"/>
          </w:tcPr>
          <w:p w14:paraId="6D5C15B2" w14:textId="35DC74C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844" w:type="dxa"/>
          </w:tcPr>
          <w:p w14:paraId="00B94D32" w14:textId="6FF162EA" w:rsidR="00C457E0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2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399" w:type="dxa"/>
            <w:vMerge/>
          </w:tcPr>
          <w:p w14:paraId="5FD330A2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3FD9CE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070C08EF" w14:textId="77777777" w:rsidTr="00FB76A8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A0D3E" w14:textId="376B035B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29</w:t>
            </w:r>
          </w:p>
        </w:tc>
        <w:tc>
          <w:tcPr>
            <w:tcW w:w="2782" w:type="dxa"/>
          </w:tcPr>
          <w:p w14:paraId="52BAB174" w14:textId="25B02CC3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Fernanda de Jesús Galán Maldonado</w:t>
            </w:r>
          </w:p>
        </w:tc>
        <w:tc>
          <w:tcPr>
            <w:tcW w:w="3205" w:type="dxa"/>
          </w:tcPr>
          <w:p w14:paraId="5F36963E" w14:textId="6E62F185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Observa</w:t>
            </w:r>
            <w:r w:rsidR="00C923CB">
              <w:rPr>
                <w:rFonts w:cstheme="minorHAnsi"/>
                <w:sz w:val="24"/>
              </w:rPr>
              <w:t>ncia</w:t>
            </w:r>
            <w:r w:rsidRPr="005832AE">
              <w:rPr>
                <w:rFonts w:cstheme="minorHAnsi"/>
                <w:sz w:val="24"/>
              </w:rPr>
              <w:t xml:space="preserve"> de la Información Pública</w:t>
            </w:r>
          </w:p>
        </w:tc>
        <w:tc>
          <w:tcPr>
            <w:tcW w:w="2844" w:type="dxa"/>
          </w:tcPr>
          <w:p w14:paraId="4C2E9FF7" w14:textId="486713C0" w:rsidR="00C457E0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3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mgalan@cpcc.gob.gt</w:t>
              </w:r>
            </w:hyperlink>
          </w:p>
        </w:tc>
        <w:tc>
          <w:tcPr>
            <w:tcW w:w="2399" w:type="dxa"/>
            <w:vMerge/>
          </w:tcPr>
          <w:p w14:paraId="33BB9F99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3FE67464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68F0B885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5BD0" w14:textId="22281F1A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30</w:t>
            </w:r>
          </w:p>
        </w:tc>
        <w:tc>
          <w:tcPr>
            <w:tcW w:w="2782" w:type="dxa"/>
          </w:tcPr>
          <w:p w14:paraId="0F323419" w14:textId="1E688006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</w:tc>
        <w:tc>
          <w:tcPr>
            <w:tcW w:w="3205" w:type="dxa"/>
          </w:tcPr>
          <w:p w14:paraId="14056E8A" w14:textId="382BB196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4" w:type="dxa"/>
          </w:tcPr>
          <w:p w14:paraId="2F6E543D" w14:textId="420DDBD5" w:rsidR="00C457E0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4" w:history="1">
              <w:r w:rsidR="00C457E0" w:rsidRPr="005832AE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6A2732A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1128E54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DE33069" w14:textId="77777777" w:rsidR="005B4C49" w:rsidRPr="005832AE" w:rsidRDefault="005B4C49" w:rsidP="005B4C49">
      <w:pPr>
        <w:rPr>
          <w:rFonts w:cstheme="minorHAnsi"/>
          <w:sz w:val="28"/>
        </w:rPr>
      </w:pPr>
    </w:p>
    <w:p w14:paraId="1893F77B" w14:textId="77777777" w:rsidR="005B4C49" w:rsidRPr="005832AE" w:rsidRDefault="005B4C49" w:rsidP="005B4C49">
      <w:pPr>
        <w:rPr>
          <w:rFonts w:cstheme="minorHAnsi"/>
          <w:sz w:val="28"/>
        </w:rPr>
      </w:pPr>
    </w:p>
    <w:p w14:paraId="68970CD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7D2ED1D8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F3290B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t xml:space="preserve">No. </w:t>
            </w:r>
          </w:p>
        </w:tc>
        <w:tc>
          <w:tcPr>
            <w:tcW w:w="3122" w:type="dxa"/>
          </w:tcPr>
          <w:p w14:paraId="707A630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22363A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7" w:type="dxa"/>
          </w:tcPr>
          <w:p w14:paraId="156FC9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C989E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060B5E5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14DF8D39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2197A720" w14:textId="1232F0C1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313AE6ED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B9EC50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AB8736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6F0DC3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6FE84E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FB27B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DEF0B9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33EB5" w14:textId="4BC5D374" w:rsidR="00D30D86" w:rsidRPr="005832AE" w:rsidRDefault="00D30D86" w:rsidP="00277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230B0E65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3F7C7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58B40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ABD6C3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ADFBD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463AE3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DFF96" w14:textId="77777777" w:rsidR="00D30D86" w:rsidRPr="005832AE" w:rsidRDefault="00D30D86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B9758D" w14:textId="4D5317A0" w:rsidR="00D30D86" w:rsidRPr="005832AE" w:rsidRDefault="00D30D86" w:rsidP="005A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D30D86" w:rsidRPr="005832AE" w14:paraId="19CDA133" w14:textId="77777777" w:rsidTr="00FB76A8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F3985DE" w14:textId="77860791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31</w:t>
            </w:r>
          </w:p>
        </w:tc>
        <w:tc>
          <w:tcPr>
            <w:tcW w:w="3122" w:type="dxa"/>
          </w:tcPr>
          <w:p w14:paraId="3CD17E66" w14:textId="3B1D3EF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</w:tc>
        <w:tc>
          <w:tcPr>
            <w:tcW w:w="3225" w:type="dxa"/>
          </w:tcPr>
          <w:p w14:paraId="4BEAE659" w14:textId="4AEFDF5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7" w:type="dxa"/>
          </w:tcPr>
          <w:p w14:paraId="0D93AF44" w14:textId="58FBB623" w:rsidR="00D30D86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5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2095ABE8" w14:textId="4661CE7A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82D3818" w14:textId="43D37A63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84925C0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0ADE903" w14:textId="7280C7DF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32</w:t>
            </w:r>
          </w:p>
        </w:tc>
        <w:tc>
          <w:tcPr>
            <w:tcW w:w="3122" w:type="dxa"/>
          </w:tcPr>
          <w:p w14:paraId="2AD0D682" w14:textId="648658A5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</w:tc>
        <w:tc>
          <w:tcPr>
            <w:tcW w:w="3225" w:type="dxa"/>
          </w:tcPr>
          <w:p w14:paraId="28C1F878" w14:textId="1020845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7" w:type="dxa"/>
          </w:tcPr>
          <w:p w14:paraId="3465DE43" w14:textId="5155370B" w:rsidR="00D30D86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6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430C77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045292B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E6887B0" w14:textId="77777777" w:rsidTr="00FB76A8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7C81CB01" w14:textId="7C5C34E8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1A55EE6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DA7EE2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A47591D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B2A613F" w14:textId="4FBBE63E" w:rsidR="00D30D86" w:rsidRPr="005832AE" w:rsidRDefault="00D30D86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33</w:t>
            </w:r>
          </w:p>
        </w:tc>
        <w:tc>
          <w:tcPr>
            <w:tcW w:w="3122" w:type="dxa"/>
          </w:tcPr>
          <w:p w14:paraId="351D395B" w14:textId="680A5BA0" w:rsidR="00D30D86" w:rsidRPr="005832AE" w:rsidRDefault="00D30D86" w:rsidP="001D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32AE">
              <w:rPr>
                <w:rFonts w:cstheme="minorHAnsi"/>
                <w:color w:val="000000"/>
              </w:rPr>
              <w:t xml:space="preserve">Licenciado Carlos Enrique </w:t>
            </w:r>
            <w:r w:rsidR="00FB76A8" w:rsidRPr="005832AE">
              <w:rPr>
                <w:rFonts w:cstheme="minorHAnsi"/>
                <w:color w:val="000000"/>
              </w:rPr>
              <w:t>López</w:t>
            </w:r>
          </w:p>
          <w:p w14:paraId="53E1A6D2" w14:textId="2E096044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12C9A6BA" w14:textId="316808C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Planificación</w:t>
            </w:r>
          </w:p>
        </w:tc>
        <w:tc>
          <w:tcPr>
            <w:tcW w:w="2997" w:type="dxa"/>
          </w:tcPr>
          <w:p w14:paraId="5D0DD847" w14:textId="743E021B" w:rsidR="00D30D86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7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772F0A2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A5B616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33C266A" w14:textId="77777777" w:rsidTr="00FB76A8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417C3337" w14:textId="77777777" w:rsidR="00D30D86" w:rsidRPr="005832AE" w:rsidRDefault="00D30D86" w:rsidP="00827BED">
            <w:pPr>
              <w:rPr>
                <w:rFonts w:cstheme="minorHAnsi"/>
                <w:b w:val="0"/>
                <w:bCs w:val="0"/>
                <w:sz w:val="24"/>
              </w:rPr>
            </w:pPr>
            <w:r w:rsidRPr="005832AE">
              <w:rPr>
                <w:rFonts w:cstheme="minorHAnsi"/>
                <w:sz w:val="24"/>
              </w:rPr>
              <w:t>34</w:t>
            </w:r>
          </w:p>
          <w:p w14:paraId="6E326F52" w14:textId="1FF2D258" w:rsidR="00D30D86" w:rsidRPr="005832AE" w:rsidRDefault="00D30D86" w:rsidP="00827BED">
            <w:pPr>
              <w:rPr>
                <w:rFonts w:cstheme="minorHAnsi"/>
                <w:sz w:val="24"/>
              </w:rPr>
            </w:pPr>
          </w:p>
        </w:tc>
        <w:tc>
          <w:tcPr>
            <w:tcW w:w="3122" w:type="dxa"/>
          </w:tcPr>
          <w:p w14:paraId="1FE58910" w14:textId="6D27859B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Lidia Elena Sánchez López</w:t>
            </w:r>
          </w:p>
        </w:tc>
        <w:tc>
          <w:tcPr>
            <w:tcW w:w="3225" w:type="dxa"/>
          </w:tcPr>
          <w:p w14:paraId="43C7F06C" w14:textId="55992B49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7" w:type="dxa"/>
          </w:tcPr>
          <w:p w14:paraId="685F2F41" w14:textId="10CDA8FC" w:rsidR="00D30D86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8" w:history="1">
              <w:r w:rsidR="00D30D86" w:rsidRPr="005832AE">
                <w:rPr>
                  <w:rStyle w:val="Hipervnculo"/>
                  <w:rFonts w:cstheme="minorHAnsi"/>
                  <w:sz w:val="24"/>
                </w:rPr>
                <w:t>lsanchez@cpcc.gob.gt</w:t>
              </w:r>
            </w:hyperlink>
          </w:p>
        </w:tc>
        <w:tc>
          <w:tcPr>
            <w:tcW w:w="2429" w:type="dxa"/>
            <w:vMerge/>
          </w:tcPr>
          <w:p w14:paraId="26A4D085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BE0341E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BADE2AD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782F9A65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DB1BBC5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t xml:space="preserve">No. </w:t>
            </w:r>
          </w:p>
        </w:tc>
        <w:tc>
          <w:tcPr>
            <w:tcW w:w="3484" w:type="dxa"/>
          </w:tcPr>
          <w:p w14:paraId="367D5B5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227071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8" w:type="dxa"/>
          </w:tcPr>
          <w:p w14:paraId="2E47739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62B36B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42DECB72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E274B" w:rsidRPr="005832AE" w14:paraId="0B4BD587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0C531E0" w14:textId="0CA7DC94" w:rsidR="00DE274B" w:rsidRPr="005832AE" w:rsidRDefault="00DE274B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6C19BB7F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3AF17F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F6071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39794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4B0260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A6EF39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342915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7112E" w14:textId="0719007F" w:rsidR="00DE274B" w:rsidRPr="005832AE" w:rsidRDefault="00DE274B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0502D221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43E652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E7C9AE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F5A6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4CA831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DD0CD6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422796" w14:textId="77777777" w:rsidR="00DE274B" w:rsidRPr="005832AE" w:rsidRDefault="00DE274B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ACB09" w14:textId="11F59F07" w:rsidR="00DE274B" w:rsidRPr="005832AE" w:rsidRDefault="00DE274B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DE274B" w:rsidRPr="005832AE" w14:paraId="62050E70" w14:textId="77777777" w:rsidTr="00FB76A8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74B4F2E" w14:textId="06F5CA5F" w:rsidR="00DE274B" w:rsidRPr="005832AE" w:rsidRDefault="00DE274B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35</w:t>
            </w:r>
          </w:p>
        </w:tc>
        <w:tc>
          <w:tcPr>
            <w:tcW w:w="3484" w:type="dxa"/>
          </w:tcPr>
          <w:p w14:paraId="1F298393" w14:textId="7BFE092A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Rodolfo Absalom Flores García</w:t>
            </w:r>
          </w:p>
        </w:tc>
        <w:tc>
          <w:tcPr>
            <w:tcW w:w="3221" w:type="dxa"/>
          </w:tcPr>
          <w:p w14:paraId="16A950D5" w14:textId="37C5EFB0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8" w:type="dxa"/>
          </w:tcPr>
          <w:p w14:paraId="788EB838" w14:textId="55B0685D" w:rsidR="00DE274B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9" w:history="1">
              <w:r w:rsidR="00DE274B" w:rsidRPr="005832AE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2E37909" w14:textId="12C008AE" w:rsidR="00DE274B" w:rsidRPr="005832AE" w:rsidRDefault="00DE274B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0E8D6915" w14:textId="59C566BA" w:rsidR="00DE274B" w:rsidRPr="005832AE" w:rsidRDefault="00DE274B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E274B" w:rsidRPr="005832AE" w14:paraId="6075F17B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707C749" w14:textId="265E51C8" w:rsidR="00DE274B" w:rsidRPr="005832AE" w:rsidRDefault="00DE274B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36</w:t>
            </w:r>
          </w:p>
        </w:tc>
        <w:tc>
          <w:tcPr>
            <w:tcW w:w="3484" w:type="dxa"/>
          </w:tcPr>
          <w:p w14:paraId="00752B3E" w14:textId="0D763C4A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r w:rsidR="00CE1B23" w:rsidRPr="005832AE">
              <w:rPr>
                <w:rFonts w:cstheme="minorHAnsi"/>
                <w:sz w:val="24"/>
              </w:rPr>
              <w:t>Whitefield</w:t>
            </w:r>
            <w:r w:rsidRPr="005832AE">
              <w:rPr>
                <w:rFonts w:cstheme="minorHAnsi"/>
                <w:sz w:val="24"/>
              </w:rPr>
              <w:t xml:space="preserve"> Melgar</w:t>
            </w:r>
          </w:p>
        </w:tc>
        <w:tc>
          <w:tcPr>
            <w:tcW w:w="3221" w:type="dxa"/>
          </w:tcPr>
          <w:p w14:paraId="2A089668" w14:textId="3B2E33D1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8" w:type="dxa"/>
          </w:tcPr>
          <w:p w14:paraId="267EE60E" w14:textId="6877BB5E" w:rsidR="00DE274B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0" w:history="1">
              <w:r w:rsidR="00DE274B" w:rsidRPr="005832AE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6D4C76FF" w14:textId="77777777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97DF6E8" w14:textId="77777777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E274B" w:rsidRPr="005832AE" w14:paraId="103981DF" w14:textId="77777777" w:rsidTr="00FB76A8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740269C" w14:textId="58821E41" w:rsidR="00DE274B" w:rsidRPr="005832AE" w:rsidRDefault="00DE274B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31604FD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A4157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E274B" w:rsidRPr="005832AE" w14:paraId="5962342B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3804A2" w14:textId="4D38B784" w:rsidR="00DE274B" w:rsidRPr="005832AE" w:rsidRDefault="00DE274B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37</w:t>
            </w:r>
          </w:p>
        </w:tc>
        <w:tc>
          <w:tcPr>
            <w:tcW w:w="3484" w:type="dxa"/>
          </w:tcPr>
          <w:p w14:paraId="0845C1AF" w14:textId="644E6E5A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Jeimy Nairobi Gómez Córdova</w:t>
            </w:r>
          </w:p>
        </w:tc>
        <w:tc>
          <w:tcPr>
            <w:tcW w:w="3221" w:type="dxa"/>
          </w:tcPr>
          <w:p w14:paraId="772405C7" w14:textId="471FB340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8" w:type="dxa"/>
          </w:tcPr>
          <w:p w14:paraId="3BFE8DC4" w14:textId="3E189E59" w:rsidR="00DE274B" w:rsidRPr="005832AE" w:rsidRDefault="006D784F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1" w:history="1">
              <w:r w:rsidR="00DE274B" w:rsidRPr="005832AE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2F917664" w14:textId="77777777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A779A2A" w14:textId="77777777" w:rsidR="00DE274B" w:rsidRPr="005832AE" w:rsidRDefault="00DE274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E274B" w:rsidRPr="005832AE" w14:paraId="2ECB195F" w14:textId="77777777" w:rsidTr="00FB76A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77839A7" w14:textId="494A00BA" w:rsidR="00DE274B" w:rsidRPr="005832AE" w:rsidRDefault="00DE274B" w:rsidP="00827BED">
            <w:pPr>
              <w:rPr>
                <w:rFonts w:cstheme="minorHAnsi"/>
                <w:b w:val="0"/>
                <w:bCs w:val="0"/>
                <w:sz w:val="24"/>
              </w:rPr>
            </w:pPr>
            <w:r w:rsidRPr="005832AE">
              <w:rPr>
                <w:rFonts w:cstheme="minorHAnsi"/>
                <w:sz w:val="24"/>
              </w:rPr>
              <w:t>38</w:t>
            </w:r>
          </w:p>
          <w:p w14:paraId="4A4881F3" w14:textId="77777777" w:rsidR="00DE274B" w:rsidRPr="005832AE" w:rsidRDefault="00DE274B" w:rsidP="00827BED">
            <w:pPr>
              <w:rPr>
                <w:rFonts w:cstheme="minorHAnsi"/>
                <w:sz w:val="24"/>
              </w:rPr>
            </w:pPr>
          </w:p>
        </w:tc>
        <w:tc>
          <w:tcPr>
            <w:tcW w:w="3484" w:type="dxa"/>
          </w:tcPr>
          <w:p w14:paraId="5AAE2FA7" w14:textId="6F37F1DE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Carlos Bernardo Muñoz Reiche (laboró hasta el 31/05/2021)</w:t>
            </w:r>
          </w:p>
        </w:tc>
        <w:tc>
          <w:tcPr>
            <w:tcW w:w="3221" w:type="dxa"/>
          </w:tcPr>
          <w:p w14:paraId="6766F47B" w14:textId="530E311F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8" w:type="dxa"/>
          </w:tcPr>
          <w:p w14:paraId="73BDF237" w14:textId="6C555718" w:rsidR="00DE274B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2" w:history="1">
              <w:r w:rsidR="00DE274B" w:rsidRPr="005832AE">
                <w:rPr>
                  <w:rStyle w:val="Hipervnculo"/>
                  <w:rFonts w:cstheme="minorHAnsi"/>
                  <w:sz w:val="24"/>
                </w:rPr>
                <w:t>cmunoz@cpcc.gob.gt</w:t>
              </w:r>
            </w:hyperlink>
          </w:p>
        </w:tc>
        <w:tc>
          <w:tcPr>
            <w:tcW w:w="2232" w:type="dxa"/>
            <w:vMerge/>
          </w:tcPr>
          <w:p w14:paraId="59021886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0739FED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4B5BBB" w:rsidRPr="005832AE" w14:paraId="049901C0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1808BFA" w14:textId="1A3571F8" w:rsidR="004B5BBB" w:rsidRPr="005832AE" w:rsidRDefault="004B5BBB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7B86C5FE" w14:textId="77777777" w:rsidR="004B5BBB" w:rsidRPr="005832AE" w:rsidRDefault="004B5BB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6688BF" w14:textId="77777777" w:rsidR="004B5BBB" w:rsidRPr="005832AE" w:rsidRDefault="004B5BBB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E274B" w:rsidRPr="005832AE" w14:paraId="511A66A2" w14:textId="77777777" w:rsidTr="00FB76A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CF12768" w14:textId="3DB721A1" w:rsidR="00DE274B" w:rsidRPr="005832AE" w:rsidRDefault="00DE274B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39</w:t>
            </w:r>
          </w:p>
        </w:tc>
        <w:tc>
          <w:tcPr>
            <w:tcW w:w="3484" w:type="dxa"/>
          </w:tcPr>
          <w:p w14:paraId="2A81A317" w14:textId="79D097E4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Ingeniero Michael de Paz Boteo</w:t>
            </w:r>
          </w:p>
        </w:tc>
        <w:tc>
          <w:tcPr>
            <w:tcW w:w="3221" w:type="dxa"/>
          </w:tcPr>
          <w:p w14:paraId="4A5A68D2" w14:textId="7737741E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Asistente de Dirección </w:t>
            </w:r>
            <w:r w:rsidR="00926259" w:rsidRPr="005832AE">
              <w:rPr>
                <w:rFonts w:cstheme="minorHAnsi"/>
                <w:sz w:val="24"/>
              </w:rPr>
              <w:t>de Tecnologías</w:t>
            </w:r>
            <w:r w:rsidRPr="005832AE">
              <w:rPr>
                <w:rFonts w:cstheme="minorHAnsi"/>
                <w:sz w:val="24"/>
              </w:rPr>
              <w:t xml:space="preserve"> de la información</w:t>
            </w:r>
          </w:p>
        </w:tc>
        <w:tc>
          <w:tcPr>
            <w:tcW w:w="2718" w:type="dxa"/>
          </w:tcPr>
          <w:p w14:paraId="0974145D" w14:textId="742E34A0" w:rsidR="00DE274B" w:rsidRPr="005832AE" w:rsidRDefault="006D784F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43" w:history="1">
              <w:r w:rsidR="00DE274B" w:rsidRPr="005832AE">
                <w:rPr>
                  <w:rStyle w:val="Hipervnculo"/>
                  <w:rFonts w:cstheme="minorHAnsi"/>
                  <w:sz w:val="24"/>
                </w:rPr>
                <w:t>mdepaz@cpcc.gob.gt</w:t>
              </w:r>
            </w:hyperlink>
          </w:p>
        </w:tc>
        <w:tc>
          <w:tcPr>
            <w:tcW w:w="2232" w:type="dxa"/>
            <w:vMerge/>
          </w:tcPr>
          <w:p w14:paraId="453DDF9E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1B89433" w14:textId="77777777" w:rsidR="00DE274B" w:rsidRPr="005832AE" w:rsidRDefault="00DE274B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D462D9A" w14:textId="2473F6F4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4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5B77" w14:textId="77777777" w:rsidR="006D784F" w:rsidRDefault="006D784F" w:rsidP="00185A2A">
      <w:pPr>
        <w:spacing w:after="0" w:line="240" w:lineRule="auto"/>
      </w:pPr>
      <w:r>
        <w:separator/>
      </w:r>
    </w:p>
  </w:endnote>
  <w:endnote w:type="continuationSeparator" w:id="0">
    <w:p w14:paraId="5B0DFA4D" w14:textId="77777777" w:rsidR="006D784F" w:rsidRDefault="006D784F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E696" w14:textId="77777777" w:rsidR="006D784F" w:rsidRDefault="006D784F" w:rsidP="00185A2A">
      <w:pPr>
        <w:spacing w:after="0" w:line="240" w:lineRule="auto"/>
      </w:pPr>
      <w:r>
        <w:separator/>
      </w:r>
    </w:p>
  </w:footnote>
  <w:footnote w:type="continuationSeparator" w:id="0">
    <w:p w14:paraId="6A094C5B" w14:textId="77777777" w:rsidR="006D784F" w:rsidRDefault="006D784F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7424D83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A447C6" wp14:editId="34348555">
              <wp:simplePos x="0" y="0"/>
              <wp:positionH relativeFrom="column">
                <wp:posOffset>199928</wp:posOffset>
              </wp:positionH>
              <wp:positionV relativeFrom="paragraph">
                <wp:posOffset>868680</wp:posOffset>
              </wp:positionV>
              <wp:extent cx="2360930" cy="1404620"/>
              <wp:effectExtent l="0" t="0" r="11430" b="139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8571" w14:textId="223EC17E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 mayo 2021</w:t>
                          </w:r>
                        </w:p>
                        <w:p w14:paraId="5DEBD5E2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447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75pt;margin-top:6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" strokecolor="white [3212]">
              <v:textbox style="mso-fit-shape-to-text:t">
                <w:txbxContent>
                  <w:p w14:paraId="1BBE8571" w14:textId="223EC17E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 mayo 2021</w:t>
                    </w:r>
                  </w:p>
                  <w:p w14:paraId="5DEBD5E2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27847D0D" wp14:editId="7E037DD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F2F84"/>
    <w:rsid w:val="00120588"/>
    <w:rsid w:val="00185A2A"/>
    <w:rsid w:val="001D2858"/>
    <w:rsid w:val="001E04CA"/>
    <w:rsid w:val="001E2CF6"/>
    <w:rsid w:val="00261126"/>
    <w:rsid w:val="002B7639"/>
    <w:rsid w:val="003570EA"/>
    <w:rsid w:val="003D5CD1"/>
    <w:rsid w:val="0042010C"/>
    <w:rsid w:val="004B5BBB"/>
    <w:rsid w:val="005832AE"/>
    <w:rsid w:val="005B4C49"/>
    <w:rsid w:val="006D784F"/>
    <w:rsid w:val="006E4019"/>
    <w:rsid w:val="007662F9"/>
    <w:rsid w:val="0079572D"/>
    <w:rsid w:val="00827BED"/>
    <w:rsid w:val="00926259"/>
    <w:rsid w:val="00980142"/>
    <w:rsid w:val="009B71AE"/>
    <w:rsid w:val="00A12EFE"/>
    <w:rsid w:val="00A62D9C"/>
    <w:rsid w:val="00A64D53"/>
    <w:rsid w:val="00AE4A60"/>
    <w:rsid w:val="00B04454"/>
    <w:rsid w:val="00C21EB3"/>
    <w:rsid w:val="00C457E0"/>
    <w:rsid w:val="00C80AFD"/>
    <w:rsid w:val="00C923CB"/>
    <w:rsid w:val="00CE1B23"/>
    <w:rsid w:val="00CE74C5"/>
    <w:rsid w:val="00D30D86"/>
    <w:rsid w:val="00DE0C39"/>
    <w:rsid w:val="00DE274B"/>
    <w:rsid w:val="00E0640F"/>
    <w:rsid w:val="00EA42F9"/>
    <w:rsid w:val="00EA4BB7"/>
    <w:rsid w:val="00F338F1"/>
    <w:rsid w:val="00F42918"/>
    <w:rsid w:val="00F711F5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rtiz@cpcc.gob.gt" TargetMode="External"/><Relationship Id="rId18" Type="http://schemas.openxmlformats.org/officeDocument/2006/relationships/hyperlink" Target="mailto:mhernandez@cpcc.gob.gt" TargetMode="External"/><Relationship Id="rId26" Type="http://schemas.openxmlformats.org/officeDocument/2006/relationships/hyperlink" Target="mailto:arabanales@cpcc.gob.gt" TargetMode="External"/><Relationship Id="rId39" Type="http://schemas.openxmlformats.org/officeDocument/2006/relationships/hyperlink" Target="mailto:rflores@cpcc.gob.gt" TargetMode="External"/><Relationship Id="rId21" Type="http://schemas.openxmlformats.org/officeDocument/2006/relationships/hyperlink" Target="mailto:mjuarez@cpcc.gob.gt" TargetMode="External"/><Relationship Id="rId34" Type="http://schemas.openxmlformats.org/officeDocument/2006/relationships/hyperlink" Target="mailto:jescobar@cpcc.gob.gt" TargetMode="External"/><Relationship Id="rId42" Type="http://schemas.openxmlformats.org/officeDocument/2006/relationships/hyperlink" Target="mailto:cmunoz@cpcc.gob.gt" TargetMode="External"/><Relationship Id="rId7" Type="http://schemas.openxmlformats.org/officeDocument/2006/relationships/hyperlink" Target="mailto:odavila@cpcc.gob.gt" TargetMode="External"/><Relationship Id="rId2" Type="http://schemas.openxmlformats.org/officeDocument/2006/relationships/styles" Target="styles.xml"/><Relationship Id="rId16" Type="http://schemas.openxmlformats.org/officeDocument/2006/relationships/hyperlink" Target="mailto:wdelcid@cpcc.gob.gt" TargetMode="External"/><Relationship Id="rId29" Type="http://schemas.openxmlformats.org/officeDocument/2006/relationships/hyperlink" Target="mailto:dcayetato@cpcc.gob.g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rtadecorruopcion@cpcc.gob.gt" TargetMode="External"/><Relationship Id="rId24" Type="http://schemas.openxmlformats.org/officeDocument/2006/relationships/hyperlink" Target="mailto:jdeleon@cpcc.gob.gt" TargetMode="External"/><Relationship Id="rId32" Type="http://schemas.openxmlformats.org/officeDocument/2006/relationships/hyperlink" Target="mailto:ntaracena@cpcc.gob.gt" TargetMode="External"/><Relationship Id="rId37" Type="http://schemas.openxmlformats.org/officeDocument/2006/relationships/hyperlink" Target="mailto:clopez@cpcc.gob.gt" TargetMode="External"/><Relationship Id="rId40" Type="http://schemas.openxmlformats.org/officeDocument/2006/relationships/hyperlink" Target="mailto:vmelgar@cpcc.gob.g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agustin@cpcc.gob.gt" TargetMode="External"/><Relationship Id="rId23" Type="http://schemas.openxmlformats.org/officeDocument/2006/relationships/hyperlink" Target="mailto:eborrayo@cpcc.gob.gt" TargetMode="External"/><Relationship Id="rId28" Type="http://schemas.openxmlformats.org/officeDocument/2006/relationships/hyperlink" Target="mailto:acarrillo@cpcc.gob.gt" TargetMode="External"/><Relationship Id="rId36" Type="http://schemas.openxmlformats.org/officeDocument/2006/relationships/hyperlink" Target="mailto:kpineda@cpcc.gob.gt" TargetMode="External"/><Relationship Id="rId10" Type="http://schemas.openxmlformats.org/officeDocument/2006/relationships/hyperlink" Target="mailto:aruiz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yperlink" Target="mailto:jflores@cpcc.gob.gt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asasola@cpcc.gob.gt" TargetMode="External"/><Relationship Id="rId14" Type="http://schemas.openxmlformats.org/officeDocument/2006/relationships/hyperlink" Target="mailto:cmiranda@cpcc.gob.gt" TargetMode="External"/><Relationship Id="rId22" Type="http://schemas.openxmlformats.org/officeDocument/2006/relationships/hyperlink" Target="mailto:lfernandez@cpcc.gob.gt" TargetMode="External"/><Relationship Id="rId27" Type="http://schemas.openxmlformats.org/officeDocument/2006/relationships/hyperlink" Target="mailto:dbolanos@cpcc.gob.gt" TargetMode="External"/><Relationship Id="rId30" Type="http://schemas.openxmlformats.org/officeDocument/2006/relationships/hyperlink" Target="mailto:pmorales@cpcc.gob.gt" TargetMode="External"/><Relationship Id="rId35" Type="http://schemas.openxmlformats.org/officeDocument/2006/relationships/hyperlink" Target="mailto:mchernandez@cpcc.gob.gt" TargetMode="External"/><Relationship Id="rId43" Type="http://schemas.openxmlformats.org/officeDocument/2006/relationships/hyperlink" Target="mailto:mdepaz@cpcc.gob.gt" TargetMode="External"/><Relationship Id="rId8" Type="http://schemas.openxmlformats.org/officeDocument/2006/relationships/hyperlink" Target="mailto:eperez@cpcc.gob.g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castillo@cpcc.gob.gt" TargetMode="External"/><Relationship Id="rId17" Type="http://schemas.openxmlformats.org/officeDocument/2006/relationships/hyperlink" Target="mailto:mfriely@cpcc.gob.gt" TargetMode="External"/><Relationship Id="rId25" Type="http://schemas.openxmlformats.org/officeDocument/2006/relationships/hyperlink" Target="mailto:fgarcia@cpcc.gob.gt" TargetMode="External"/><Relationship Id="rId33" Type="http://schemas.openxmlformats.org/officeDocument/2006/relationships/hyperlink" Target="mailto:mgalan@cpcc.gob.gt" TargetMode="External"/><Relationship Id="rId38" Type="http://schemas.openxmlformats.org/officeDocument/2006/relationships/hyperlink" Target="mailto:lsanchez@cpcc.gob.gt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pramirez@cjpcc.gob.gt" TargetMode="External"/><Relationship Id="rId41" Type="http://schemas.openxmlformats.org/officeDocument/2006/relationships/hyperlink" Target="mailto:ngomez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3B3A-5175-40D0-A0E1-5F258D53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USUARIO</cp:lastModifiedBy>
  <cp:revision>6</cp:revision>
  <cp:lastPrinted>2021-06-22T15:36:00Z</cp:lastPrinted>
  <dcterms:created xsi:type="dcterms:W3CDTF">2021-06-22T15:34:00Z</dcterms:created>
  <dcterms:modified xsi:type="dcterms:W3CDTF">2021-06-22T20:37:00Z</dcterms:modified>
</cp:coreProperties>
</file>